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9D9" w:rsidRPr="000B3827" w:rsidRDefault="001079D9" w:rsidP="005C1748">
      <w:pPr>
        <w:spacing w:line="360" w:lineRule="auto"/>
        <w:jc w:val="both"/>
        <w:rPr>
          <w:rFonts w:ascii="Verdana" w:hAnsi="Verdana" w:cs="Verdana"/>
          <w:sz w:val="20"/>
          <w:szCs w:val="20"/>
          <w:lang w:val="en-GB"/>
        </w:rPr>
      </w:pPr>
      <w:r>
        <w:rPr>
          <w:rFonts w:ascii="Times New Roman" w:hAnsi="Times New Roman" w:cs="Times New Roman"/>
          <w:b/>
          <w:sz w:val="32"/>
          <w:szCs w:val="24"/>
          <w:lang w:val="en-GB" w:eastAsia="it-IT"/>
        </w:rPr>
        <w:t xml:space="preserve">Territorial and Individual </w:t>
      </w:r>
      <w:r w:rsidRPr="000B3827">
        <w:rPr>
          <w:rFonts w:ascii="Times New Roman" w:hAnsi="Times New Roman" w:cs="Times New Roman"/>
          <w:b/>
          <w:sz w:val="32"/>
          <w:szCs w:val="24"/>
          <w:lang w:val="en-GB" w:eastAsia="it-IT"/>
        </w:rPr>
        <w:t>Educational Inequality</w:t>
      </w:r>
      <w:r w:rsidR="004A7745">
        <w:rPr>
          <w:rFonts w:ascii="Times New Roman" w:hAnsi="Times New Roman" w:cs="Times New Roman"/>
          <w:b/>
          <w:sz w:val="32"/>
          <w:szCs w:val="24"/>
          <w:lang w:val="en-GB" w:eastAsia="it-IT"/>
        </w:rPr>
        <w:t xml:space="preserve">: </w:t>
      </w:r>
      <w:r w:rsidR="00D61A18">
        <w:rPr>
          <w:rFonts w:ascii="Times New Roman" w:hAnsi="Times New Roman" w:cs="Times New Roman"/>
          <w:b/>
          <w:sz w:val="32"/>
          <w:szCs w:val="24"/>
          <w:lang w:val="en-GB" w:eastAsia="it-IT"/>
        </w:rPr>
        <w:t>a</w:t>
      </w:r>
      <w:r>
        <w:rPr>
          <w:rFonts w:ascii="Times New Roman" w:hAnsi="Times New Roman" w:cs="Times New Roman"/>
          <w:b/>
          <w:sz w:val="32"/>
          <w:szCs w:val="24"/>
          <w:lang w:val="en-GB" w:eastAsia="it-IT"/>
        </w:rPr>
        <w:t xml:space="preserve"> </w:t>
      </w:r>
      <w:r w:rsidR="00D61A18">
        <w:rPr>
          <w:rFonts w:ascii="Times New Roman" w:hAnsi="Times New Roman" w:cs="Times New Roman"/>
          <w:b/>
          <w:sz w:val="32"/>
          <w:szCs w:val="24"/>
          <w:lang w:val="en-GB" w:eastAsia="it-IT"/>
        </w:rPr>
        <w:t>C</w:t>
      </w:r>
      <w:r>
        <w:rPr>
          <w:rFonts w:ascii="Times New Roman" w:hAnsi="Times New Roman" w:cs="Times New Roman"/>
          <w:b/>
          <w:sz w:val="32"/>
          <w:szCs w:val="24"/>
          <w:lang w:val="en-GB" w:eastAsia="it-IT"/>
        </w:rPr>
        <w:t xml:space="preserve">apability </w:t>
      </w:r>
      <w:r w:rsidR="00D61A18">
        <w:rPr>
          <w:rFonts w:ascii="Times New Roman" w:hAnsi="Times New Roman" w:cs="Times New Roman"/>
          <w:b/>
          <w:sz w:val="32"/>
          <w:szCs w:val="24"/>
          <w:lang w:val="en-GB" w:eastAsia="it-IT"/>
        </w:rPr>
        <w:t>A</w:t>
      </w:r>
      <w:r>
        <w:rPr>
          <w:rFonts w:ascii="Times New Roman" w:hAnsi="Times New Roman" w:cs="Times New Roman"/>
          <w:b/>
          <w:sz w:val="32"/>
          <w:szCs w:val="24"/>
          <w:lang w:val="en-GB" w:eastAsia="it-IT"/>
        </w:rPr>
        <w:t xml:space="preserve">pproach </w:t>
      </w:r>
      <w:r w:rsidR="00D61A18">
        <w:rPr>
          <w:rFonts w:ascii="Times New Roman" w:hAnsi="Times New Roman" w:cs="Times New Roman"/>
          <w:b/>
          <w:sz w:val="32"/>
          <w:szCs w:val="24"/>
          <w:lang w:val="en-GB" w:eastAsia="it-IT"/>
        </w:rPr>
        <w:t>A</w:t>
      </w:r>
      <w:r>
        <w:rPr>
          <w:rFonts w:ascii="Times New Roman" w:hAnsi="Times New Roman" w:cs="Times New Roman"/>
          <w:b/>
          <w:sz w:val="32"/>
          <w:szCs w:val="24"/>
          <w:lang w:val="en-GB" w:eastAsia="it-IT"/>
        </w:rPr>
        <w:t>nalysis for Italy</w:t>
      </w:r>
      <w:r w:rsidR="004F6B8B">
        <w:rPr>
          <w:rFonts w:ascii="Times New Roman" w:hAnsi="Times New Roman" w:cs="Times New Roman"/>
          <w:b/>
          <w:sz w:val="32"/>
          <w:szCs w:val="24"/>
          <w:lang w:val="en-GB" w:eastAsia="it-IT"/>
        </w:rPr>
        <w:t>.</w:t>
      </w:r>
      <w:r w:rsidR="004A7745" w:rsidRPr="000B3827">
        <w:rPr>
          <w:rStyle w:val="Rimandonotaapidipagina"/>
          <w:rFonts w:ascii="Times New Roman" w:hAnsi="Times New Roman" w:cs="Times New Roman"/>
          <w:b/>
          <w:sz w:val="32"/>
          <w:szCs w:val="24"/>
          <w:lang w:val="en-GB" w:eastAsia="it-IT"/>
        </w:rPr>
        <w:footnoteReference w:id="1"/>
      </w:r>
    </w:p>
    <w:p w:rsidR="007B2CB1" w:rsidRPr="000B3827" w:rsidRDefault="007B2CB1" w:rsidP="005C1748">
      <w:pPr>
        <w:spacing w:after="0" w:line="240" w:lineRule="auto"/>
        <w:rPr>
          <w:rFonts w:ascii="Arial" w:eastAsia="Times New Roman" w:hAnsi="Arial" w:cs="Arial"/>
          <w:sz w:val="19"/>
          <w:szCs w:val="19"/>
          <w:lang w:val="en-GB" w:eastAsia="en-GB"/>
        </w:rPr>
      </w:pPr>
    </w:p>
    <w:p w:rsidR="002A29F6" w:rsidRPr="000B3827" w:rsidRDefault="002A29F6" w:rsidP="005C1748">
      <w:pPr>
        <w:spacing w:after="0" w:line="360" w:lineRule="auto"/>
        <w:jc w:val="both"/>
        <w:rPr>
          <w:rFonts w:ascii="Times New Roman" w:hAnsi="Times New Roman" w:cs="Times New Roman"/>
          <w:b/>
          <w:sz w:val="24"/>
          <w:szCs w:val="24"/>
          <w:lang w:val="en-US" w:eastAsia="it-IT"/>
        </w:rPr>
      </w:pPr>
      <w:r w:rsidRPr="000B3827">
        <w:rPr>
          <w:rFonts w:ascii="Times New Roman" w:hAnsi="Times New Roman" w:cs="Times New Roman"/>
          <w:b/>
          <w:sz w:val="24"/>
          <w:szCs w:val="24"/>
          <w:lang w:val="en-US" w:eastAsia="it-IT"/>
        </w:rPr>
        <w:t>Abstract</w:t>
      </w:r>
      <w:r w:rsidR="00E95B0F" w:rsidRPr="000B3827">
        <w:rPr>
          <w:rFonts w:ascii="Times New Roman" w:hAnsi="Times New Roman" w:cs="Times New Roman"/>
          <w:b/>
          <w:sz w:val="24"/>
          <w:szCs w:val="24"/>
          <w:lang w:val="en-US" w:eastAsia="it-IT"/>
        </w:rPr>
        <w:t xml:space="preserve"> </w:t>
      </w:r>
    </w:p>
    <w:p w:rsidR="00CA6D68" w:rsidRPr="000B3827" w:rsidRDefault="00F12836" w:rsidP="001A790A">
      <w:pPr>
        <w:spacing w:line="360" w:lineRule="auto"/>
        <w:jc w:val="both"/>
        <w:rPr>
          <w:rFonts w:ascii="Times New Roman" w:hAnsi="Times New Roman" w:cs="Times New Roman"/>
          <w:sz w:val="24"/>
          <w:szCs w:val="24"/>
          <w:lang w:val="en-GB"/>
        </w:rPr>
      </w:pPr>
      <w:r w:rsidRPr="000B3827">
        <w:rPr>
          <w:rFonts w:ascii="Times New Roman" w:hAnsi="Times New Roman" w:cs="Times New Roman"/>
          <w:sz w:val="24"/>
          <w:szCs w:val="24"/>
          <w:shd w:val="clear" w:color="auto" w:fill="FFFFFF"/>
          <w:lang w:val="en-GB"/>
        </w:rPr>
        <w:t>This</w:t>
      </w:r>
      <w:r w:rsidR="00D6124C" w:rsidRPr="000B3827">
        <w:rPr>
          <w:rFonts w:ascii="Times New Roman" w:hAnsi="Times New Roman" w:cs="Times New Roman"/>
          <w:sz w:val="24"/>
          <w:szCs w:val="24"/>
          <w:shd w:val="clear" w:color="auto" w:fill="FFFFFF"/>
          <w:lang w:val="en-GB"/>
        </w:rPr>
        <w:t xml:space="preserve"> paper </w:t>
      </w:r>
      <w:r w:rsidRPr="000B3827">
        <w:rPr>
          <w:rFonts w:ascii="Times New Roman" w:hAnsi="Times New Roman" w:cs="Times New Roman"/>
          <w:sz w:val="24"/>
          <w:szCs w:val="24"/>
          <w:shd w:val="clear" w:color="auto" w:fill="FFFFFF"/>
          <w:lang w:val="en-GB"/>
        </w:rPr>
        <w:t>aims</w:t>
      </w:r>
      <w:r w:rsidR="00B7789F" w:rsidRPr="000B3827">
        <w:rPr>
          <w:rFonts w:ascii="Times New Roman" w:hAnsi="Times New Roman" w:cs="Times New Roman"/>
          <w:sz w:val="24"/>
          <w:szCs w:val="24"/>
          <w:shd w:val="clear" w:color="auto" w:fill="FFFFFF"/>
          <w:lang w:val="en-GB"/>
        </w:rPr>
        <w:t xml:space="preserve"> to investigate </w:t>
      </w:r>
      <w:r w:rsidR="00AB7936" w:rsidRPr="000B3827">
        <w:rPr>
          <w:rFonts w:ascii="Times New Roman" w:hAnsi="Times New Roman" w:cs="Times New Roman"/>
          <w:sz w:val="24"/>
          <w:szCs w:val="24"/>
          <w:shd w:val="clear" w:color="auto" w:fill="FFFFFF"/>
          <w:lang w:val="en-GB"/>
        </w:rPr>
        <w:t xml:space="preserve">territorial and individual </w:t>
      </w:r>
      <w:r w:rsidR="00D6124C" w:rsidRPr="000B3827">
        <w:rPr>
          <w:rFonts w:ascii="Times New Roman" w:hAnsi="Times New Roman" w:cs="Times New Roman"/>
          <w:sz w:val="24"/>
          <w:szCs w:val="24"/>
          <w:shd w:val="clear" w:color="auto" w:fill="FFFFFF"/>
          <w:lang w:val="en-GB"/>
        </w:rPr>
        <w:t xml:space="preserve">inequality in education according to Sen’s </w:t>
      </w:r>
      <w:r w:rsidR="00677F3B" w:rsidRPr="000B3827">
        <w:rPr>
          <w:rFonts w:ascii="Times New Roman" w:hAnsi="Times New Roman" w:cs="Times New Roman"/>
          <w:sz w:val="24"/>
          <w:szCs w:val="24"/>
          <w:shd w:val="clear" w:color="auto" w:fill="FFFFFF"/>
          <w:lang w:val="en-GB"/>
        </w:rPr>
        <w:t>C</w:t>
      </w:r>
      <w:r w:rsidR="00D6124C" w:rsidRPr="000B3827">
        <w:rPr>
          <w:rFonts w:ascii="Times New Roman" w:hAnsi="Times New Roman" w:cs="Times New Roman"/>
          <w:sz w:val="24"/>
          <w:szCs w:val="24"/>
          <w:shd w:val="clear" w:color="auto" w:fill="FFFFFF"/>
          <w:lang w:val="en-GB"/>
        </w:rPr>
        <w:t xml:space="preserve">apability </w:t>
      </w:r>
      <w:r w:rsidR="00677F3B" w:rsidRPr="000B3827">
        <w:rPr>
          <w:rFonts w:ascii="Times New Roman" w:hAnsi="Times New Roman" w:cs="Times New Roman"/>
          <w:sz w:val="24"/>
          <w:szCs w:val="24"/>
          <w:shd w:val="clear" w:color="auto" w:fill="FFFFFF"/>
          <w:lang w:val="en-GB"/>
        </w:rPr>
        <w:t>A</w:t>
      </w:r>
      <w:r w:rsidR="00D6124C" w:rsidRPr="000B3827">
        <w:rPr>
          <w:rFonts w:ascii="Times New Roman" w:hAnsi="Times New Roman" w:cs="Times New Roman"/>
          <w:sz w:val="24"/>
          <w:szCs w:val="24"/>
          <w:shd w:val="clear" w:color="auto" w:fill="FFFFFF"/>
          <w:lang w:val="en-GB"/>
        </w:rPr>
        <w:t>pproach</w:t>
      </w:r>
      <w:r w:rsidR="00AB7936" w:rsidRPr="000B3827">
        <w:rPr>
          <w:rFonts w:ascii="Times New Roman" w:hAnsi="Times New Roman" w:cs="Times New Roman"/>
          <w:sz w:val="24"/>
          <w:szCs w:val="24"/>
          <w:shd w:val="clear" w:color="auto" w:fill="FFFFFF"/>
          <w:lang w:val="en-GB"/>
        </w:rPr>
        <w:t xml:space="preserve"> that </w:t>
      </w:r>
      <w:r w:rsidR="00505F92" w:rsidRPr="000B3827">
        <w:rPr>
          <w:rFonts w:ascii="Times New Roman" w:hAnsi="Times New Roman" w:cs="Times New Roman"/>
          <w:sz w:val="24"/>
          <w:szCs w:val="24"/>
          <w:shd w:val="clear" w:color="auto" w:fill="FFFFFF"/>
          <w:lang w:val="en-GB"/>
        </w:rPr>
        <w:t>focuses</w:t>
      </w:r>
      <w:r w:rsidR="00AB7936" w:rsidRPr="000B3827">
        <w:rPr>
          <w:rFonts w:ascii="Times New Roman" w:hAnsi="Times New Roman" w:cs="Times New Roman"/>
          <w:sz w:val="24"/>
          <w:szCs w:val="24"/>
          <w:shd w:val="clear" w:color="auto" w:fill="FFFFFF"/>
          <w:lang w:val="en-GB"/>
        </w:rPr>
        <w:t xml:space="preserve"> on how public and private resources </w:t>
      </w:r>
      <w:r w:rsidR="00505F92" w:rsidRPr="000B3827">
        <w:rPr>
          <w:rFonts w:ascii="Times New Roman" w:hAnsi="Times New Roman" w:cs="Times New Roman"/>
          <w:sz w:val="24"/>
          <w:szCs w:val="24"/>
          <w:shd w:val="clear" w:color="auto" w:fill="FFFFFF"/>
          <w:lang w:val="en-GB"/>
        </w:rPr>
        <w:t>may be</w:t>
      </w:r>
      <w:r w:rsidR="00AB7936" w:rsidRPr="000B3827">
        <w:rPr>
          <w:rFonts w:ascii="Times New Roman" w:hAnsi="Times New Roman" w:cs="Times New Roman"/>
          <w:sz w:val="24"/>
          <w:szCs w:val="24"/>
          <w:shd w:val="clear" w:color="auto" w:fill="FFFFFF"/>
          <w:lang w:val="en-GB"/>
        </w:rPr>
        <w:t xml:space="preserve"> “converted” in</w:t>
      </w:r>
      <w:r w:rsidR="00B8737A" w:rsidRPr="000B3827">
        <w:rPr>
          <w:rFonts w:ascii="Times New Roman" w:hAnsi="Times New Roman" w:cs="Times New Roman"/>
          <w:sz w:val="24"/>
          <w:szCs w:val="24"/>
          <w:shd w:val="clear" w:color="auto" w:fill="FFFFFF"/>
          <w:lang w:val="en-GB"/>
        </w:rPr>
        <w:t>to</w:t>
      </w:r>
      <w:r w:rsidR="00AB7936" w:rsidRPr="000B3827">
        <w:rPr>
          <w:rFonts w:ascii="Times New Roman" w:hAnsi="Times New Roman" w:cs="Times New Roman"/>
          <w:sz w:val="24"/>
          <w:szCs w:val="24"/>
          <w:shd w:val="clear" w:color="auto" w:fill="FFFFFF"/>
          <w:lang w:val="en-GB"/>
        </w:rPr>
        <w:t xml:space="preserve"> educational attainments. </w:t>
      </w:r>
      <w:r w:rsidR="00F879BC" w:rsidRPr="000B3827">
        <w:rPr>
          <w:rFonts w:ascii="Times New Roman" w:hAnsi="Times New Roman" w:cs="Times New Roman"/>
          <w:sz w:val="24"/>
          <w:szCs w:val="24"/>
          <w:shd w:val="clear" w:color="auto" w:fill="FFFFFF"/>
          <w:lang w:val="en-GB"/>
        </w:rPr>
        <w:t xml:space="preserve">We </w:t>
      </w:r>
      <w:r w:rsidR="00505F92" w:rsidRPr="000B3827">
        <w:rPr>
          <w:rFonts w:ascii="Times New Roman" w:hAnsi="Times New Roman" w:cs="Times New Roman"/>
          <w:sz w:val="24"/>
          <w:szCs w:val="24"/>
          <w:shd w:val="clear" w:color="auto" w:fill="FFFFFF"/>
          <w:lang w:val="en-GB"/>
        </w:rPr>
        <w:t>analysed</w:t>
      </w:r>
      <w:r w:rsidR="00D6124C" w:rsidRPr="000B3827">
        <w:rPr>
          <w:rFonts w:ascii="Times New Roman" w:hAnsi="Times New Roman" w:cs="Times New Roman"/>
          <w:sz w:val="24"/>
          <w:szCs w:val="24"/>
          <w:lang w:val="en-US"/>
        </w:rPr>
        <w:t xml:space="preserve"> the Italian case </w:t>
      </w:r>
      <w:r w:rsidR="00F879BC" w:rsidRPr="000B3827">
        <w:rPr>
          <w:rFonts w:ascii="Times New Roman" w:hAnsi="Times New Roman" w:cs="Times New Roman"/>
          <w:sz w:val="24"/>
          <w:szCs w:val="24"/>
          <w:lang w:val="en-US"/>
        </w:rPr>
        <w:t xml:space="preserve">by </w:t>
      </w:r>
      <w:r w:rsidR="00505F92" w:rsidRPr="000B3827">
        <w:rPr>
          <w:rFonts w:ascii="Times New Roman" w:hAnsi="Times New Roman" w:cs="Times New Roman"/>
          <w:sz w:val="24"/>
          <w:szCs w:val="24"/>
          <w:lang w:val="en-US"/>
        </w:rPr>
        <w:t xml:space="preserve">constructing </w:t>
      </w:r>
      <w:r w:rsidR="001D155F" w:rsidRPr="000B3827">
        <w:rPr>
          <w:rFonts w:ascii="Times New Roman" w:hAnsi="Times New Roman" w:cs="Times New Roman"/>
          <w:sz w:val="24"/>
          <w:szCs w:val="24"/>
          <w:lang w:val="en-GB"/>
        </w:rPr>
        <w:t xml:space="preserve">a </w:t>
      </w:r>
      <w:r w:rsidR="00505F92" w:rsidRPr="000B3827">
        <w:rPr>
          <w:rFonts w:ascii="Times New Roman" w:hAnsi="Times New Roman" w:cs="Times New Roman"/>
          <w:sz w:val="24"/>
          <w:szCs w:val="24"/>
          <w:lang w:val="en-GB"/>
        </w:rPr>
        <w:t xml:space="preserve">new </w:t>
      </w:r>
      <w:r w:rsidR="00F879BC" w:rsidRPr="000B3827">
        <w:rPr>
          <w:rFonts w:ascii="Times New Roman" w:hAnsi="Times New Roman" w:cs="Times New Roman"/>
          <w:sz w:val="24"/>
          <w:szCs w:val="24"/>
          <w:lang w:val="en-GB"/>
        </w:rPr>
        <w:t xml:space="preserve">longitudinal </w:t>
      </w:r>
      <w:r w:rsidR="005E25C5" w:rsidRPr="000B3827">
        <w:rPr>
          <w:rFonts w:ascii="Times New Roman" w:hAnsi="Times New Roman" w:cs="Times New Roman"/>
          <w:sz w:val="24"/>
          <w:szCs w:val="24"/>
          <w:lang w:val="en-GB"/>
        </w:rPr>
        <w:t>data</w:t>
      </w:r>
      <w:r w:rsidR="001D155F" w:rsidRPr="000B3827">
        <w:rPr>
          <w:rFonts w:ascii="Times New Roman" w:hAnsi="Times New Roman" w:cs="Times New Roman"/>
          <w:sz w:val="24"/>
          <w:szCs w:val="24"/>
          <w:lang w:val="en-GB"/>
        </w:rPr>
        <w:t xml:space="preserve">set </w:t>
      </w:r>
      <w:r w:rsidR="00505F92" w:rsidRPr="000B3827">
        <w:rPr>
          <w:rFonts w:ascii="Times New Roman" w:hAnsi="Times New Roman" w:cs="Times New Roman"/>
          <w:sz w:val="24"/>
          <w:szCs w:val="24"/>
          <w:shd w:val="clear" w:color="auto" w:fill="FFFFFF"/>
          <w:lang w:val="en-GB"/>
        </w:rPr>
        <w:t xml:space="preserve">from 1993 to 2012 </w:t>
      </w:r>
      <w:r w:rsidR="00F879BC" w:rsidRPr="000B3827">
        <w:rPr>
          <w:rFonts w:ascii="Times New Roman" w:hAnsi="Times New Roman" w:cs="Times New Roman"/>
          <w:sz w:val="24"/>
          <w:szCs w:val="24"/>
          <w:lang w:val="en-GB"/>
        </w:rPr>
        <w:t xml:space="preserve">using repeated cross-sections </w:t>
      </w:r>
      <w:r w:rsidR="00505F92" w:rsidRPr="000B3827">
        <w:rPr>
          <w:rFonts w:ascii="Times New Roman" w:hAnsi="Times New Roman" w:cs="Times New Roman"/>
          <w:sz w:val="24"/>
          <w:szCs w:val="24"/>
          <w:lang w:val="en-GB"/>
        </w:rPr>
        <w:t>of</w:t>
      </w:r>
      <w:r w:rsidR="001D155F" w:rsidRPr="000B3827">
        <w:rPr>
          <w:rFonts w:ascii="Times New Roman" w:hAnsi="Times New Roman" w:cs="Times New Roman"/>
          <w:sz w:val="24"/>
          <w:szCs w:val="24"/>
          <w:shd w:val="clear" w:color="auto" w:fill="FFFFFF"/>
          <w:lang w:val="en-GB"/>
        </w:rPr>
        <w:t xml:space="preserve"> </w:t>
      </w:r>
      <w:r w:rsidR="00505F92" w:rsidRPr="000B3827">
        <w:rPr>
          <w:rFonts w:ascii="Times New Roman" w:hAnsi="Times New Roman" w:cs="Times New Roman"/>
          <w:sz w:val="24"/>
          <w:szCs w:val="24"/>
          <w:shd w:val="clear" w:color="auto" w:fill="FFFFFF"/>
          <w:lang w:val="en-GB"/>
        </w:rPr>
        <w:t xml:space="preserve">the main </w:t>
      </w:r>
      <w:r w:rsidR="00B8737A" w:rsidRPr="000B3827">
        <w:rPr>
          <w:rFonts w:ascii="Times New Roman" w:hAnsi="Times New Roman" w:cs="Times New Roman"/>
          <w:sz w:val="24"/>
          <w:szCs w:val="24"/>
          <w:shd w:val="clear" w:color="auto" w:fill="FFFFFF"/>
          <w:lang w:val="en-GB"/>
        </w:rPr>
        <w:t xml:space="preserve">social survey by the </w:t>
      </w:r>
      <w:r w:rsidR="000E5C2F" w:rsidRPr="000B3827">
        <w:rPr>
          <w:rFonts w:ascii="Times New Roman" w:hAnsi="Times New Roman" w:cs="Times New Roman"/>
          <w:sz w:val="24"/>
          <w:szCs w:val="24"/>
          <w:shd w:val="clear" w:color="auto" w:fill="FFFFFF"/>
          <w:lang w:val="en-GB"/>
        </w:rPr>
        <w:t xml:space="preserve">Italian Statistical Institute. </w:t>
      </w:r>
      <w:r w:rsidR="002635F0" w:rsidRPr="000B3827">
        <w:rPr>
          <w:rFonts w:ascii="Times New Roman" w:hAnsi="Times New Roman" w:cs="Times New Roman"/>
          <w:sz w:val="24"/>
          <w:szCs w:val="24"/>
          <w:shd w:val="clear" w:color="auto" w:fill="FFFFFF"/>
          <w:lang w:val="en-GB"/>
        </w:rPr>
        <w:t xml:space="preserve">We </w:t>
      </w:r>
      <w:r w:rsidR="00D40FF2" w:rsidRPr="000B3827">
        <w:rPr>
          <w:rFonts w:ascii="Times New Roman" w:hAnsi="Times New Roman" w:cs="Times New Roman"/>
          <w:sz w:val="24"/>
          <w:szCs w:val="24"/>
          <w:shd w:val="clear" w:color="auto" w:fill="FFFFFF"/>
          <w:lang w:val="en-GB"/>
        </w:rPr>
        <w:t>examined</w:t>
      </w:r>
      <w:r w:rsidR="002635F0" w:rsidRPr="000B3827">
        <w:rPr>
          <w:rFonts w:ascii="Times New Roman" w:hAnsi="Times New Roman" w:cs="Times New Roman"/>
          <w:sz w:val="24"/>
          <w:szCs w:val="24"/>
          <w:shd w:val="clear" w:color="auto" w:fill="FFFFFF"/>
          <w:lang w:val="en-GB"/>
        </w:rPr>
        <w:t xml:space="preserve"> the </w:t>
      </w:r>
      <w:r w:rsidR="0080756E" w:rsidRPr="000B3827">
        <w:rPr>
          <w:rFonts w:ascii="Times New Roman" w:hAnsi="Times New Roman" w:cs="Times New Roman"/>
          <w:sz w:val="24"/>
          <w:szCs w:val="24"/>
          <w:shd w:val="clear" w:color="auto" w:fill="FFFFFF"/>
          <w:lang w:val="en-GB"/>
        </w:rPr>
        <w:t xml:space="preserve">educational divide between the Centre-North and the South </w:t>
      </w:r>
      <w:r w:rsidR="002635F0" w:rsidRPr="000B3827">
        <w:rPr>
          <w:rFonts w:ascii="Times New Roman" w:hAnsi="Times New Roman" w:cs="Times New Roman"/>
          <w:sz w:val="24"/>
          <w:szCs w:val="24"/>
          <w:shd w:val="clear" w:color="auto" w:fill="FFFFFF"/>
          <w:lang w:val="en-GB"/>
        </w:rPr>
        <w:t xml:space="preserve">using the </w:t>
      </w:r>
      <w:r w:rsidR="00B7789F" w:rsidRPr="000B3827">
        <w:rPr>
          <w:rFonts w:ascii="Times New Roman" w:hAnsi="Times New Roman" w:cs="Times New Roman"/>
          <w:sz w:val="24"/>
          <w:szCs w:val="24"/>
          <w:shd w:val="clear" w:color="auto" w:fill="FFFFFF"/>
          <w:lang w:val="en-GB"/>
        </w:rPr>
        <w:t>Oaxaca-</w:t>
      </w:r>
      <w:r w:rsidR="00F659F6" w:rsidRPr="000B3827">
        <w:rPr>
          <w:rFonts w:ascii="Times New Roman" w:hAnsi="Times New Roman" w:cs="Times New Roman"/>
          <w:sz w:val="24"/>
          <w:szCs w:val="24"/>
          <w:shd w:val="clear" w:color="auto" w:fill="FFFFFF"/>
          <w:lang w:val="en-GB"/>
        </w:rPr>
        <w:t>Blinder decomposition</w:t>
      </w:r>
      <w:r w:rsidR="000303A1" w:rsidRPr="000B3827">
        <w:rPr>
          <w:rFonts w:ascii="Times New Roman" w:hAnsi="Times New Roman" w:cs="Times New Roman"/>
          <w:sz w:val="24"/>
          <w:szCs w:val="24"/>
          <w:shd w:val="clear" w:color="auto" w:fill="FFFFFF"/>
          <w:lang w:val="en-GB"/>
        </w:rPr>
        <w:t xml:space="preserve"> </w:t>
      </w:r>
      <w:r w:rsidR="002635F0" w:rsidRPr="000B3827">
        <w:rPr>
          <w:rFonts w:ascii="Times New Roman" w:hAnsi="Times New Roman" w:cs="Times New Roman"/>
          <w:sz w:val="24"/>
          <w:szCs w:val="24"/>
          <w:shd w:val="clear" w:color="auto" w:fill="FFFFFF"/>
          <w:lang w:val="en-GB"/>
        </w:rPr>
        <w:t xml:space="preserve">and </w:t>
      </w:r>
      <w:r w:rsidR="00D61A18">
        <w:rPr>
          <w:rFonts w:ascii="Times New Roman" w:hAnsi="Times New Roman" w:cs="Times New Roman"/>
          <w:sz w:val="24"/>
          <w:szCs w:val="24"/>
          <w:shd w:val="clear" w:color="auto" w:fill="FFFFFF"/>
          <w:lang w:val="en-GB"/>
        </w:rPr>
        <w:t xml:space="preserve">we estimated the </w:t>
      </w:r>
      <w:r w:rsidR="002635F0" w:rsidRPr="000B3827">
        <w:rPr>
          <w:rFonts w:ascii="Times New Roman" w:hAnsi="Times New Roman" w:cs="Times New Roman"/>
          <w:sz w:val="24"/>
          <w:szCs w:val="24"/>
          <w:shd w:val="clear" w:color="auto" w:fill="FFFFFF"/>
          <w:lang w:val="en-GB"/>
        </w:rPr>
        <w:t>Educational Kuznets Curve through a</w:t>
      </w:r>
      <w:r w:rsidR="00056DE1" w:rsidRPr="000B3827">
        <w:rPr>
          <w:rFonts w:ascii="Times New Roman" w:hAnsi="Times New Roman" w:cs="Times New Roman"/>
          <w:sz w:val="24"/>
          <w:szCs w:val="24"/>
          <w:shd w:val="clear" w:color="auto" w:fill="FFFFFF"/>
          <w:lang w:val="en-GB"/>
        </w:rPr>
        <w:t xml:space="preserve"> dynamic panel </w:t>
      </w:r>
      <w:r w:rsidR="002635F0" w:rsidRPr="000B3827">
        <w:rPr>
          <w:rFonts w:ascii="Times New Roman" w:hAnsi="Times New Roman" w:cs="Times New Roman"/>
          <w:sz w:val="24"/>
          <w:szCs w:val="24"/>
          <w:shd w:val="clear" w:color="auto" w:fill="FFFFFF"/>
          <w:lang w:val="en-GB"/>
        </w:rPr>
        <w:t>model</w:t>
      </w:r>
      <w:r w:rsidR="00F659F6" w:rsidRPr="000B3827">
        <w:rPr>
          <w:rFonts w:ascii="Times New Roman" w:hAnsi="Times New Roman" w:cs="Times New Roman"/>
          <w:sz w:val="24"/>
          <w:szCs w:val="24"/>
          <w:shd w:val="clear" w:color="auto" w:fill="FFFFFF"/>
          <w:lang w:val="en-GB"/>
        </w:rPr>
        <w:t>.</w:t>
      </w:r>
      <w:r w:rsidR="00401DCE" w:rsidRPr="000B3827">
        <w:rPr>
          <w:rFonts w:ascii="Times New Roman" w:hAnsi="Times New Roman" w:cs="Times New Roman"/>
          <w:sz w:val="24"/>
          <w:szCs w:val="24"/>
          <w:lang w:val="en-GB"/>
        </w:rPr>
        <w:t xml:space="preserve"> According to the results, the Southern educational gap is mainly </w:t>
      </w:r>
      <w:r w:rsidR="007249B5" w:rsidRPr="000B3827">
        <w:rPr>
          <w:rFonts w:ascii="Times New Roman" w:hAnsi="Times New Roman" w:cs="Times New Roman"/>
          <w:sz w:val="24"/>
          <w:szCs w:val="24"/>
          <w:lang w:val="en-GB"/>
        </w:rPr>
        <w:t>influenced</w:t>
      </w:r>
      <w:r w:rsidR="00401DCE" w:rsidRPr="000B3827">
        <w:rPr>
          <w:rFonts w:ascii="Times New Roman" w:hAnsi="Times New Roman" w:cs="Times New Roman"/>
          <w:sz w:val="24"/>
          <w:szCs w:val="24"/>
          <w:lang w:val="en-GB"/>
        </w:rPr>
        <w:t xml:space="preserve"> by the relative ineffectiveness of public expenditure in South</w:t>
      </w:r>
      <w:r w:rsidR="007249B5" w:rsidRPr="000B3827">
        <w:rPr>
          <w:rFonts w:ascii="Times New Roman" w:hAnsi="Times New Roman" w:cs="Times New Roman"/>
          <w:sz w:val="24"/>
          <w:szCs w:val="24"/>
          <w:lang w:val="en-GB"/>
        </w:rPr>
        <w:t>ern</w:t>
      </w:r>
      <w:r w:rsidR="00401DCE" w:rsidRPr="000B3827">
        <w:rPr>
          <w:rFonts w:ascii="Times New Roman" w:hAnsi="Times New Roman" w:cs="Times New Roman"/>
          <w:sz w:val="24"/>
          <w:szCs w:val="24"/>
          <w:lang w:val="en-GB"/>
        </w:rPr>
        <w:t xml:space="preserve"> Italy</w:t>
      </w:r>
      <w:r w:rsidR="00C7182E" w:rsidRPr="000B3827">
        <w:rPr>
          <w:rFonts w:ascii="Times New Roman" w:hAnsi="Times New Roman" w:cs="Times New Roman"/>
          <w:sz w:val="24"/>
          <w:szCs w:val="24"/>
          <w:lang w:val="en-GB"/>
        </w:rPr>
        <w:t>, where</w:t>
      </w:r>
      <w:r w:rsidR="00401DCE" w:rsidRPr="000B3827">
        <w:rPr>
          <w:rFonts w:ascii="Times New Roman" w:hAnsi="Times New Roman" w:cs="Times New Roman"/>
          <w:sz w:val="24"/>
          <w:szCs w:val="24"/>
          <w:lang w:val="en-GB"/>
        </w:rPr>
        <w:t xml:space="preserve"> private economic wealth </w:t>
      </w:r>
      <w:r w:rsidR="00C7182E" w:rsidRPr="000B3827">
        <w:rPr>
          <w:rFonts w:ascii="Times New Roman" w:hAnsi="Times New Roman" w:cs="Times New Roman"/>
          <w:sz w:val="24"/>
          <w:szCs w:val="24"/>
          <w:lang w:val="en-GB"/>
        </w:rPr>
        <w:t xml:space="preserve">has a </w:t>
      </w:r>
      <w:r w:rsidR="00401DCE" w:rsidRPr="000B3827">
        <w:rPr>
          <w:rFonts w:ascii="Times New Roman" w:hAnsi="Times New Roman" w:cs="Times New Roman"/>
          <w:sz w:val="24"/>
          <w:szCs w:val="24"/>
          <w:lang w:val="en-GB"/>
        </w:rPr>
        <w:t xml:space="preserve">stronger </w:t>
      </w:r>
      <w:r w:rsidR="00C7182E" w:rsidRPr="000B3827">
        <w:rPr>
          <w:rFonts w:ascii="Times New Roman" w:hAnsi="Times New Roman" w:cs="Times New Roman"/>
          <w:sz w:val="24"/>
          <w:szCs w:val="24"/>
          <w:lang w:val="en-GB"/>
        </w:rPr>
        <w:t>educational impact</w:t>
      </w:r>
      <w:r w:rsidR="00401DCE" w:rsidRPr="000B3827">
        <w:rPr>
          <w:rFonts w:ascii="Times New Roman" w:hAnsi="Times New Roman" w:cs="Times New Roman"/>
          <w:sz w:val="24"/>
          <w:szCs w:val="24"/>
          <w:lang w:val="en-GB"/>
        </w:rPr>
        <w:t xml:space="preserve">. </w:t>
      </w:r>
      <w:r w:rsidR="00CA6D68" w:rsidRPr="000B3827">
        <w:rPr>
          <w:rFonts w:ascii="Times New Roman" w:hAnsi="Times New Roman" w:cs="Times New Roman"/>
          <w:sz w:val="24"/>
          <w:szCs w:val="24"/>
          <w:lang w:val="en-GB"/>
        </w:rPr>
        <w:t xml:space="preserve"> </w:t>
      </w:r>
      <w:r w:rsidR="00342688" w:rsidRPr="000B3827">
        <w:rPr>
          <w:rFonts w:ascii="Times New Roman" w:hAnsi="Times New Roman" w:cs="Times New Roman"/>
          <w:sz w:val="24"/>
          <w:szCs w:val="24"/>
          <w:lang w:val="en-GB"/>
        </w:rPr>
        <w:t>We verified Kuznets’s hypothesis concerning the inverted</w:t>
      </w:r>
      <w:r w:rsidR="00BD5E6C">
        <w:rPr>
          <w:rFonts w:ascii="Times New Roman" w:hAnsi="Times New Roman" w:cs="Times New Roman"/>
          <w:sz w:val="24"/>
          <w:szCs w:val="24"/>
          <w:lang w:val="en-GB"/>
        </w:rPr>
        <w:t xml:space="preserve"> </w:t>
      </w:r>
      <w:r w:rsidR="00342688" w:rsidRPr="000B3827">
        <w:rPr>
          <w:rFonts w:ascii="Times New Roman" w:hAnsi="Times New Roman" w:cs="Times New Roman"/>
          <w:sz w:val="24"/>
          <w:szCs w:val="24"/>
          <w:lang w:val="en-GB"/>
        </w:rPr>
        <w:t>U</w:t>
      </w:r>
      <w:r w:rsidR="00BD5E6C">
        <w:rPr>
          <w:rFonts w:ascii="Times New Roman" w:hAnsi="Times New Roman" w:cs="Times New Roman"/>
          <w:sz w:val="24"/>
          <w:szCs w:val="24"/>
          <w:lang w:val="en-GB"/>
        </w:rPr>
        <w:t>-shaped</w:t>
      </w:r>
      <w:r w:rsidR="00342688" w:rsidRPr="000B3827">
        <w:rPr>
          <w:rFonts w:ascii="Times New Roman" w:hAnsi="Times New Roman" w:cs="Times New Roman"/>
          <w:sz w:val="24"/>
          <w:szCs w:val="24"/>
          <w:lang w:val="en-GB"/>
        </w:rPr>
        <w:t xml:space="preserve"> relationship between educational inequality and attainments. Moreover, i</w:t>
      </w:r>
      <w:r w:rsidR="00401DCE" w:rsidRPr="000B3827">
        <w:rPr>
          <w:rFonts w:ascii="Times New Roman" w:hAnsi="Times New Roman" w:cs="Times New Roman"/>
          <w:sz w:val="24"/>
          <w:szCs w:val="24"/>
          <w:lang w:val="en-GB"/>
        </w:rPr>
        <w:t xml:space="preserve">ndividual </w:t>
      </w:r>
      <w:r w:rsidR="001A790A" w:rsidRPr="000B3827">
        <w:rPr>
          <w:rFonts w:ascii="Times New Roman" w:hAnsi="Times New Roman" w:cs="Times New Roman"/>
          <w:sz w:val="24"/>
          <w:szCs w:val="24"/>
          <w:lang w:val="en-GB"/>
        </w:rPr>
        <w:t xml:space="preserve">educational </w:t>
      </w:r>
      <w:r w:rsidR="00401DCE" w:rsidRPr="000B3827">
        <w:rPr>
          <w:rFonts w:ascii="Times New Roman" w:hAnsi="Times New Roman" w:cs="Times New Roman"/>
          <w:sz w:val="24"/>
          <w:szCs w:val="24"/>
          <w:lang w:val="en-GB"/>
        </w:rPr>
        <w:t>inequality</w:t>
      </w:r>
      <w:r w:rsidR="00CA6D68" w:rsidRPr="000B3827">
        <w:rPr>
          <w:rFonts w:ascii="Times New Roman" w:hAnsi="Times New Roman" w:cs="Times New Roman"/>
          <w:sz w:val="24"/>
          <w:szCs w:val="24"/>
          <w:lang w:val="en-GB"/>
        </w:rPr>
        <w:t xml:space="preserve"> </w:t>
      </w:r>
      <w:r w:rsidR="00401DCE" w:rsidRPr="000B3827">
        <w:rPr>
          <w:rFonts w:ascii="Times New Roman" w:hAnsi="Times New Roman" w:cs="Times New Roman"/>
          <w:sz w:val="24"/>
          <w:szCs w:val="24"/>
          <w:lang w:val="en-GB"/>
        </w:rPr>
        <w:t>appears to be path dependent</w:t>
      </w:r>
      <w:r w:rsidR="00913E58" w:rsidRPr="000B3827">
        <w:rPr>
          <w:rFonts w:ascii="Times New Roman" w:hAnsi="Times New Roman" w:cs="Times New Roman"/>
          <w:sz w:val="24"/>
          <w:szCs w:val="24"/>
          <w:lang w:val="en-GB"/>
        </w:rPr>
        <w:t>,</w:t>
      </w:r>
      <w:r w:rsidR="00401DCE" w:rsidRPr="000B3827">
        <w:rPr>
          <w:rFonts w:ascii="Times New Roman" w:hAnsi="Times New Roman" w:cs="Times New Roman"/>
          <w:sz w:val="24"/>
          <w:szCs w:val="24"/>
          <w:lang w:val="en-GB"/>
        </w:rPr>
        <w:t xml:space="preserve"> </w:t>
      </w:r>
      <w:r w:rsidR="001A790A" w:rsidRPr="000B3827">
        <w:rPr>
          <w:rFonts w:ascii="Times New Roman" w:hAnsi="Times New Roman" w:cs="Times New Roman"/>
          <w:sz w:val="24"/>
          <w:szCs w:val="24"/>
          <w:lang w:val="en-GB"/>
        </w:rPr>
        <w:t>positively</w:t>
      </w:r>
      <w:r w:rsidR="00401DCE" w:rsidRPr="000B3827">
        <w:rPr>
          <w:rFonts w:ascii="Times New Roman" w:hAnsi="Times New Roman" w:cs="Times New Roman"/>
          <w:sz w:val="24"/>
          <w:szCs w:val="24"/>
          <w:lang w:val="en-GB"/>
        </w:rPr>
        <w:t xml:space="preserve"> linked to economic inequality</w:t>
      </w:r>
      <w:r w:rsidR="001A790A" w:rsidRPr="000B3827">
        <w:rPr>
          <w:rFonts w:ascii="Times New Roman" w:hAnsi="Times New Roman" w:cs="Times New Roman"/>
          <w:sz w:val="24"/>
          <w:szCs w:val="24"/>
          <w:lang w:val="en-GB"/>
        </w:rPr>
        <w:t xml:space="preserve"> and negatively influenced by educational public expenditure</w:t>
      </w:r>
      <w:r w:rsidR="00401DCE" w:rsidRPr="000B3827">
        <w:rPr>
          <w:rFonts w:ascii="Times New Roman" w:hAnsi="Times New Roman" w:cs="Times New Roman"/>
          <w:sz w:val="24"/>
          <w:szCs w:val="24"/>
          <w:lang w:val="en-GB"/>
        </w:rPr>
        <w:t xml:space="preserve">. </w:t>
      </w:r>
    </w:p>
    <w:p w:rsidR="00401DCE" w:rsidRPr="000B3827" w:rsidRDefault="00F659F6" w:rsidP="005C1748">
      <w:pPr>
        <w:spacing w:after="0" w:line="360" w:lineRule="auto"/>
        <w:jc w:val="both"/>
        <w:rPr>
          <w:rFonts w:ascii="Times New Roman" w:hAnsi="Times New Roman" w:cs="Times New Roman"/>
          <w:sz w:val="24"/>
          <w:szCs w:val="24"/>
          <w:shd w:val="clear" w:color="auto" w:fill="FFFFFF"/>
          <w:lang w:val="en-GB"/>
        </w:rPr>
      </w:pPr>
      <w:r w:rsidRPr="000B3827">
        <w:rPr>
          <w:rFonts w:ascii="Times New Roman" w:hAnsi="Times New Roman" w:cs="Times New Roman"/>
          <w:sz w:val="24"/>
          <w:szCs w:val="24"/>
          <w:shd w:val="clear" w:color="auto" w:fill="FFFFFF"/>
          <w:lang w:val="en-GB"/>
        </w:rPr>
        <w:t xml:space="preserve"> </w:t>
      </w:r>
      <w:r w:rsidR="00977AE2" w:rsidRPr="000B3827">
        <w:rPr>
          <w:rFonts w:ascii="Times New Roman" w:hAnsi="Times New Roman" w:cs="Times New Roman"/>
          <w:sz w:val="24"/>
          <w:szCs w:val="24"/>
          <w:shd w:val="clear" w:color="auto" w:fill="FFFFFF"/>
          <w:lang w:val="en-GB"/>
        </w:rPr>
        <w:t xml:space="preserve"> </w:t>
      </w:r>
    </w:p>
    <w:p w:rsidR="00DA5046" w:rsidRPr="000B3827" w:rsidRDefault="00DA5046" w:rsidP="005C1748">
      <w:pPr>
        <w:spacing w:after="0" w:line="360" w:lineRule="auto"/>
        <w:jc w:val="both"/>
        <w:rPr>
          <w:rFonts w:ascii="Times New Roman" w:hAnsi="Times New Roman" w:cs="Times New Roman"/>
          <w:sz w:val="24"/>
          <w:szCs w:val="24"/>
          <w:shd w:val="clear" w:color="auto" w:fill="FFFFFF"/>
          <w:lang w:val="en-GB"/>
        </w:rPr>
      </w:pPr>
    </w:p>
    <w:p w:rsidR="00642C2D" w:rsidRPr="000B3827" w:rsidRDefault="00642C2D" w:rsidP="005C1748">
      <w:pPr>
        <w:spacing w:after="0" w:line="360" w:lineRule="auto"/>
        <w:jc w:val="both"/>
        <w:rPr>
          <w:rFonts w:ascii="Times New Roman" w:hAnsi="Times New Roman" w:cs="Times New Roman"/>
          <w:b/>
          <w:sz w:val="24"/>
          <w:szCs w:val="24"/>
          <w:lang w:val="en-GB" w:eastAsia="it-IT"/>
        </w:rPr>
      </w:pPr>
    </w:p>
    <w:p w:rsidR="004730FC" w:rsidRPr="000B3827" w:rsidRDefault="004730FC" w:rsidP="005C1748">
      <w:pPr>
        <w:spacing w:line="360" w:lineRule="auto"/>
        <w:jc w:val="both"/>
        <w:rPr>
          <w:rFonts w:ascii="Times New Roman" w:hAnsi="Times New Roman" w:cs="Times New Roman"/>
          <w:sz w:val="24"/>
          <w:szCs w:val="24"/>
          <w:shd w:val="clear" w:color="auto" w:fill="FFFFFF"/>
        </w:rPr>
      </w:pPr>
      <w:r w:rsidRPr="000B3827">
        <w:rPr>
          <w:rFonts w:ascii="Times New Roman" w:hAnsi="Times New Roman" w:cs="Times New Roman"/>
          <w:b/>
          <w:sz w:val="24"/>
          <w:szCs w:val="24"/>
        </w:rPr>
        <w:t xml:space="preserve">JEL </w:t>
      </w:r>
      <w:proofErr w:type="spellStart"/>
      <w:r w:rsidRPr="000B3827">
        <w:rPr>
          <w:rFonts w:ascii="Times New Roman" w:hAnsi="Times New Roman" w:cs="Times New Roman"/>
          <w:b/>
          <w:sz w:val="24"/>
          <w:szCs w:val="24"/>
        </w:rPr>
        <w:t>codes</w:t>
      </w:r>
      <w:proofErr w:type="spellEnd"/>
      <w:r w:rsidRPr="000B3827">
        <w:rPr>
          <w:rFonts w:ascii="Times New Roman" w:hAnsi="Times New Roman" w:cs="Times New Roman"/>
          <w:b/>
          <w:sz w:val="24"/>
          <w:szCs w:val="24"/>
        </w:rPr>
        <w:t>:</w:t>
      </w:r>
      <w:r w:rsidRPr="000B3827">
        <w:rPr>
          <w:rFonts w:ascii="Times New Roman" w:eastAsia="Times New Roman" w:hAnsi="Times New Roman" w:cs="Times New Roman"/>
          <w:sz w:val="24"/>
          <w:szCs w:val="24"/>
          <w:lang w:eastAsia="en-GB"/>
        </w:rPr>
        <w:t xml:space="preserve"> I24,  I25, I28, C51</w:t>
      </w:r>
    </w:p>
    <w:p w:rsidR="004730FC" w:rsidRPr="000B3827" w:rsidRDefault="004730FC" w:rsidP="005C1748">
      <w:pPr>
        <w:spacing w:line="360" w:lineRule="auto"/>
        <w:jc w:val="both"/>
        <w:rPr>
          <w:rFonts w:ascii="Times New Roman" w:hAnsi="Times New Roman" w:cs="Times New Roman"/>
          <w:b/>
          <w:sz w:val="24"/>
          <w:szCs w:val="24"/>
          <w:shd w:val="clear" w:color="auto" w:fill="FFFFFF"/>
        </w:rPr>
      </w:pPr>
    </w:p>
    <w:p w:rsidR="004730FC" w:rsidRPr="000B3827" w:rsidRDefault="004730FC" w:rsidP="005C1748">
      <w:pPr>
        <w:spacing w:line="360" w:lineRule="auto"/>
        <w:jc w:val="both"/>
        <w:rPr>
          <w:rFonts w:ascii="Times New Roman" w:eastAsia="Times New Roman" w:hAnsi="Times New Roman" w:cs="Times New Roman"/>
          <w:sz w:val="24"/>
          <w:szCs w:val="24"/>
          <w:lang w:val="en-GB" w:eastAsia="en-GB"/>
        </w:rPr>
      </w:pPr>
      <w:r w:rsidRPr="000B3827">
        <w:rPr>
          <w:rFonts w:ascii="Times New Roman" w:hAnsi="Times New Roman" w:cs="Times New Roman"/>
          <w:b/>
          <w:sz w:val="24"/>
          <w:szCs w:val="24"/>
          <w:shd w:val="clear" w:color="auto" w:fill="FFFFFF"/>
          <w:lang w:val="en-GB"/>
        </w:rPr>
        <w:t>Keywords</w:t>
      </w:r>
      <w:r w:rsidRPr="000B3827">
        <w:rPr>
          <w:rFonts w:ascii="Times New Roman" w:hAnsi="Times New Roman" w:cs="Times New Roman"/>
          <w:sz w:val="24"/>
          <w:szCs w:val="24"/>
          <w:shd w:val="clear" w:color="auto" w:fill="FFFFFF"/>
          <w:lang w:val="en-GB"/>
        </w:rPr>
        <w:t xml:space="preserve">: </w:t>
      </w:r>
      <w:r w:rsidRPr="000B3827">
        <w:rPr>
          <w:rFonts w:ascii="Times New Roman" w:eastAsia="Times New Roman" w:hAnsi="Times New Roman" w:cs="Times New Roman"/>
          <w:sz w:val="24"/>
          <w:szCs w:val="24"/>
          <w:lang w:val="en-GB" w:eastAsia="en-GB"/>
        </w:rPr>
        <w:t>Education</w:t>
      </w:r>
      <w:r w:rsidR="00B34011" w:rsidRPr="000B3827">
        <w:rPr>
          <w:rFonts w:ascii="Times New Roman" w:eastAsia="Times New Roman" w:hAnsi="Times New Roman" w:cs="Times New Roman"/>
          <w:sz w:val="24"/>
          <w:szCs w:val="24"/>
          <w:lang w:val="en-GB" w:eastAsia="en-GB"/>
        </w:rPr>
        <w:t>al</w:t>
      </w:r>
      <w:r w:rsidRPr="000B3827">
        <w:rPr>
          <w:rFonts w:ascii="Times New Roman" w:eastAsia="Times New Roman" w:hAnsi="Times New Roman" w:cs="Times New Roman"/>
          <w:sz w:val="24"/>
          <w:szCs w:val="24"/>
          <w:lang w:val="en-GB" w:eastAsia="en-GB"/>
        </w:rPr>
        <w:t xml:space="preserve"> Inequality, </w:t>
      </w:r>
      <w:r w:rsidR="00B34011" w:rsidRPr="000B3827">
        <w:rPr>
          <w:rFonts w:ascii="Times New Roman" w:eastAsia="Times New Roman" w:hAnsi="Times New Roman" w:cs="Times New Roman"/>
          <w:sz w:val="24"/>
          <w:szCs w:val="24"/>
          <w:lang w:val="en-GB" w:eastAsia="en-GB"/>
        </w:rPr>
        <w:t xml:space="preserve">Educational Kuznets Curve, </w:t>
      </w:r>
      <w:r w:rsidRPr="000B3827">
        <w:rPr>
          <w:rFonts w:ascii="Times New Roman" w:eastAsia="Times New Roman" w:hAnsi="Times New Roman" w:cs="Times New Roman"/>
          <w:sz w:val="24"/>
          <w:szCs w:val="24"/>
          <w:lang w:val="en-GB" w:eastAsia="en-GB"/>
        </w:rPr>
        <w:t>Capabilities, pseudo-panel, dynamic panel model</w:t>
      </w:r>
    </w:p>
    <w:p w:rsidR="004730FC" w:rsidRPr="000B3827" w:rsidRDefault="004730FC" w:rsidP="005C1748">
      <w:pPr>
        <w:spacing w:after="0" w:line="360" w:lineRule="auto"/>
        <w:jc w:val="both"/>
        <w:rPr>
          <w:rFonts w:ascii="Times New Roman" w:hAnsi="Times New Roman" w:cs="Times New Roman"/>
          <w:b/>
          <w:sz w:val="24"/>
          <w:szCs w:val="24"/>
          <w:lang w:val="en-GB" w:eastAsia="it-IT"/>
        </w:rPr>
      </w:pPr>
    </w:p>
    <w:p w:rsidR="00DD53CA" w:rsidRPr="000B3827" w:rsidRDefault="00DD53CA" w:rsidP="005C1748">
      <w:pPr>
        <w:spacing w:after="0" w:line="360" w:lineRule="auto"/>
        <w:jc w:val="both"/>
        <w:rPr>
          <w:rFonts w:ascii="Times New Roman" w:hAnsi="Times New Roman" w:cs="Times New Roman"/>
          <w:b/>
          <w:sz w:val="28"/>
          <w:szCs w:val="24"/>
          <w:lang w:val="en-GB" w:eastAsia="it-IT"/>
        </w:rPr>
      </w:pPr>
      <w:r w:rsidRPr="000B3827">
        <w:rPr>
          <w:rFonts w:ascii="Times New Roman" w:hAnsi="Times New Roman" w:cs="Times New Roman"/>
          <w:b/>
          <w:sz w:val="28"/>
          <w:szCs w:val="24"/>
          <w:lang w:val="en-GB" w:eastAsia="it-IT"/>
        </w:rPr>
        <w:t>1. Introduction</w:t>
      </w:r>
    </w:p>
    <w:p w:rsidR="007A3884" w:rsidRPr="000B3827" w:rsidRDefault="00AF63E1" w:rsidP="005C1748">
      <w:pPr>
        <w:spacing w:after="0" w:line="360" w:lineRule="auto"/>
        <w:jc w:val="both"/>
        <w:rPr>
          <w:rFonts w:ascii="Times New Roman" w:hAnsi="Times New Roman" w:cs="Times New Roman"/>
          <w:sz w:val="24"/>
          <w:szCs w:val="24"/>
          <w:shd w:val="clear" w:color="auto" w:fill="FFFFFF"/>
          <w:lang w:val="en-GB"/>
        </w:rPr>
      </w:pPr>
      <w:r w:rsidRPr="000B3827">
        <w:rPr>
          <w:rFonts w:ascii="Times New Roman" w:hAnsi="Times New Roman" w:cs="Times New Roman"/>
          <w:sz w:val="24"/>
          <w:szCs w:val="24"/>
          <w:shd w:val="clear" w:color="auto" w:fill="FFFFFF"/>
          <w:lang w:val="en-GB"/>
        </w:rPr>
        <w:t>Education is a central factor for social and econ</w:t>
      </w:r>
      <w:r w:rsidR="008232BD" w:rsidRPr="000B3827">
        <w:rPr>
          <w:rFonts w:ascii="Times New Roman" w:hAnsi="Times New Roman" w:cs="Times New Roman"/>
          <w:sz w:val="24"/>
          <w:szCs w:val="24"/>
          <w:shd w:val="clear" w:color="auto" w:fill="FFFFFF"/>
          <w:lang w:val="en-GB"/>
        </w:rPr>
        <w:t xml:space="preserve">omic progress and many studies </w:t>
      </w:r>
      <w:r w:rsidR="00977AE2" w:rsidRPr="000B3827">
        <w:rPr>
          <w:rFonts w:ascii="Times New Roman" w:hAnsi="Times New Roman" w:cs="Times New Roman"/>
          <w:sz w:val="24"/>
          <w:szCs w:val="24"/>
          <w:shd w:val="clear" w:color="auto" w:fill="FFFFFF"/>
          <w:lang w:val="en-GB"/>
        </w:rPr>
        <w:t xml:space="preserve">have </w:t>
      </w:r>
      <w:r w:rsidR="00977AE2" w:rsidRPr="000B3827">
        <w:rPr>
          <w:rFonts w:ascii="Times New Roman" w:hAnsi="Times New Roman" w:cs="Times New Roman"/>
          <w:sz w:val="24"/>
          <w:szCs w:val="24"/>
          <w:shd w:val="clear" w:color="auto" w:fill="FFFFFF"/>
          <w:lang w:val="en-US"/>
        </w:rPr>
        <w:t>highlighted</w:t>
      </w:r>
      <w:r w:rsidR="00977AE2" w:rsidRPr="000B3827">
        <w:rPr>
          <w:rFonts w:ascii="Times New Roman" w:hAnsi="Times New Roman" w:cs="Times New Roman"/>
          <w:sz w:val="24"/>
          <w:szCs w:val="24"/>
          <w:shd w:val="clear" w:color="auto" w:fill="FFFFFF"/>
          <w:lang w:val="en-GB"/>
        </w:rPr>
        <w:t xml:space="preserve"> </w:t>
      </w:r>
      <w:r w:rsidRPr="000B3827">
        <w:rPr>
          <w:rFonts w:ascii="Times New Roman" w:hAnsi="Times New Roman" w:cs="Times New Roman"/>
          <w:sz w:val="24"/>
          <w:szCs w:val="24"/>
          <w:shd w:val="clear" w:color="auto" w:fill="FFFFFF"/>
          <w:lang w:val="en-GB"/>
        </w:rPr>
        <w:t>various aspects that make education a bridge between economic system and society</w:t>
      </w:r>
      <w:r w:rsidR="00CB4DA2" w:rsidRPr="000B3827">
        <w:rPr>
          <w:rFonts w:ascii="Times New Roman" w:hAnsi="Times New Roman" w:cs="Times New Roman"/>
          <w:sz w:val="24"/>
          <w:szCs w:val="24"/>
          <w:shd w:val="clear" w:color="auto" w:fill="FFFFFF"/>
          <w:lang w:val="en-GB"/>
        </w:rPr>
        <w:t xml:space="preserve"> </w:t>
      </w:r>
      <w:r w:rsidR="000F12DC" w:rsidRPr="000B3827">
        <w:rPr>
          <w:rFonts w:ascii="Times New Roman" w:hAnsi="Times New Roman" w:cs="Times New Roman"/>
          <w:sz w:val="24"/>
          <w:szCs w:val="24"/>
          <w:shd w:val="clear" w:color="auto" w:fill="FFFFFF"/>
          <w:lang w:val="en-GB"/>
        </w:rPr>
        <w:t>(</w:t>
      </w:r>
      <w:proofErr w:type="spellStart"/>
      <w:r w:rsidR="00B83471" w:rsidRPr="000B3827">
        <w:rPr>
          <w:rFonts w:ascii="Times New Roman" w:hAnsi="Times New Roman" w:cs="Times New Roman"/>
          <w:sz w:val="24"/>
          <w:szCs w:val="24"/>
          <w:lang w:val="en-US"/>
        </w:rPr>
        <w:t>Vladimirova</w:t>
      </w:r>
      <w:proofErr w:type="spellEnd"/>
      <w:r w:rsidR="00B83471" w:rsidRPr="000B3827">
        <w:rPr>
          <w:rFonts w:ascii="Times New Roman" w:hAnsi="Times New Roman" w:cs="Times New Roman"/>
          <w:sz w:val="24"/>
          <w:szCs w:val="24"/>
          <w:lang w:val="en-US"/>
        </w:rPr>
        <w:t xml:space="preserve"> and Le Blanc, 2015; </w:t>
      </w:r>
      <w:proofErr w:type="spellStart"/>
      <w:r w:rsidR="00B83471" w:rsidRPr="000B3827">
        <w:rPr>
          <w:rFonts w:ascii="Times New Roman" w:hAnsi="Times New Roman" w:cs="Times New Roman"/>
          <w:sz w:val="24"/>
          <w:szCs w:val="24"/>
          <w:lang w:val="en-US"/>
        </w:rPr>
        <w:t>Rambla</w:t>
      </w:r>
      <w:proofErr w:type="spellEnd"/>
      <w:r w:rsidR="00B83471" w:rsidRPr="000B3827">
        <w:rPr>
          <w:rFonts w:ascii="Times New Roman" w:hAnsi="Times New Roman" w:cs="Times New Roman"/>
          <w:sz w:val="24"/>
          <w:szCs w:val="24"/>
          <w:lang w:val="en-US"/>
        </w:rPr>
        <w:t xml:space="preserve"> and </w:t>
      </w:r>
      <w:proofErr w:type="spellStart"/>
      <w:r w:rsidR="00B83471" w:rsidRPr="000B3827">
        <w:rPr>
          <w:rFonts w:ascii="Times New Roman" w:hAnsi="Times New Roman" w:cs="Times New Roman"/>
          <w:sz w:val="24"/>
          <w:szCs w:val="24"/>
          <w:lang w:val="en-US"/>
        </w:rPr>
        <w:t>Langthaler</w:t>
      </w:r>
      <w:proofErr w:type="spellEnd"/>
      <w:r w:rsidR="00B83471" w:rsidRPr="000B3827">
        <w:rPr>
          <w:rFonts w:ascii="Times New Roman" w:hAnsi="Times New Roman" w:cs="Times New Roman"/>
          <w:sz w:val="24"/>
          <w:szCs w:val="24"/>
          <w:lang w:val="en-US"/>
        </w:rPr>
        <w:t xml:space="preserve"> 2016; UNESCO 2017</w:t>
      </w:r>
      <w:r w:rsidR="000F12DC" w:rsidRPr="000B3827">
        <w:rPr>
          <w:rFonts w:ascii="Times New Roman" w:hAnsi="Times New Roman" w:cs="Times New Roman"/>
          <w:sz w:val="24"/>
          <w:szCs w:val="24"/>
          <w:shd w:val="clear" w:color="auto" w:fill="FFFFFF"/>
          <w:lang w:val="en-GB"/>
        </w:rPr>
        <w:t>)</w:t>
      </w:r>
      <w:r w:rsidR="00C156D1" w:rsidRPr="000B3827">
        <w:rPr>
          <w:rFonts w:ascii="Times New Roman" w:hAnsi="Times New Roman" w:cs="Times New Roman"/>
          <w:sz w:val="24"/>
          <w:szCs w:val="24"/>
          <w:shd w:val="clear" w:color="auto" w:fill="FFFFFF"/>
          <w:lang w:val="en-GB"/>
        </w:rPr>
        <w:t>.</w:t>
      </w:r>
      <w:r w:rsidR="00C56186" w:rsidRPr="000B3827">
        <w:rPr>
          <w:rFonts w:ascii="Times New Roman" w:hAnsi="Times New Roman" w:cs="Times New Roman"/>
          <w:sz w:val="24"/>
          <w:szCs w:val="24"/>
          <w:shd w:val="clear" w:color="auto" w:fill="FFFFFF"/>
          <w:lang w:val="en-GB"/>
        </w:rPr>
        <w:t xml:space="preserve"> </w:t>
      </w:r>
      <w:r w:rsidR="00C771C7" w:rsidRPr="000B3827">
        <w:rPr>
          <w:rFonts w:ascii="Times New Roman" w:hAnsi="Times New Roman" w:cs="Times New Roman"/>
          <w:sz w:val="24"/>
          <w:szCs w:val="24"/>
          <w:shd w:val="clear" w:color="auto" w:fill="FFFFFF"/>
          <w:lang w:val="en-GB"/>
        </w:rPr>
        <w:t xml:space="preserve">In theoretical and empirical </w:t>
      </w:r>
      <w:r w:rsidR="00AF0C4F" w:rsidRPr="000B3827">
        <w:rPr>
          <w:rFonts w:ascii="Times New Roman" w:hAnsi="Times New Roman" w:cs="Times New Roman"/>
          <w:sz w:val="24"/>
          <w:szCs w:val="24"/>
          <w:shd w:val="clear" w:color="auto" w:fill="FFFFFF"/>
          <w:lang w:val="en-GB"/>
        </w:rPr>
        <w:t xml:space="preserve">economic </w:t>
      </w:r>
      <w:r w:rsidR="00C771C7" w:rsidRPr="000B3827">
        <w:rPr>
          <w:rFonts w:ascii="Times New Roman" w:hAnsi="Times New Roman" w:cs="Times New Roman"/>
          <w:sz w:val="24"/>
          <w:szCs w:val="24"/>
          <w:shd w:val="clear" w:color="auto" w:fill="FFFFFF"/>
          <w:lang w:val="en-GB"/>
        </w:rPr>
        <w:t>growth literature</w:t>
      </w:r>
      <w:r w:rsidR="008232BD" w:rsidRPr="000B3827">
        <w:rPr>
          <w:rFonts w:ascii="Times New Roman" w:hAnsi="Times New Roman" w:cs="Times New Roman"/>
          <w:sz w:val="24"/>
          <w:szCs w:val="24"/>
          <w:shd w:val="clear" w:color="auto" w:fill="FFFFFF"/>
          <w:lang w:val="en-GB"/>
        </w:rPr>
        <w:t>,</w:t>
      </w:r>
      <w:r w:rsidR="00C771C7" w:rsidRPr="000B3827">
        <w:rPr>
          <w:rFonts w:ascii="Times New Roman" w:hAnsi="Times New Roman" w:cs="Times New Roman"/>
          <w:sz w:val="24"/>
          <w:szCs w:val="24"/>
          <w:shd w:val="clear" w:color="auto" w:fill="FFFFFF"/>
          <w:lang w:val="en-GB"/>
        </w:rPr>
        <w:t xml:space="preserve"> education is mainly </w:t>
      </w:r>
      <w:r w:rsidR="00AF0C4F" w:rsidRPr="000B3827">
        <w:rPr>
          <w:rFonts w:ascii="Times New Roman" w:hAnsi="Times New Roman" w:cs="Times New Roman"/>
          <w:sz w:val="24"/>
          <w:szCs w:val="24"/>
          <w:shd w:val="clear" w:color="auto" w:fill="FFFFFF"/>
          <w:lang w:val="en-GB"/>
        </w:rPr>
        <w:t>conceived</w:t>
      </w:r>
      <w:r w:rsidR="004B141C" w:rsidRPr="000B3827">
        <w:rPr>
          <w:rFonts w:ascii="Times New Roman" w:hAnsi="Times New Roman" w:cs="Times New Roman"/>
          <w:sz w:val="24"/>
          <w:szCs w:val="24"/>
          <w:shd w:val="clear" w:color="auto" w:fill="FFFFFF"/>
          <w:lang w:val="en-GB"/>
        </w:rPr>
        <w:t xml:space="preserve"> as</w:t>
      </w:r>
      <w:r w:rsidR="00C771C7" w:rsidRPr="000B3827">
        <w:rPr>
          <w:rFonts w:ascii="Times New Roman" w:hAnsi="Times New Roman" w:cs="Times New Roman"/>
          <w:sz w:val="24"/>
          <w:szCs w:val="24"/>
          <w:shd w:val="clear" w:color="auto" w:fill="FFFFFF"/>
          <w:lang w:val="en-GB"/>
        </w:rPr>
        <w:t xml:space="preserve"> human </w:t>
      </w:r>
      <w:r w:rsidR="009A036E" w:rsidRPr="000B3827">
        <w:rPr>
          <w:rFonts w:ascii="Times New Roman" w:hAnsi="Times New Roman" w:cs="Times New Roman"/>
          <w:sz w:val="24"/>
          <w:szCs w:val="24"/>
          <w:shd w:val="clear" w:color="auto" w:fill="FFFFFF"/>
          <w:lang w:val="en-GB"/>
        </w:rPr>
        <w:t>capital (</w:t>
      </w:r>
      <w:r w:rsidR="00172746" w:rsidRPr="000B3827">
        <w:rPr>
          <w:rFonts w:ascii="Times New Roman" w:hAnsi="Times New Roman" w:cs="Times New Roman"/>
          <w:sz w:val="24"/>
          <w:szCs w:val="24"/>
          <w:shd w:val="clear" w:color="auto" w:fill="FFFFFF"/>
          <w:lang w:val="en-GB"/>
        </w:rPr>
        <w:t>Lucas</w:t>
      </w:r>
      <w:r w:rsidR="009A036E" w:rsidRPr="000B3827">
        <w:rPr>
          <w:rFonts w:ascii="Times New Roman" w:hAnsi="Times New Roman" w:cs="Times New Roman"/>
          <w:sz w:val="24"/>
          <w:szCs w:val="24"/>
          <w:shd w:val="clear" w:color="auto" w:fill="FFFFFF"/>
          <w:lang w:val="en-GB"/>
        </w:rPr>
        <w:t xml:space="preserve">, </w:t>
      </w:r>
      <w:r w:rsidR="00172746" w:rsidRPr="000B3827">
        <w:rPr>
          <w:rFonts w:ascii="Times New Roman" w:hAnsi="Times New Roman" w:cs="Times New Roman"/>
          <w:sz w:val="24"/>
          <w:szCs w:val="24"/>
          <w:shd w:val="clear" w:color="auto" w:fill="FFFFFF"/>
          <w:lang w:val="en-GB"/>
        </w:rPr>
        <w:t>1986)</w:t>
      </w:r>
      <w:r w:rsidR="004A1F46" w:rsidRPr="000B3827">
        <w:rPr>
          <w:rFonts w:ascii="Times New Roman" w:hAnsi="Times New Roman" w:cs="Times New Roman"/>
          <w:sz w:val="24"/>
          <w:szCs w:val="24"/>
          <w:shd w:val="clear" w:color="auto" w:fill="FFFFFF"/>
          <w:lang w:val="en-GB"/>
        </w:rPr>
        <w:t xml:space="preserve"> and</w:t>
      </w:r>
      <w:r w:rsidR="00172746" w:rsidRPr="000B3827">
        <w:rPr>
          <w:rFonts w:ascii="Times New Roman" w:hAnsi="Times New Roman" w:cs="Times New Roman"/>
          <w:sz w:val="24"/>
          <w:szCs w:val="24"/>
          <w:shd w:val="clear" w:color="auto" w:fill="FFFFFF"/>
          <w:lang w:val="en-GB"/>
        </w:rPr>
        <w:t xml:space="preserve"> </w:t>
      </w:r>
      <w:r w:rsidR="00172746" w:rsidRPr="000B3827">
        <w:rPr>
          <w:rFonts w:ascii="Times New Roman" w:hAnsi="Times New Roman" w:cs="Times New Roman"/>
          <w:sz w:val="24"/>
          <w:szCs w:val="24"/>
          <w:shd w:val="clear" w:color="auto" w:fill="FFFFFF"/>
          <w:lang w:val="en-GB"/>
        </w:rPr>
        <w:lastRenderedPageBreak/>
        <w:t xml:space="preserve">human </w:t>
      </w:r>
      <w:r w:rsidR="004A1F46" w:rsidRPr="000B3827">
        <w:rPr>
          <w:rFonts w:ascii="Times New Roman" w:hAnsi="Times New Roman" w:cs="Times New Roman"/>
          <w:sz w:val="24"/>
          <w:szCs w:val="24"/>
          <w:shd w:val="clear" w:color="auto" w:fill="FFFFFF"/>
          <w:lang w:val="en-GB"/>
        </w:rPr>
        <w:t>skills</w:t>
      </w:r>
      <w:r w:rsidR="00C70974" w:rsidRPr="000B3827">
        <w:rPr>
          <w:rFonts w:ascii="Times New Roman" w:hAnsi="Times New Roman" w:cs="Times New Roman"/>
          <w:sz w:val="24"/>
          <w:szCs w:val="24"/>
          <w:shd w:val="clear" w:color="auto" w:fill="FFFFFF"/>
          <w:lang w:val="en-GB"/>
        </w:rPr>
        <w:t>, i.e. entrepreneurial, managerial and technical skills,</w:t>
      </w:r>
      <w:r w:rsidR="004A1F46" w:rsidRPr="000B3827">
        <w:rPr>
          <w:rFonts w:ascii="Times New Roman" w:hAnsi="Times New Roman" w:cs="Times New Roman"/>
          <w:sz w:val="24"/>
          <w:szCs w:val="24"/>
          <w:shd w:val="clear" w:color="auto" w:fill="FFFFFF"/>
          <w:lang w:val="en-GB"/>
        </w:rPr>
        <w:t xml:space="preserve"> (</w:t>
      </w:r>
      <w:proofErr w:type="spellStart"/>
      <w:r w:rsidR="00475175" w:rsidRPr="000B3827">
        <w:rPr>
          <w:rFonts w:ascii="Times New Roman" w:hAnsi="Times New Roman" w:cs="Times New Roman"/>
          <w:sz w:val="24"/>
          <w:szCs w:val="24"/>
          <w:shd w:val="clear" w:color="auto" w:fill="FFFFFF"/>
          <w:lang w:val="en-GB"/>
        </w:rPr>
        <w:t>Dosi</w:t>
      </w:r>
      <w:proofErr w:type="spellEnd"/>
      <w:r w:rsidR="00475175" w:rsidRPr="000B3827">
        <w:rPr>
          <w:rFonts w:ascii="Times New Roman" w:hAnsi="Times New Roman" w:cs="Times New Roman"/>
          <w:sz w:val="24"/>
          <w:szCs w:val="24"/>
          <w:shd w:val="clear" w:color="auto" w:fill="FFFFFF"/>
          <w:lang w:val="en-GB"/>
        </w:rPr>
        <w:t xml:space="preserve"> et al. 1988; </w:t>
      </w:r>
      <w:proofErr w:type="spellStart"/>
      <w:r w:rsidR="004A1F46" w:rsidRPr="000B3827">
        <w:rPr>
          <w:rFonts w:ascii="Times New Roman" w:hAnsi="Times New Roman" w:cs="Times New Roman"/>
          <w:sz w:val="24"/>
          <w:szCs w:val="24"/>
          <w:shd w:val="clear" w:color="auto" w:fill="FFFFFF"/>
          <w:lang w:val="en-GB"/>
        </w:rPr>
        <w:t>Lall</w:t>
      </w:r>
      <w:proofErr w:type="spellEnd"/>
      <w:r w:rsidR="004A1F46" w:rsidRPr="000B3827">
        <w:rPr>
          <w:rFonts w:ascii="Times New Roman" w:hAnsi="Times New Roman" w:cs="Times New Roman"/>
          <w:sz w:val="24"/>
          <w:szCs w:val="24"/>
          <w:shd w:val="clear" w:color="auto" w:fill="FFFFFF"/>
          <w:lang w:val="en-GB"/>
        </w:rPr>
        <w:t xml:space="preserve">, </w:t>
      </w:r>
      <w:r w:rsidR="00654A61" w:rsidRPr="000B3827">
        <w:rPr>
          <w:rFonts w:ascii="Times New Roman" w:hAnsi="Times New Roman" w:cs="Times New Roman"/>
          <w:sz w:val="24"/>
          <w:szCs w:val="24"/>
          <w:shd w:val="clear" w:color="auto" w:fill="FFFFFF"/>
          <w:lang w:val="en-GB"/>
        </w:rPr>
        <w:t>2001</w:t>
      </w:r>
      <w:r w:rsidR="004A1F46" w:rsidRPr="000B3827">
        <w:rPr>
          <w:rFonts w:ascii="Times New Roman" w:hAnsi="Times New Roman" w:cs="Times New Roman"/>
          <w:sz w:val="24"/>
          <w:szCs w:val="24"/>
          <w:shd w:val="clear" w:color="auto" w:fill="FFFFFF"/>
          <w:lang w:val="en-GB"/>
        </w:rPr>
        <w:t xml:space="preserve">) </w:t>
      </w:r>
      <w:r w:rsidR="009A036E" w:rsidRPr="000B3827">
        <w:rPr>
          <w:rFonts w:ascii="Times New Roman" w:hAnsi="Times New Roman" w:cs="Times New Roman"/>
          <w:sz w:val="24"/>
          <w:szCs w:val="24"/>
          <w:shd w:val="clear" w:color="auto" w:fill="FFFFFF"/>
          <w:lang w:val="en-GB"/>
        </w:rPr>
        <w:t>which</w:t>
      </w:r>
      <w:r w:rsidR="003A47A5" w:rsidRPr="000B3827">
        <w:rPr>
          <w:rFonts w:ascii="Times New Roman" w:hAnsi="Times New Roman" w:cs="Times New Roman"/>
          <w:sz w:val="24"/>
          <w:szCs w:val="24"/>
          <w:shd w:val="clear" w:color="auto" w:fill="FFFFFF"/>
          <w:lang w:val="en-GB"/>
        </w:rPr>
        <w:t>,</w:t>
      </w:r>
      <w:r w:rsidR="009A036E" w:rsidRPr="000B3827">
        <w:rPr>
          <w:rFonts w:ascii="Times New Roman" w:hAnsi="Times New Roman" w:cs="Times New Roman"/>
          <w:sz w:val="24"/>
          <w:szCs w:val="24"/>
          <w:shd w:val="clear" w:color="auto" w:fill="FFFFFF"/>
          <w:lang w:val="en-GB"/>
        </w:rPr>
        <w:t xml:space="preserve"> interacting positively with the inputs of production process</w:t>
      </w:r>
      <w:r w:rsidR="003A47A5" w:rsidRPr="000B3827">
        <w:rPr>
          <w:rFonts w:ascii="Times New Roman" w:hAnsi="Times New Roman" w:cs="Times New Roman"/>
          <w:sz w:val="24"/>
          <w:szCs w:val="24"/>
          <w:shd w:val="clear" w:color="auto" w:fill="FFFFFF"/>
          <w:lang w:val="en-GB"/>
        </w:rPr>
        <w:t>,</w:t>
      </w:r>
      <w:r w:rsidR="009A036E" w:rsidRPr="000B3827">
        <w:rPr>
          <w:rFonts w:ascii="Times New Roman" w:hAnsi="Times New Roman" w:cs="Times New Roman"/>
          <w:sz w:val="24"/>
          <w:szCs w:val="24"/>
          <w:shd w:val="clear" w:color="auto" w:fill="FFFFFF"/>
          <w:lang w:val="en-GB"/>
        </w:rPr>
        <w:t xml:space="preserve"> drive economic development </w:t>
      </w:r>
      <w:r w:rsidR="00F65420" w:rsidRPr="000B3827">
        <w:rPr>
          <w:rFonts w:ascii="Times New Roman" w:hAnsi="Times New Roman" w:cs="Times New Roman"/>
          <w:sz w:val="24"/>
          <w:szCs w:val="24"/>
          <w:shd w:val="clear" w:color="auto" w:fill="FFFFFF"/>
          <w:lang w:val="en-GB"/>
        </w:rPr>
        <w:t>(</w:t>
      </w:r>
      <w:r w:rsidR="00D61A18">
        <w:rPr>
          <w:rFonts w:ascii="Times New Roman" w:hAnsi="Times New Roman" w:cs="Times New Roman"/>
          <w:sz w:val="24"/>
          <w:szCs w:val="24"/>
          <w:shd w:val="clear" w:color="auto" w:fill="FFFFFF"/>
          <w:lang w:val="en-GB"/>
        </w:rPr>
        <w:t xml:space="preserve">Guarini et al., 2006; Guarini, </w:t>
      </w:r>
      <w:r w:rsidR="00A326D7" w:rsidRPr="000B3827">
        <w:rPr>
          <w:rFonts w:ascii="Times New Roman" w:hAnsi="Times New Roman" w:cs="Times New Roman"/>
          <w:sz w:val="24"/>
          <w:szCs w:val="24"/>
          <w:shd w:val="clear" w:color="auto" w:fill="FFFFFF"/>
          <w:lang w:val="en-GB"/>
        </w:rPr>
        <w:t xml:space="preserve">2009); </w:t>
      </w:r>
      <w:proofErr w:type="spellStart"/>
      <w:r w:rsidR="00F65420" w:rsidRPr="000B3827">
        <w:rPr>
          <w:rFonts w:ascii="Times New Roman" w:hAnsi="Times New Roman" w:cs="Times New Roman"/>
          <w:sz w:val="24"/>
          <w:szCs w:val="24"/>
          <w:shd w:val="clear" w:color="auto" w:fill="FFFFFF"/>
          <w:lang w:val="en-GB"/>
        </w:rPr>
        <w:t>Jalil</w:t>
      </w:r>
      <w:proofErr w:type="spellEnd"/>
      <w:r w:rsidR="00F65420" w:rsidRPr="000B3827">
        <w:rPr>
          <w:rFonts w:ascii="Times New Roman" w:hAnsi="Times New Roman" w:cs="Times New Roman"/>
          <w:sz w:val="24"/>
          <w:szCs w:val="24"/>
          <w:shd w:val="clear" w:color="auto" w:fill="FFFFFF"/>
          <w:lang w:val="en-GB"/>
        </w:rPr>
        <w:t xml:space="preserve"> and </w:t>
      </w:r>
      <w:proofErr w:type="spellStart"/>
      <w:r w:rsidR="00F65420" w:rsidRPr="000B3827">
        <w:rPr>
          <w:rFonts w:ascii="Times New Roman" w:hAnsi="Times New Roman" w:cs="Times New Roman"/>
          <w:sz w:val="24"/>
          <w:szCs w:val="24"/>
          <w:shd w:val="clear" w:color="auto" w:fill="FFFFFF"/>
          <w:lang w:val="en-GB"/>
        </w:rPr>
        <w:t>Idress</w:t>
      </w:r>
      <w:proofErr w:type="spellEnd"/>
      <w:r w:rsidR="00F65420" w:rsidRPr="000B3827">
        <w:rPr>
          <w:rFonts w:ascii="Times New Roman" w:hAnsi="Times New Roman" w:cs="Times New Roman"/>
          <w:sz w:val="24"/>
          <w:szCs w:val="24"/>
          <w:shd w:val="clear" w:color="auto" w:fill="FFFFFF"/>
          <w:lang w:val="en-GB"/>
        </w:rPr>
        <w:t>, 2013)</w:t>
      </w:r>
      <w:r w:rsidR="00F32C78" w:rsidRPr="000B3827">
        <w:rPr>
          <w:rFonts w:ascii="Times New Roman" w:hAnsi="Times New Roman" w:cs="Times New Roman"/>
          <w:sz w:val="24"/>
          <w:szCs w:val="24"/>
          <w:shd w:val="clear" w:color="auto" w:fill="FFFFFF"/>
          <w:lang w:val="en-GB"/>
        </w:rPr>
        <w:t xml:space="preserve">. </w:t>
      </w:r>
      <w:r w:rsidR="00631429" w:rsidRPr="000B3827">
        <w:rPr>
          <w:rFonts w:ascii="Times New Roman" w:hAnsi="Times New Roman" w:cs="Times New Roman"/>
          <w:sz w:val="24"/>
          <w:szCs w:val="24"/>
          <w:shd w:val="clear" w:color="auto" w:fill="FFFFFF"/>
          <w:lang w:val="en-GB"/>
        </w:rPr>
        <w:t>I</w:t>
      </w:r>
      <w:r w:rsidR="00172746" w:rsidRPr="000B3827">
        <w:rPr>
          <w:rFonts w:ascii="Times New Roman" w:hAnsi="Times New Roman" w:cs="Times New Roman"/>
          <w:sz w:val="24"/>
          <w:szCs w:val="24"/>
          <w:shd w:val="clear" w:color="auto" w:fill="FFFFFF"/>
          <w:lang w:val="en-GB"/>
        </w:rPr>
        <w:t xml:space="preserve">n microeconomic literature, </w:t>
      </w:r>
      <w:r w:rsidR="00821573" w:rsidRPr="000B3827">
        <w:rPr>
          <w:rFonts w:ascii="Times New Roman" w:hAnsi="Times New Roman" w:cs="Times New Roman"/>
          <w:sz w:val="24"/>
          <w:szCs w:val="24"/>
          <w:shd w:val="clear" w:color="auto" w:fill="FFFFFF"/>
          <w:lang w:val="en-GB"/>
        </w:rPr>
        <w:t xml:space="preserve">two main lines of research have been developed: </w:t>
      </w:r>
      <w:r w:rsidR="00AF0C4F" w:rsidRPr="000B3827">
        <w:rPr>
          <w:rFonts w:ascii="Times New Roman" w:hAnsi="Times New Roman" w:cs="Times New Roman"/>
          <w:sz w:val="24"/>
          <w:szCs w:val="24"/>
          <w:shd w:val="clear" w:color="auto" w:fill="FFFFFF"/>
          <w:lang w:val="en-GB"/>
        </w:rPr>
        <w:t>firstly</w:t>
      </w:r>
      <w:r w:rsidR="00821573" w:rsidRPr="000B3827">
        <w:rPr>
          <w:rFonts w:ascii="Times New Roman" w:hAnsi="Times New Roman" w:cs="Times New Roman"/>
          <w:sz w:val="24"/>
          <w:szCs w:val="24"/>
          <w:shd w:val="clear" w:color="auto" w:fill="FFFFFF"/>
          <w:lang w:val="en-GB"/>
        </w:rPr>
        <w:t>,</w:t>
      </w:r>
      <w:r w:rsidR="00056DE1" w:rsidRPr="000B3827">
        <w:rPr>
          <w:rFonts w:ascii="Times New Roman" w:hAnsi="Times New Roman" w:cs="Times New Roman"/>
          <w:sz w:val="24"/>
          <w:szCs w:val="24"/>
          <w:shd w:val="clear" w:color="auto" w:fill="FFFFFF"/>
          <w:lang w:val="en-GB"/>
        </w:rPr>
        <w:t xml:space="preserve"> </w:t>
      </w:r>
      <w:r w:rsidR="00821573" w:rsidRPr="000B3827">
        <w:rPr>
          <w:rFonts w:ascii="Times New Roman" w:hAnsi="Times New Roman" w:cs="Times New Roman"/>
          <w:sz w:val="24"/>
          <w:szCs w:val="24"/>
          <w:shd w:val="clear" w:color="auto" w:fill="FFFFFF"/>
          <w:lang w:val="en-GB"/>
        </w:rPr>
        <w:t>a</w:t>
      </w:r>
      <w:r w:rsidR="006B00F1" w:rsidRPr="000B3827">
        <w:rPr>
          <w:rFonts w:ascii="Times New Roman" w:hAnsi="Times New Roman" w:cs="Times New Roman"/>
          <w:sz w:val="24"/>
          <w:szCs w:val="24"/>
          <w:shd w:val="clear" w:color="auto" w:fill="FFFFFF"/>
          <w:lang w:val="en-GB"/>
        </w:rPr>
        <w:t xml:space="preserve"> human capital investment function </w:t>
      </w:r>
      <w:r w:rsidR="00C156D1" w:rsidRPr="000B3827">
        <w:rPr>
          <w:rFonts w:ascii="Times New Roman" w:hAnsi="Times New Roman" w:cs="Times New Roman"/>
          <w:sz w:val="24"/>
          <w:szCs w:val="24"/>
          <w:shd w:val="clear" w:color="auto" w:fill="FFFFFF"/>
          <w:lang w:val="en-GB"/>
        </w:rPr>
        <w:t xml:space="preserve">has been </w:t>
      </w:r>
      <w:r w:rsidR="00172746" w:rsidRPr="000B3827">
        <w:rPr>
          <w:rFonts w:ascii="Times New Roman" w:hAnsi="Times New Roman" w:cs="Times New Roman"/>
          <w:sz w:val="24"/>
          <w:szCs w:val="24"/>
          <w:shd w:val="clear" w:color="auto" w:fill="FFFFFF"/>
          <w:lang w:val="en-GB"/>
        </w:rPr>
        <w:t xml:space="preserve">studied </w:t>
      </w:r>
      <w:r w:rsidR="004B141C" w:rsidRPr="000B3827">
        <w:rPr>
          <w:rFonts w:ascii="Times New Roman" w:hAnsi="Times New Roman" w:cs="Times New Roman"/>
          <w:sz w:val="24"/>
          <w:szCs w:val="24"/>
          <w:shd w:val="clear" w:color="auto" w:fill="FFFFFF"/>
          <w:lang w:val="en-GB"/>
        </w:rPr>
        <w:t xml:space="preserve">to capture </w:t>
      </w:r>
      <w:r w:rsidR="007A3884" w:rsidRPr="000B3827">
        <w:rPr>
          <w:rFonts w:ascii="Times New Roman" w:hAnsi="Times New Roman" w:cs="Times New Roman"/>
          <w:sz w:val="24"/>
          <w:szCs w:val="24"/>
          <w:shd w:val="clear" w:color="auto" w:fill="FFFFFF"/>
          <w:lang w:val="en-GB"/>
        </w:rPr>
        <w:t xml:space="preserve">economic </w:t>
      </w:r>
      <w:r w:rsidR="004B141C" w:rsidRPr="000B3827">
        <w:rPr>
          <w:rFonts w:ascii="Times New Roman" w:hAnsi="Times New Roman" w:cs="Times New Roman"/>
          <w:sz w:val="24"/>
          <w:szCs w:val="24"/>
          <w:shd w:val="clear" w:color="auto" w:fill="FFFFFF"/>
          <w:lang w:val="en-GB"/>
        </w:rPr>
        <w:t>returns</w:t>
      </w:r>
      <w:r w:rsidR="00F65420" w:rsidRPr="000B3827">
        <w:rPr>
          <w:rFonts w:ascii="Times New Roman" w:hAnsi="Times New Roman" w:cs="Times New Roman"/>
          <w:sz w:val="24"/>
          <w:szCs w:val="24"/>
          <w:shd w:val="clear" w:color="auto" w:fill="FFFFFF"/>
          <w:lang w:val="en-GB"/>
        </w:rPr>
        <w:t xml:space="preserve"> (</w:t>
      </w:r>
      <w:r w:rsidR="00821573" w:rsidRPr="000B3827">
        <w:rPr>
          <w:rFonts w:ascii="Times New Roman" w:hAnsi="Times New Roman" w:cs="Times New Roman"/>
          <w:sz w:val="24"/>
          <w:szCs w:val="24"/>
          <w:shd w:val="clear" w:color="auto" w:fill="FFFFFF"/>
          <w:lang w:val="en-GB"/>
        </w:rPr>
        <w:t xml:space="preserve">Becker 1964; Mincer 1974; </w:t>
      </w:r>
      <w:proofErr w:type="spellStart"/>
      <w:r w:rsidR="00F65420" w:rsidRPr="000B3827">
        <w:rPr>
          <w:rFonts w:ascii="Times New Roman" w:hAnsi="Times New Roman" w:cs="Times New Roman"/>
          <w:sz w:val="24"/>
          <w:szCs w:val="24"/>
          <w:shd w:val="clear" w:color="auto" w:fill="FFFFFF"/>
          <w:lang w:val="en-GB"/>
        </w:rPr>
        <w:t>Fuklumura</w:t>
      </w:r>
      <w:proofErr w:type="spellEnd"/>
      <w:r w:rsidR="00F65420" w:rsidRPr="000B3827">
        <w:rPr>
          <w:rFonts w:ascii="Times New Roman" w:hAnsi="Times New Roman" w:cs="Times New Roman"/>
          <w:sz w:val="24"/>
          <w:szCs w:val="24"/>
          <w:shd w:val="clear" w:color="auto" w:fill="FFFFFF"/>
          <w:lang w:val="en-GB"/>
        </w:rPr>
        <w:t>, 2017)</w:t>
      </w:r>
      <w:r w:rsidR="00821573" w:rsidRPr="000B3827">
        <w:rPr>
          <w:rFonts w:ascii="Times New Roman" w:hAnsi="Times New Roman" w:cs="Times New Roman"/>
          <w:sz w:val="24"/>
          <w:szCs w:val="24"/>
          <w:shd w:val="clear" w:color="auto" w:fill="FFFFFF"/>
          <w:lang w:val="en-GB"/>
        </w:rPr>
        <w:t xml:space="preserve">; </w:t>
      </w:r>
      <w:r w:rsidR="00AF0C4F" w:rsidRPr="000B3827">
        <w:rPr>
          <w:rFonts w:ascii="Times New Roman" w:hAnsi="Times New Roman" w:cs="Times New Roman"/>
          <w:sz w:val="24"/>
          <w:szCs w:val="24"/>
          <w:shd w:val="clear" w:color="auto" w:fill="FFFFFF"/>
          <w:lang w:val="en-GB"/>
        </w:rPr>
        <w:t>second</w:t>
      </w:r>
      <w:r w:rsidR="00E75DE9" w:rsidRPr="000B3827">
        <w:rPr>
          <w:rFonts w:ascii="Times New Roman" w:hAnsi="Times New Roman" w:cs="Times New Roman"/>
          <w:sz w:val="24"/>
          <w:szCs w:val="24"/>
          <w:shd w:val="clear" w:color="auto" w:fill="FFFFFF"/>
          <w:lang w:val="en-GB"/>
        </w:rPr>
        <w:t>ly</w:t>
      </w:r>
      <w:r w:rsidR="00AF0C4F" w:rsidRPr="000B3827">
        <w:rPr>
          <w:rFonts w:ascii="Times New Roman" w:hAnsi="Times New Roman" w:cs="Times New Roman"/>
          <w:sz w:val="24"/>
          <w:szCs w:val="24"/>
          <w:shd w:val="clear" w:color="auto" w:fill="FFFFFF"/>
          <w:lang w:val="en-GB"/>
        </w:rPr>
        <w:t>,</w:t>
      </w:r>
      <w:r w:rsidR="00821573" w:rsidRPr="000B3827">
        <w:rPr>
          <w:rFonts w:ascii="Times New Roman" w:hAnsi="Times New Roman" w:cs="Times New Roman"/>
          <w:sz w:val="24"/>
          <w:szCs w:val="24"/>
          <w:shd w:val="clear" w:color="auto" w:fill="FFFFFF"/>
          <w:lang w:val="en-GB"/>
        </w:rPr>
        <w:t xml:space="preserve"> an </w:t>
      </w:r>
      <w:r w:rsidR="00631429" w:rsidRPr="000B3827">
        <w:rPr>
          <w:rFonts w:ascii="Times New Roman" w:hAnsi="Times New Roman" w:cs="Times New Roman"/>
          <w:sz w:val="24"/>
          <w:szCs w:val="24"/>
          <w:shd w:val="clear" w:color="auto" w:fill="FFFFFF"/>
          <w:lang w:val="en-GB"/>
        </w:rPr>
        <w:t>e</w:t>
      </w:r>
      <w:r w:rsidR="00821573" w:rsidRPr="000B3827">
        <w:rPr>
          <w:rFonts w:ascii="Times New Roman" w:hAnsi="Times New Roman" w:cs="Times New Roman"/>
          <w:sz w:val="24"/>
          <w:szCs w:val="24"/>
          <w:shd w:val="clear" w:color="auto" w:fill="FFFFFF"/>
          <w:lang w:val="en-GB"/>
        </w:rPr>
        <w:t>ducational production function</w:t>
      </w:r>
      <w:r w:rsidR="00551215" w:rsidRPr="000B3827">
        <w:rPr>
          <w:rFonts w:ascii="Times New Roman" w:hAnsi="Times New Roman" w:cs="Times New Roman"/>
          <w:sz w:val="24"/>
          <w:szCs w:val="24"/>
          <w:shd w:val="clear" w:color="auto" w:fill="FFFFFF"/>
          <w:lang w:val="en-GB"/>
        </w:rPr>
        <w:t xml:space="preserve"> </w:t>
      </w:r>
      <w:r w:rsidR="00AF0C4F" w:rsidRPr="000B3827">
        <w:rPr>
          <w:rFonts w:ascii="Times New Roman" w:hAnsi="Times New Roman" w:cs="Times New Roman"/>
          <w:sz w:val="24"/>
          <w:szCs w:val="24"/>
          <w:shd w:val="clear" w:color="auto" w:fill="FFFFFF"/>
          <w:lang w:val="en-GB"/>
        </w:rPr>
        <w:t>has</w:t>
      </w:r>
      <w:r w:rsidR="00821573" w:rsidRPr="000B3827">
        <w:rPr>
          <w:rFonts w:ascii="Times New Roman" w:hAnsi="Times New Roman" w:cs="Times New Roman"/>
          <w:sz w:val="24"/>
          <w:szCs w:val="24"/>
          <w:shd w:val="clear" w:color="auto" w:fill="FFFFFF"/>
          <w:lang w:val="en-GB"/>
        </w:rPr>
        <w:t xml:space="preserve"> been estimated in order to examine </w:t>
      </w:r>
      <w:r w:rsidR="00E75DE9" w:rsidRPr="000B3827">
        <w:rPr>
          <w:rFonts w:ascii="Times New Roman" w:hAnsi="Times New Roman" w:cs="Times New Roman"/>
          <w:sz w:val="24"/>
          <w:szCs w:val="24"/>
          <w:shd w:val="clear" w:color="auto" w:fill="FFFFFF"/>
          <w:lang w:val="en-GB"/>
        </w:rPr>
        <w:t xml:space="preserve">how one’s schooling and socio-economic context influence the qualitative outcome of a student </w:t>
      </w:r>
      <w:r w:rsidR="007E2AE1" w:rsidRPr="000B3827">
        <w:rPr>
          <w:rFonts w:ascii="Times New Roman" w:hAnsi="Times New Roman" w:cs="Times New Roman"/>
          <w:sz w:val="24"/>
          <w:szCs w:val="24"/>
          <w:shd w:val="clear" w:color="auto" w:fill="FFFFFF"/>
          <w:lang w:val="en-GB"/>
        </w:rPr>
        <w:t>(</w:t>
      </w:r>
      <w:proofErr w:type="spellStart"/>
      <w:r w:rsidR="00821573" w:rsidRPr="000B3827">
        <w:rPr>
          <w:rFonts w:ascii="Times New Roman" w:hAnsi="Times New Roman" w:cs="Times New Roman"/>
          <w:sz w:val="24"/>
          <w:szCs w:val="24"/>
          <w:lang w:val="en-US"/>
        </w:rPr>
        <w:t>Hanushek</w:t>
      </w:r>
      <w:proofErr w:type="spellEnd"/>
      <w:r w:rsidR="00821573" w:rsidRPr="000B3827">
        <w:rPr>
          <w:rFonts w:ascii="Times New Roman" w:hAnsi="Times New Roman" w:cs="Times New Roman"/>
          <w:sz w:val="24"/>
          <w:szCs w:val="24"/>
          <w:lang w:val="en-US"/>
        </w:rPr>
        <w:t xml:space="preserve">, 1997,2002; </w:t>
      </w:r>
      <w:r w:rsidR="007E2AE1" w:rsidRPr="000B3827">
        <w:rPr>
          <w:rFonts w:ascii="Times New Roman" w:hAnsi="Times New Roman" w:cs="Times New Roman"/>
          <w:sz w:val="24"/>
          <w:szCs w:val="24"/>
          <w:shd w:val="clear" w:color="auto" w:fill="FFFFFF"/>
          <w:lang w:val="en-GB"/>
        </w:rPr>
        <w:t>Lien,</w:t>
      </w:r>
      <w:r w:rsidR="00C156D1" w:rsidRPr="000B3827">
        <w:rPr>
          <w:rFonts w:ascii="Times New Roman" w:hAnsi="Times New Roman" w:cs="Times New Roman"/>
          <w:sz w:val="24"/>
          <w:szCs w:val="24"/>
          <w:shd w:val="clear" w:color="auto" w:fill="FFFFFF"/>
          <w:lang w:val="en-GB"/>
        </w:rPr>
        <w:t xml:space="preserve"> </w:t>
      </w:r>
      <w:r w:rsidR="007E2AE1" w:rsidRPr="000B3827">
        <w:rPr>
          <w:rFonts w:ascii="Times New Roman" w:hAnsi="Times New Roman" w:cs="Times New Roman"/>
          <w:sz w:val="24"/>
          <w:szCs w:val="24"/>
          <w:shd w:val="clear" w:color="auto" w:fill="FFFFFF"/>
          <w:lang w:val="en-GB"/>
        </w:rPr>
        <w:t>2006</w:t>
      </w:r>
      <w:r w:rsidR="00B24185" w:rsidRPr="000B3827">
        <w:rPr>
          <w:rFonts w:ascii="Times New Roman" w:hAnsi="Times New Roman" w:cs="Times New Roman"/>
          <w:sz w:val="24"/>
          <w:szCs w:val="24"/>
          <w:shd w:val="clear" w:color="auto" w:fill="FFFFFF"/>
          <w:lang w:val="en-GB"/>
        </w:rPr>
        <w:t xml:space="preserve">; </w:t>
      </w:r>
      <w:proofErr w:type="spellStart"/>
      <w:r w:rsidR="00307B81" w:rsidRPr="000B3827">
        <w:rPr>
          <w:rFonts w:ascii="Times New Roman" w:hAnsi="Times New Roman" w:cs="Times New Roman"/>
          <w:sz w:val="24"/>
          <w:szCs w:val="24"/>
          <w:shd w:val="clear" w:color="auto" w:fill="FFFFFF"/>
          <w:lang w:val="en-GB"/>
        </w:rPr>
        <w:t>Laureti</w:t>
      </w:r>
      <w:proofErr w:type="spellEnd"/>
      <w:r w:rsidR="00307B81" w:rsidRPr="000B3827">
        <w:rPr>
          <w:rFonts w:ascii="Times New Roman" w:hAnsi="Times New Roman" w:cs="Times New Roman"/>
          <w:sz w:val="24"/>
          <w:szCs w:val="24"/>
          <w:shd w:val="clear" w:color="auto" w:fill="FFFFFF"/>
          <w:lang w:val="en-GB"/>
        </w:rPr>
        <w:t xml:space="preserve"> et al, 2014</w:t>
      </w:r>
      <w:r w:rsidR="007E2AE1" w:rsidRPr="000B3827">
        <w:rPr>
          <w:rFonts w:ascii="Times New Roman" w:hAnsi="Times New Roman" w:cs="Times New Roman"/>
          <w:sz w:val="24"/>
          <w:szCs w:val="24"/>
          <w:shd w:val="clear" w:color="auto" w:fill="FFFFFF"/>
          <w:lang w:val="en-GB"/>
        </w:rPr>
        <w:t>)</w:t>
      </w:r>
      <w:r w:rsidR="00551215" w:rsidRPr="000B3827">
        <w:rPr>
          <w:rFonts w:ascii="Times New Roman" w:hAnsi="Times New Roman" w:cs="Times New Roman"/>
          <w:sz w:val="24"/>
          <w:szCs w:val="24"/>
          <w:shd w:val="clear" w:color="auto" w:fill="FFFFFF"/>
          <w:lang w:val="en-GB"/>
        </w:rPr>
        <w:t xml:space="preserve">. </w:t>
      </w:r>
      <w:r w:rsidR="007E2AE1" w:rsidRPr="000B3827">
        <w:rPr>
          <w:rFonts w:ascii="Times New Roman" w:hAnsi="Times New Roman" w:cs="Times New Roman"/>
          <w:sz w:val="24"/>
          <w:szCs w:val="24"/>
          <w:shd w:val="clear" w:color="auto" w:fill="FFFFFF"/>
          <w:lang w:val="en-GB"/>
        </w:rPr>
        <w:t xml:space="preserve"> </w:t>
      </w:r>
      <w:r w:rsidR="0072205B" w:rsidRPr="000B3827">
        <w:rPr>
          <w:rFonts w:ascii="Times New Roman" w:hAnsi="Times New Roman" w:cs="Times New Roman"/>
          <w:sz w:val="24"/>
          <w:szCs w:val="24"/>
          <w:shd w:val="clear" w:color="auto" w:fill="FFFFFF"/>
          <w:lang w:val="en-GB"/>
        </w:rPr>
        <w:t xml:space="preserve">From </w:t>
      </w:r>
      <w:r w:rsidR="00C156D1" w:rsidRPr="000B3827">
        <w:rPr>
          <w:rFonts w:ascii="Times New Roman" w:hAnsi="Times New Roman" w:cs="Times New Roman"/>
          <w:sz w:val="24"/>
          <w:szCs w:val="24"/>
          <w:shd w:val="clear" w:color="auto" w:fill="FFFFFF"/>
          <w:lang w:val="en-GB"/>
        </w:rPr>
        <w:t>a</w:t>
      </w:r>
      <w:r w:rsidR="00E75DE9" w:rsidRPr="000B3827">
        <w:rPr>
          <w:rFonts w:ascii="Times New Roman" w:hAnsi="Times New Roman" w:cs="Times New Roman"/>
          <w:sz w:val="24"/>
          <w:szCs w:val="24"/>
          <w:shd w:val="clear" w:color="auto" w:fill="FFFFFF"/>
          <w:lang w:val="en-GB"/>
        </w:rPr>
        <w:t xml:space="preserve"> political point of view, </w:t>
      </w:r>
      <w:r w:rsidR="0072205B" w:rsidRPr="000B3827">
        <w:rPr>
          <w:rFonts w:ascii="Times New Roman" w:hAnsi="Times New Roman" w:cs="Times New Roman"/>
          <w:sz w:val="24"/>
          <w:szCs w:val="24"/>
          <w:shd w:val="clear" w:color="auto" w:fill="FFFFFF"/>
          <w:lang w:val="en-GB"/>
        </w:rPr>
        <w:t xml:space="preserve">education </w:t>
      </w:r>
      <w:r w:rsidR="00487CDA" w:rsidRPr="000B3827">
        <w:rPr>
          <w:rFonts w:ascii="Times New Roman" w:hAnsi="Times New Roman" w:cs="Times New Roman"/>
          <w:sz w:val="24"/>
          <w:szCs w:val="24"/>
          <w:shd w:val="clear" w:color="auto" w:fill="FFFFFF"/>
          <w:lang w:val="en-GB"/>
        </w:rPr>
        <w:t>assumes</w:t>
      </w:r>
      <w:r w:rsidR="0072205B" w:rsidRPr="000B3827">
        <w:rPr>
          <w:rFonts w:ascii="Times New Roman" w:hAnsi="Times New Roman" w:cs="Times New Roman"/>
          <w:sz w:val="24"/>
          <w:szCs w:val="24"/>
          <w:shd w:val="clear" w:color="auto" w:fill="FFFFFF"/>
          <w:lang w:val="en-GB"/>
        </w:rPr>
        <w:t xml:space="preserve"> </w:t>
      </w:r>
      <w:r w:rsidR="00487CDA" w:rsidRPr="000B3827">
        <w:rPr>
          <w:rFonts w:ascii="Times New Roman" w:hAnsi="Times New Roman" w:cs="Times New Roman"/>
          <w:sz w:val="24"/>
          <w:szCs w:val="24"/>
          <w:shd w:val="clear" w:color="auto" w:fill="FFFFFF"/>
          <w:lang w:val="en-GB"/>
        </w:rPr>
        <w:t xml:space="preserve">a </w:t>
      </w:r>
      <w:r w:rsidR="00646C5E" w:rsidRPr="000B3827">
        <w:rPr>
          <w:rFonts w:ascii="Times New Roman" w:hAnsi="Times New Roman" w:cs="Times New Roman"/>
          <w:sz w:val="24"/>
          <w:szCs w:val="24"/>
          <w:shd w:val="clear" w:color="auto" w:fill="FFFFFF"/>
          <w:lang w:val="en-GB"/>
        </w:rPr>
        <w:t>central</w:t>
      </w:r>
      <w:r w:rsidR="0072205B" w:rsidRPr="000B3827">
        <w:rPr>
          <w:rFonts w:ascii="Times New Roman" w:hAnsi="Times New Roman" w:cs="Times New Roman"/>
          <w:sz w:val="24"/>
          <w:szCs w:val="24"/>
          <w:shd w:val="clear" w:color="auto" w:fill="FFFFFF"/>
          <w:lang w:val="en-GB"/>
        </w:rPr>
        <w:t xml:space="preserve"> </w:t>
      </w:r>
      <w:r w:rsidR="00487CDA" w:rsidRPr="000B3827">
        <w:rPr>
          <w:rFonts w:ascii="Times New Roman" w:hAnsi="Times New Roman" w:cs="Times New Roman"/>
          <w:sz w:val="24"/>
          <w:szCs w:val="24"/>
          <w:shd w:val="clear" w:color="auto" w:fill="FFFFFF"/>
          <w:lang w:val="en-GB"/>
        </w:rPr>
        <w:t>role</w:t>
      </w:r>
      <w:r w:rsidR="0072205B" w:rsidRPr="000B3827">
        <w:rPr>
          <w:rFonts w:ascii="Times New Roman" w:hAnsi="Times New Roman" w:cs="Times New Roman"/>
          <w:sz w:val="24"/>
          <w:szCs w:val="24"/>
          <w:shd w:val="clear" w:color="auto" w:fill="FFFFFF"/>
          <w:lang w:val="en-GB"/>
        </w:rPr>
        <w:t xml:space="preserve">. </w:t>
      </w:r>
      <w:r w:rsidR="007E5C5F" w:rsidRPr="000B3827">
        <w:rPr>
          <w:rFonts w:ascii="Times New Roman" w:hAnsi="Times New Roman" w:cs="Times New Roman"/>
          <w:sz w:val="24"/>
          <w:szCs w:val="24"/>
          <w:shd w:val="clear" w:color="auto" w:fill="FFFFFF"/>
          <w:lang w:val="en-GB"/>
        </w:rPr>
        <w:t xml:space="preserve">European Union policies </w:t>
      </w:r>
      <w:r w:rsidR="00E75DE9" w:rsidRPr="000B3827">
        <w:rPr>
          <w:rFonts w:ascii="Times New Roman" w:hAnsi="Times New Roman" w:cs="Times New Roman"/>
          <w:sz w:val="24"/>
          <w:szCs w:val="24"/>
          <w:shd w:val="clear" w:color="auto" w:fill="FFFFFF"/>
          <w:lang w:val="en-GB"/>
        </w:rPr>
        <w:t>focused</w:t>
      </w:r>
      <w:r w:rsidR="007E5C5F" w:rsidRPr="000B3827">
        <w:rPr>
          <w:rFonts w:ascii="Times New Roman" w:hAnsi="Times New Roman" w:cs="Times New Roman"/>
          <w:sz w:val="24"/>
          <w:szCs w:val="24"/>
          <w:shd w:val="clear" w:color="auto" w:fill="FFFFFF"/>
          <w:lang w:val="en-GB"/>
        </w:rPr>
        <w:t xml:space="preserve"> on education as</w:t>
      </w:r>
      <w:r w:rsidR="00E75DE9" w:rsidRPr="000B3827">
        <w:rPr>
          <w:rFonts w:ascii="Times New Roman" w:hAnsi="Times New Roman" w:cs="Times New Roman"/>
          <w:sz w:val="24"/>
          <w:szCs w:val="24"/>
          <w:shd w:val="clear" w:color="auto" w:fill="FFFFFF"/>
          <w:lang w:val="en-GB"/>
        </w:rPr>
        <w:t xml:space="preserve"> being</w:t>
      </w:r>
      <w:r w:rsidR="007E5C5F" w:rsidRPr="000B3827">
        <w:rPr>
          <w:rFonts w:ascii="Times New Roman" w:hAnsi="Times New Roman" w:cs="Times New Roman"/>
          <w:sz w:val="24"/>
          <w:szCs w:val="24"/>
          <w:shd w:val="clear" w:color="auto" w:fill="FFFFFF"/>
          <w:lang w:val="en-GB"/>
        </w:rPr>
        <w:t xml:space="preserve"> an instrument of social inclusion as well as an engine of economic competitiveness. The previous Lisbon </w:t>
      </w:r>
      <w:r w:rsidR="00E75DE9" w:rsidRPr="000B3827">
        <w:rPr>
          <w:rFonts w:ascii="Times New Roman" w:hAnsi="Times New Roman" w:cs="Times New Roman"/>
          <w:sz w:val="24"/>
          <w:szCs w:val="24"/>
          <w:shd w:val="clear" w:color="auto" w:fill="FFFFFF"/>
          <w:lang w:val="en-GB"/>
        </w:rPr>
        <w:t>S</w:t>
      </w:r>
      <w:r w:rsidR="007E5C5F" w:rsidRPr="000B3827">
        <w:rPr>
          <w:rFonts w:ascii="Times New Roman" w:hAnsi="Times New Roman" w:cs="Times New Roman"/>
          <w:sz w:val="24"/>
          <w:szCs w:val="24"/>
          <w:shd w:val="clear" w:color="auto" w:fill="FFFFFF"/>
          <w:lang w:val="en-GB"/>
        </w:rPr>
        <w:t xml:space="preserve">trategy and the current </w:t>
      </w:r>
      <w:r w:rsidRPr="000B3827">
        <w:rPr>
          <w:rFonts w:ascii="Times New Roman" w:hAnsi="Times New Roman" w:cs="Times New Roman"/>
          <w:sz w:val="24"/>
          <w:szCs w:val="24"/>
          <w:shd w:val="clear" w:color="auto" w:fill="FFFFFF"/>
          <w:lang w:val="en-GB"/>
        </w:rPr>
        <w:t xml:space="preserve">Europe 2020 </w:t>
      </w:r>
      <w:r w:rsidR="00E75DE9" w:rsidRPr="000B3827">
        <w:rPr>
          <w:rFonts w:ascii="Times New Roman" w:hAnsi="Times New Roman" w:cs="Times New Roman"/>
          <w:sz w:val="24"/>
          <w:szCs w:val="24"/>
          <w:shd w:val="clear" w:color="auto" w:fill="FFFFFF"/>
          <w:lang w:val="en-GB"/>
        </w:rPr>
        <w:t>S</w:t>
      </w:r>
      <w:r w:rsidR="007E5C5F" w:rsidRPr="000B3827">
        <w:rPr>
          <w:rFonts w:ascii="Times New Roman" w:hAnsi="Times New Roman" w:cs="Times New Roman"/>
          <w:sz w:val="24"/>
          <w:szCs w:val="24"/>
          <w:shd w:val="clear" w:color="auto" w:fill="FFFFFF"/>
          <w:lang w:val="en-GB"/>
        </w:rPr>
        <w:t>trategy for the 2014-2020</w:t>
      </w:r>
      <w:r w:rsidR="00E75DE9" w:rsidRPr="000B3827">
        <w:rPr>
          <w:rFonts w:ascii="Times New Roman" w:hAnsi="Times New Roman" w:cs="Times New Roman"/>
          <w:sz w:val="24"/>
          <w:szCs w:val="24"/>
          <w:shd w:val="clear" w:color="auto" w:fill="FFFFFF"/>
          <w:lang w:val="en-GB"/>
        </w:rPr>
        <w:t xml:space="preserve"> period</w:t>
      </w:r>
      <w:r w:rsidR="007E5C5F" w:rsidRPr="000B3827">
        <w:rPr>
          <w:rFonts w:ascii="Times New Roman" w:hAnsi="Times New Roman" w:cs="Times New Roman"/>
          <w:sz w:val="24"/>
          <w:szCs w:val="24"/>
          <w:shd w:val="clear" w:color="auto" w:fill="FFFFFF"/>
          <w:lang w:val="en-GB"/>
        </w:rPr>
        <w:t xml:space="preserve"> </w:t>
      </w:r>
      <w:r w:rsidR="00E75DE9" w:rsidRPr="000B3827">
        <w:rPr>
          <w:rFonts w:ascii="Times New Roman" w:hAnsi="Times New Roman" w:cs="Times New Roman"/>
          <w:sz w:val="24"/>
          <w:szCs w:val="24"/>
          <w:shd w:val="clear" w:color="auto" w:fill="FFFFFF"/>
          <w:lang w:val="en-GB"/>
        </w:rPr>
        <w:t xml:space="preserve">show the efforts the European Union has made to promote educational development, </w:t>
      </w:r>
      <w:r w:rsidR="007E5C5F" w:rsidRPr="000B3827">
        <w:rPr>
          <w:rFonts w:ascii="Times New Roman" w:hAnsi="Times New Roman" w:cs="Times New Roman"/>
          <w:sz w:val="24"/>
          <w:szCs w:val="24"/>
          <w:shd w:val="clear" w:color="auto" w:fill="FFFFFF"/>
          <w:lang w:val="en-GB"/>
        </w:rPr>
        <w:t xml:space="preserve">relaunch economy and accelerate </w:t>
      </w:r>
      <w:r w:rsidR="00E75DE9" w:rsidRPr="000B3827">
        <w:rPr>
          <w:rFonts w:ascii="Times New Roman" w:hAnsi="Times New Roman" w:cs="Times New Roman"/>
          <w:sz w:val="24"/>
          <w:szCs w:val="24"/>
          <w:shd w:val="clear" w:color="auto" w:fill="FFFFFF"/>
          <w:lang w:val="en-GB"/>
        </w:rPr>
        <w:t>the</w:t>
      </w:r>
      <w:r w:rsidR="007E5C5F" w:rsidRPr="000B3827">
        <w:rPr>
          <w:rFonts w:ascii="Times New Roman" w:hAnsi="Times New Roman" w:cs="Times New Roman"/>
          <w:sz w:val="24"/>
          <w:szCs w:val="24"/>
          <w:shd w:val="clear" w:color="auto" w:fill="FFFFFF"/>
          <w:lang w:val="en-GB"/>
        </w:rPr>
        <w:t xml:space="preserve"> process of </w:t>
      </w:r>
      <w:r w:rsidR="00A51871" w:rsidRPr="000B3827">
        <w:rPr>
          <w:rFonts w:ascii="Times New Roman" w:hAnsi="Times New Roman" w:cs="Times New Roman"/>
          <w:sz w:val="24"/>
          <w:szCs w:val="24"/>
          <w:shd w:val="clear" w:color="auto" w:fill="FFFFFF"/>
          <w:lang w:val="en-GB"/>
        </w:rPr>
        <w:t>“</w:t>
      </w:r>
      <w:r w:rsidR="007E5C5F" w:rsidRPr="000B3827">
        <w:rPr>
          <w:rFonts w:ascii="Times New Roman" w:hAnsi="Times New Roman" w:cs="Times New Roman"/>
          <w:sz w:val="24"/>
          <w:szCs w:val="24"/>
          <w:shd w:val="clear" w:color="auto" w:fill="FFFFFF"/>
          <w:lang w:val="en-GB"/>
        </w:rPr>
        <w:t>smart</w:t>
      </w:r>
      <w:r w:rsidR="00A51871" w:rsidRPr="000B3827">
        <w:rPr>
          <w:rFonts w:ascii="Times New Roman" w:hAnsi="Times New Roman" w:cs="Times New Roman"/>
          <w:sz w:val="24"/>
          <w:szCs w:val="24"/>
          <w:shd w:val="clear" w:color="auto" w:fill="FFFFFF"/>
          <w:lang w:val="en-GB"/>
        </w:rPr>
        <w:t>”, “sustainable”</w:t>
      </w:r>
      <w:r w:rsidR="007E5C5F" w:rsidRPr="000B3827">
        <w:rPr>
          <w:rFonts w:ascii="Times New Roman" w:hAnsi="Times New Roman" w:cs="Times New Roman"/>
          <w:sz w:val="24"/>
          <w:szCs w:val="24"/>
          <w:shd w:val="clear" w:color="auto" w:fill="FFFFFF"/>
          <w:lang w:val="en-GB"/>
        </w:rPr>
        <w:t xml:space="preserve"> and </w:t>
      </w:r>
      <w:r w:rsidR="00A51871" w:rsidRPr="000B3827">
        <w:rPr>
          <w:rFonts w:ascii="Times New Roman" w:hAnsi="Times New Roman" w:cs="Times New Roman"/>
          <w:sz w:val="24"/>
          <w:szCs w:val="24"/>
          <w:shd w:val="clear" w:color="auto" w:fill="FFFFFF"/>
          <w:lang w:val="en-GB"/>
        </w:rPr>
        <w:t>“</w:t>
      </w:r>
      <w:r w:rsidR="007E5C5F" w:rsidRPr="000B3827">
        <w:rPr>
          <w:rFonts w:ascii="Times New Roman" w:hAnsi="Times New Roman" w:cs="Times New Roman"/>
          <w:sz w:val="24"/>
          <w:szCs w:val="24"/>
          <w:shd w:val="clear" w:color="auto" w:fill="FFFFFF"/>
          <w:lang w:val="en-GB"/>
        </w:rPr>
        <w:t>inclusive</w:t>
      </w:r>
      <w:r w:rsidR="00A51871" w:rsidRPr="000B3827">
        <w:rPr>
          <w:rFonts w:ascii="Times New Roman" w:hAnsi="Times New Roman" w:cs="Times New Roman"/>
          <w:sz w:val="24"/>
          <w:szCs w:val="24"/>
          <w:shd w:val="clear" w:color="auto" w:fill="FFFFFF"/>
          <w:lang w:val="en-GB"/>
        </w:rPr>
        <w:t>”</w:t>
      </w:r>
      <w:r w:rsidR="007E5C5F" w:rsidRPr="000B3827">
        <w:rPr>
          <w:rFonts w:ascii="Times New Roman" w:hAnsi="Times New Roman" w:cs="Times New Roman"/>
          <w:sz w:val="24"/>
          <w:szCs w:val="24"/>
          <w:shd w:val="clear" w:color="auto" w:fill="FFFFFF"/>
          <w:lang w:val="en-GB"/>
        </w:rPr>
        <w:t xml:space="preserve"> growth.</w:t>
      </w:r>
      <w:r w:rsidR="00C771C7" w:rsidRPr="000B3827">
        <w:rPr>
          <w:rFonts w:ascii="Times New Roman" w:hAnsi="Times New Roman" w:cs="Times New Roman"/>
          <w:sz w:val="24"/>
          <w:szCs w:val="24"/>
          <w:shd w:val="clear" w:color="auto" w:fill="FFFFFF"/>
          <w:lang w:val="en-GB"/>
        </w:rPr>
        <w:t xml:space="preserve"> </w:t>
      </w:r>
      <w:r w:rsidR="009A7C82" w:rsidRPr="000B3827">
        <w:rPr>
          <w:rFonts w:ascii="Times New Roman" w:hAnsi="Times New Roman" w:cs="Times New Roman"/>
          <w:sz w:val="24"/>
          <w:szCs w:val="24"/>
          <w:shd w:val="clear" w:color="auto" w:fill="FFFFFF"/>
          <w:lang w:val="en-GB"/>
        </w:rPr>
        <w:t xml:space="preserve"> </w:t>
      </w:r>
      <w:r w:rsidR="00A51871" w:rsidRPr="000B3827">
        <w:rPr>
          <w:rFonts w:ascii="Times New Roman" w:hAnsi="Times New Roman" w:cs="Times New Roman"/>
          <w:sz w:val="24"/>
          <w:szCs w:val="24"/>
          <w:shd w:val="clear" w:color="auto" w:fill="FFFFFF"/>
          <w:lang w:val="en-GB"/>
        </w:rPr>
        <w:t>In order to</w:t>
      </w:r>
      <w:r w:rsidR="00C156D1" w:rsidRPr="000B3827">
        <w:rPr>
          <w:rFonts w:ascii="Times New Roman" w:hAnsi="Times New Roman" w:cs="Times New Roman"/>
          <w:sz w:val="24"/>
          <w:szCs w:val="24"/>
          <w:shd w:val="clear" w:color="auto" w:fill="FFFFFF"/>
          <w:lang w:val="en-GB"/>
        </w:rPr>
        <w:t xml:space="preserve"> develop</w:t>
      </w:r>
      <w:r w:rsidR="00646C5E" w:rsidRPr="000B3827">
        <w:rPr>
          <w:rFonts w:ascii="Times New Roman" w:hAnsi="Times New Roman" w:cs="Times New Roman"/>
          <w:sz w:val="24"/>
          <w:szCs w:val="24"/>
          <w:shd w:val="clear" w:color="auto" w:fill="FFFFFF"/>
          <w:lang w:val="en-GB"/>
        </w:rPr>
        <w:t xml:space="preserve"> this strategy, </w:t>
      </w:r>
      <w:r w:rsidR="00C156D1" w:rsidRPr="000B3827">
        <w:rPr>
          <w:rFonts w:ascii="Times New Roman" w:hAnsi="Times New Roman" w:cs="Times New Roman"/>
          <w:sz w:val="24"/>
          <w:szCs w:val="24"/>
          <w:shd w:val="clear" w:color="auto" w:fill="FFFFFF"/>
          <w:lang w:val="en-GB"/>
        </w:rPr>
        <w:t xml:space="preserve">the </w:t>
      </w:r>
      <w:r w:rsidR="00646C5E" w:rsidRPr="000B3827">
        <w:rPr>
          <w:rFonts w:ascii="Times New Roman" w:hAnsi="Times New Roman" w:cs="Times New Roman"/>
          <w:sz w:val="24"/>
          <w:szCs w:val="24"/>
          <w:shd w:val="clear" w:color="auto" w:fill="FFFFFF"/>
          <w:lang w:val="en-GB"/>
        </w:rPr>
        <w:t>European Union ha</w:t>
      </w:r>
      <w:r w:rsidR="00A51871" w:rsidRPr="000B3827">
        <w:rPr>
          <w:rFonts w:ascii="Times New Roman" w:hAnsi="Times New Roman" w:cs="Times New Roman"/>
          <w:sz w:val="24"/>
          <w:szCs w:val="24"/>
          <w:shd w:val="clear" w:color="auto" w:fill="FFFFFF"/>
          <w:lang w:val="en-GB"/>
        </w:rPr>
        <w:t>s</w:t>
      </w:r>
      <w:r w:rsidR="00646C5E" w:rsidRPr="000B3827">
        <w:rPr>
          <w:rFonts w:ascii="Times New Roman" w:hAnsi="Times New Roman" w:cs="Times New Roman"/>
          <w:sz w:val="24"/>
          <w:szCs w:val="24"/>
          <w:shd w:val="clear" w:color="auto" w:fill="FFFFFF"/>
          <w:lang w:val="en-GB"/>
        </w:rPr>
        <w:t xml:space="preserve"> </w:t>
      </w:r>
      <w:r w:rsidR="00C156D1" w:rsidRPr="000B3827">
        <w:rPr>
          <w:rFonts w:ascii="Times New Roman" w:hAnsi="Times New Roman" w:cs="Times New Roman"/>
          <w:sz w:val="24"/>
          <w:szCs w:val="24"/>
          <w:shd w:val="clear" w:color="auto" w:fill="FFFFFF"/>
          <w:lang w:val="en-GB"/>
        </w:rPr>
        <w:t>fixed two specific targets concerning</w:t>
      </w:r>
      <w:r w:rsidR="00646C5E" w:rsidRPr="000B3827">
        <w:rPr>
          <w:rFonts w:ascii="Times New Roman" w:hAnsi="Times New Roman" w:cs="Times New Roman"/>
          <w:sz w:val="24"/>
          <w:szCs w:val="24"/>
          <w:shd w:val="clear" w:color="auto" w:fill="FFFFFF"/>
          <w:lang w:val="en-GB"/>
        </w:rPr>
        <w:t xml:space="preserve"> t</w:t>
      </w:r>
      <w:r w:rsidR="00A51871" w:rsidRPr="000B3827">
        <w:rPr>
          <w:rFonts w:ascii="Times New Roman" w:hAnsi="Times New Roman" w:cs="Times New Roman"/>
          <w:sz w:val="24"/>
          <w:szCs w:val="24"/>
          <w:shd w:val="clear" w:color="auto" w:fill="FFFFFF"/>
          <w:lang w:val="en-GB"/>
        </w:rPr>
        <w:t>he percentage of early school</w:t>
      </w:r>
      <w:r w:rsidR="00646C5E" w:rsidRPr="000B3827">
        <w:rPr>
          <w:rFonts w:ascii="Times New Roman" w:hAnsi="Times New Roman" w:cs="Times New Roman"/>
          <w:sz w:val="24"/>
          <w:szCs w:val="24"/>
          <w:shd w:val="clear" w:color="auto" w:fill="FFFFFF"/>
          <w:lang w:val="en-GB"/>
        </w:rPr>
        <w:t xml:space="preserve"> leavers and of tertiary students in the population. </w:t>
      </w:r>
      <w:r w:rsidR="009D62F1" w:rsidRPr="000B3827">
        <w:rPr>
          <w:rFonts w:ascii="Times New Roman" w:hAnsi="Times New Roman" w:cs="Times New Roman"/>
          <w:sz w:val="24"/>
          <w:szCs w:val="24"/>
          <w:shd w:val="clear" w:color="auto" w:fill="FFFFFF"/>
          <w:lang w:val="en-GB"/>
        </w:rPr>
        <w:t xml:space="preserve">In this direction, we </w:t>
      </w:r>
      <w:r w:rsidR="00646C5E" w:rsidRPr="000B3827">
        <w:rPr>
          <w:rFonts w:ascii="Times New Roman" w:hAnsi="Times New Roman" w:cs="Times New Roman"/>
          <w:sz w:val="24"/>
          <w:szCs w:val="24"/>
          <w:shd w:val="clear" w:color="auto" w:fill="FFFFFF"/>
          <w:lang w:val="en-GB"/>
        </w:rPr>
        <w:t>t</w:t>
      </w:r>
      <w:r w:rsidR="00D2698A" w:rsidRPr="000B3827">
        <w:rPr>
          <w:rFonts w:ascii="Times New Roman" w:hAnsi="Times New Roman" w:cs="Times New Roman"/>
          <w:sz w:val="24"/>
          <w:szCs w:val="24"/>
          <w:shd w:val="clear" w:color="auto" w:fill="FFFFFF"/>
          <w:lang w:val="en-GB"/>
        </w:rPr>
        <w:t>ook</w:t>
      </w:r>
      <w:r w:rsidR="00646C5E" w:rsidRPr="000B3827">
        <w:rPr>
          <w:rFonts w:ascii="Times New Roman" w:hAnsi="Times New Roman" w:cs="Times New Roman"/>
          <w:sz w:val="24"/>
          <w:szCs w:val="24"/>
          <w:shd w:val="clear" w:color="auto" w:fill="FFFFFF"/>
          <w:lang w:val="en-GB"/>
        </w:rPr>
        <w:t xml:space="preserve"> </w:t>
      </w:r>
      <w:r w:rsidR="00822257" w:rsidRPr="000B3827">
        <w:rPr>
          <w:rFonts w:ascii="Times New Roman" w:hAnsi="Times New Roman" w:cs="Times New Roman"/>
          <w:sz w:val="24"/>
          <w:szCs w:val="24"/>
          <w:shd w:val="clear" w:color="auto" w:fill="FFFFFF"/>
          <w:lang w:val="en-GB"/>
        </w:rPr>
        <w:t>simultaneously</w:t>
      </w:r>
      <w:r w:rsidR="00646C5E" w:rsidRPr="000B3827">
        <w:rPr>
          <w:rFonts w:ascii="Times New Roman" w:hAnsi="Times New Roman" w:cs="Times New Roman"/>
          <w:sz w:val="24"/>
          <w:szCs w:val="24"/>
          <w:shd w:val="clear" w:color="auto" w:fill="FFFFFF"/>
          <w:lang w:val="en-GB"/>
        </w:rPr>
        <w:t xml:space="preserve"> into account these two educational targets </w:t>
      </w:r>
      <w:r w:rsidR="009D62F1" w:rsidRPr="000B3827">
        <w:rPr>
          <w:rFonts w:ascii="Times New Roman" w:hAnsi="Times New Roman" w:cs="Times New Roman"/>
          <w:sz w:val="24"/>
          <w:szCs w:val="24"/>
          <w:shd w:val="clear" w:color="auto" w:fill="FFFFFF"/>
          <w:lang w:val="en-GB"/>
        </w:rPr>
        <w:t xml:space="preserve">by </w:t>
      </w:r>
      <w:r w:rsidR="003662F3" w:rsidRPr="000B3827">
        <w:rPr>
          <w:rFonts w:ascii="Times New Roman" w:hAnsi="Times New Roman" w:cs="Times New Roman"/>
          <w:sz w:val="24"/>
          <w:szCs w:val="24"/>
          <w:shd w:val="clear" w:color="auto" w:fill="FFFFFF"/>
          <w:lang w:val="en-GB"/>
        </w:rPr>
        <w:t>focus</w:t>
      </w:r>
      <w:r w:rsidR="009D62F1" w:rsidRPr="000B3827">
        <w:rPr>
          <w:rFonts w:ascii="Times New Roman" w:hAnsi="Times New Roman" w:cs="Times New Roman"/>
          <w:sz w:val="24"/>
          <w:szCs w:val="24"/>
          <w:shd w:val="clear" w:color="auto" w:fill="FFFFFF"/>
          <w:lang w:val="en-GB"/>
        </w:rPr>
        <w:t>ing</w:t>
      </w:r>
      <w:r w:rsidR="003662F3" w:rsidRPr="000B3827">
        <w:rPr>
          <w:rFonts w:ascii="Times New Roman" w:hAnsi="Times New Roman" w:cs="Times New Roman"/>
          <w:sz w:val="24"/>
          <w:szCs w:val="24"/>
          <w:shd w:val="clear" w:color="auto" w:fill="FFFFFF"/>
          <w:lang w:val="en-GB"/>
        </w:rPr>
        <w:t xml:space="preserve"> on </w:t>
      </w:r>
      <w:r w:rsidR="00822257" w:rsidRPr="000B3827">
        <w:rPr>
          <w:rFonts w:ascii="Times New Roman" w:hAnsi="Times New Roman" w:cs="Times New Roman"/>
          <w:sz w:val="24"/>
          <w:szCs w:val="24"/>
          <w:shd w:val="clear" w:color="auto" w:fill="FFFFFF"/>
          <w:lang w:val="en-GB"/>
        </w:rPr>
        <w:t>differences</w:t>
      </w:r>
      <w:r w:rsidR="009A7C82" w:rsidRPr="000B3827">
        <w:rPr>
          <w:rFonts w:ascii="Times New Roman" w:hAnsi="Times New Roman" w:cs="Times New Roman"/>
          <w:sz w:val="24"/>
          <w:szCs w:val="24"/>
          <w:shd w:val="clear" w:color="auto" w:fill="FFFFFF"/>
          <w:lang w:val="en-GB"/>
        </w:rPr>
        <w:t xml:space="preserve"> in </w:t>
      </w:r>
      <w:r w:rsidR="00A51871" w:rsidRPr="000B3827">
        <w:rPr>
          <w:rFonts w:ascii="Times New Roman" w:hAnsi="Times New Roman" w:cs="Times New Roman"/>
          <w:sz w:val="24"/>
          <w:szCs w:val="24"/>
          <w:shd w:val="clear" w:color="auto" w:fill="FFFFFF"/>
          <w:lang w:val="en-GB"/>
        </w:rPr>
        <w:t xml:space="preserve">the number of </w:t>
      </w:r>
      <w:r w:rsidR="009D62F1" w:rsidRPr="000B3827">
        <w:rPr>
          <w:rFonts w:ascii="Times New Roman" w:hAnsi="Times New Roman" w:cs="Times New Roman"/>
          <w:sz w:val="24"/>
          <w:szCs w:val="24"/>
          <w:shd w:val="clear" w:color="auto" w:fill="FFFFFF"/>
          <w:lang w:val="en-GB"/>
        </w:rPr>
        <w:t xml:space="preserve">years of </w:t>
      </w:r>
      <w:r w:rsidR="009A7C82" w:rsidRPr="000B3827">
        <w:rPr>
          <w:rFonts w:ascii="Times New Roman" w:hAnsi="Times New Roman" w:cs="Times New Roman"/>
          <w:sz w:val="24"/>
          <w:szCs w:val="24"/>
          <w:shd w:val="clear" w:color="auto" w:fill="FFFFFF"/>
          <w:lang w:val="en-GB"/>
        </w:rPr>
        <w:t>education</w:t>
      </w:r>
      <w:r w:rsidR="008C0A12" w:rsidRPr="000B3827">
        <w:rPr>
          <w:rFonts w:ascii="Times New Roman" w:hAnsi="Times New Roman" w:cs="Times New Roman"/>
          <w:sz w:val="24"/>
          <w:szCs w:val="24"/>
          <w:shd w:val="clear" w:color="auto" w:fill="FFFFFF"/>
          <w:lang w:val="en-GB"/>
        </w:rPr>
        <w:t>,</w:t>
      </w:r>
      <w:r w:rsidR="009A7C82" w:rsidRPr="000B3827">
        <w:rPr>
          <w:rFonts w:ascii="Times New Roman" w:hAnsi="Times New Roman" w:cs="Times New Roman"/>
          <w:sz w:val="24"/>
          <w:szCs w:val="24"/>
          <w:shd w:val="clear" w:color="auto" w:fill="FFFFFF"/>
          <w:lang w:val="en-GB"/>
        </w:rPr>
        <w:t xml:space="preserve"> </w:t>
      </w:r>
      <w:r w:rsidR="003662F3" w:rsidRPr="000B3827">
        <w:rPr>
          <w:rFonts w:ascii="Times New Roman" w:hAnsi="Times New Roman" w:cs="Times New Roman"/>
          <w:sz w:val="24"/>
          <w:szCs w:val="24"/>
          <w:shd w:val="clear" w:color="auto" w:fill="FFFFFF"/>
          <w:lang w:val="en-GB"/>
        </w:rPr>
        <w:t xml:space="preserve">which </w:t>
      </w:r>
      <w:r w:rsidR="00243E93" w:rsidRPr="000B3827">
        <w:rPr>
          <w:rFonts w:ascii="Times New Roman" w:hAnsi="Times New Roman" w:cs="Times New Roman"/>
          <w:sz w:val="24"/>
          <w:szCs w:val="24"/>
          <w:shd w:val="clear" w:color="auto" w:fill="FFFFFF"/>
          <w:lang w:val="en-GB"/>
        </w:rPr>
        <w:t>are</w:t>
      </w:r>
      <w:r w:rsidR="00487CDA" w:rsidRPr="000B3827">
        <w:rPr>
          <w:rFonts w:ascii="Times New Roman" w:hAnsi="Times New Roman" w:cs="Times New Roman"/>
          <w:sz w:val="24"/>
          <w:szCs w:val="24"/>
          <w:shd w:val="clear" w:color="auto" w:fill="FFFFFF"/>
          <w:lang w:val="en-GB"/>
        </w:rPr>
        <w:t xml:space="preserve"> </w:t>
      </w:r>
      <w:r w:rsidR="00056DE1" w:rsidRPr="000B3827">
        <w:rPr>
          <w:rFonts w:ascii="Times New Roman" w:hAnsi="Times New Roman" w:cs="Times New Roman"/>
          <w:sz w:val="24"/>
          <w:szCs w:val="24"/>
          <w:shd w:val="clear" w:color="auto" w:fill="FFFFFF"/>
          <w:lang w:val="en-GB"/>
        </w:rPr>
        <w:t xml:space="preserve">examined </w:t>
      </w:r>
      <w:r w:rsidR="00243E93" w:rsidRPr="000B3827">
        <w:rPr>
          <w:rFonts w:ascii="Times New Roman" w:hAnsi="Times New Roman" w:cs="Times New Roman"/>
          <w:sz w:val="24"/>
          <w:szCs w:val="24"/>
          <w:shd w:val="clear" w:color="auto" w:fill="FFFFFF"/>
          <w:lang w:val="en-GB"/>
        </w:rPr>
        <w:t>using</w:t>
      </w:r>
      <w:r w:rsidR="008C0A12" w:rsidRPr="000B3827">
        <w:rPr>
          <w:rFonts w:ascii="Times New Roman" w:hAnsi="Times New Roman" w:cs="Times New Roman"/>
          <w:sz w:val="24"/>
          <w:szCs w:val="24"/>
          <w:shd w:val="clear" w:color="auto" w:fill="FFFFFF"/>
          <w:lang w:val="en-GB"/>
        </w:rPr>
        <w:t xml:space="preserve"> </w:t>
      </w:r>
      <w:r w:rsidR="00A51871" w:rsidRPr="000B3827">
        <w:rPr>
          <w:rFonts w:ascii="Times New Roman" w:hAnsi="Times New Roman" w:cs="Times New Roman"/>
          <w:sz w:val="24"/>
          <w:szCs w:val="24"/>
          <w:shd w:val="clear" w:color="auto" w:fill="FFFFFF"/>
          <w:lang w:val="en-GB"/>
        </w:rPr>
        <w:t>Amartya Sen’s C</w:t>
      </w:r>
      <w:r w:rsidR="009A7C82" w:rsidRPr="000B3827">
        <w:rPr>
          <w:rFonts w:ascii="Times New Roman" w:hAnsi="Times New Roman" w:cs="Times New Roman"/>
          <w:sz w:val="24"/>
          <w:szCs w:val="24"/>
          <w:shd w:val="clear" w:color="auto" w:fill="FFFFFF"/>
          <w:lang w:val="en-GB"/>
        </w:rPr>
        <w:t xml:space="preserve">apability </w:t>
      </w:r>
      <w:r w:rsidR="00A51871" w:rsidRPr="000B3827">
        <w:rPr>
          <w:rFonts w:ascii="Times New Roman" w:hAnsi="Times New Roman" w:cs="Times New Roman"/>
          <w:sz w:val="24"/>
          <w:szCs w:val="24"/>
          <w:shd w:val="clear" w:color="auto" w:fill="FFFFFF"/>
          <w:lang w:val="en-GB"/>
        </w:rPr>
        <w:t>Approach. More s</w:t>
      </w:r>
      <w:r w:rsidR="009A7C82" w:rsidRPr="000B3827">
        <w:rPr>
          <w:rFonts w:ascii="Times New Roman" w:hAnsi="Times New Roman" w:cs="Times New Roman"/>
          <w:sz w:val="24"/>
          <w:szCs w:val="24"/>
          <w:shd w:val="clear" w:color="auto" w:fill="FFFFFF"/>
          <w:lang w:val="en-GB"/>
        </w:rPr>
        <w:t xml:space="preserve">pecifically, </w:t>
      </w:r>
      <w:r w:rsidR="00D2698A" w:rsidRPr="000B3827">
        <w:rPr>
          <w:rFonts w:ascii="Times New Roman" w:hAnsi="Times New Roman" w:cs="Times New Roman"/>
          <w:sz w:val="24"/>
          <w:szCs w:val="24"/>
          <w:shd w:val="clear" w:color="auto" w:fill="FFFFFF"/>
          <w:lang w:val="en-GB"/>
        </w:rPr>
        <w:t>we</w:t>
      </w:r>
      <w:r w:rsidR="00DA5046" w:rsidRPr="000B3827">
        <w:rPr>
          <w:rFonts w:ascii="Times New Roman" w:hAnsi="Times New Roman" w:cs="Times New Roman"/>
          <w:sz w:val="24"/>
          <w:szCs w:val="24"/>
          <w:shd w:val="clear" w:color="auto" w:fill="FFFFFF"/>
          <w:lang w:val="en-GB"/>
        </w:rPr>
        <w:t xml:space="preserve"> investigate</w:t>
      </w:r>
      <w:r w:rsidR="00D2698A" w:rsidRPr="000B3827">
        <w:rPr>
          <w:rFonts w:ascii="Times New Roman" w:hAnsi="Times New Roman" w:cs="Times New Roman"/>
          <w:sz w:val="24"/>
          <w:szCs w:val="24"/>
          <w:shd w:val="clear" w:color="auto" w:fill="FFFFFF"/>
          <w:lang w:val="en-GB"/>
        </w:rPr>
        <w:t>d</w:t>
      </w:r>
      <w:r w:rsidR="00DA5046" w:rsidRPr="000B3827">
        <w:rPr>
          <w:rFonts w:ascii="Times New Roman" w:hAnsi="Times New Roman" w:cs="Times New Roman"/>
          <w:sz w:val="24"/>
          <w:szCs w:val="24"/>
          <w:shd w:val="clear" w:color="auto" w:fill="FFFFFF"/>
          <w:lang w:val="en-GB"/>
        </w:rPr>
        <w:t xml:space="preserve"> inequality in education </w:t>
      </w:r>
      <w:r w:rsidR="00C771C7" w:rsidRPr="000B3827">
        <w:rPr>
          <w:rFonts w:ascii="Times New Roman" w:hAnsi="Times New Roman" w:cs="Times New Roman"/>
          <w:sz w:val="24"/>
          <w:szCs w:val="24"/>
          <w:shd w:val="clear" w:color="auto" w:fill="FFFFFF"/>
          <w:lang w:val="en-GB"/>
        </w:rPr>
        <w:t xml:space="preserve">between </w:t>
      </w:r>
      <w:r w:rsidR="00243E93" w:rsidRPr="000B3827">
        <w:rPr>
          <w:rFonts w:ascii="Times New Roman" w:hAnsi="Times New Roman" w:cs="Times New Roman"/>
          <w:sz w:val="24"/>
          <w:szCs w:val="24"/>
          <w:shd w:val="clear" w:color="auto" w:fill="FFFFFF"/>
          <w:lang w:val="en-GB"/>
        </w:rPr>
        <w:t xml:space="preserve">Italy's two main </w:t>
      </w:r>
      <w:r w:rsidR="00C771C7" w:rsidRPr="000B3827">
        <w:rPr>
          <w:rFonts w:ascii="Times New Roman" w:hAnsi="Times New Roman" w:cs="Times New Roman"/>
          <w:sz w:val="24"/>
          <w:szCs w:val="24"/>
          <w:shd w:val="clear" w:color="auto" w:fill="FFFFFF"/>
          <w:lang w:val="en-GB"/>
        </w:rPr>
        <w:t>geographic</w:t>
      </w:r>
      <w:r w:rsidR="00822257" w:rsidRPr="000B3827">
        <w:rPr>
          <w:rFonts w:ascii="Times New Roman" w:hAnsi="Times New Roman" w:cs="Times New Roman"/>
          <w:sz w:val="24"/>
          <w:szCs w:val="24"/>
          <w:shd w:val="clear" w:color="auto" w:fill="FFFFFF"/>
          <w:lang w:val="en-GB"/>
        </w:rPr>
        <w:t>al</w:t>
      </w:r>
      <w:r w:rsidR="00C771C7" w:rsidRPr="000B3827">
        <w:rPr>
          <w:rFonts w:ascii="Times New Roman" w:hAnsi="Times New Roman" w:cs="Times New Roman"/>
          <w:sz w:val="24"/>
          <w:szCs w:val="24"/>
          <w:shd w:val="clear" w:color="auto" w:fill="FFFFFF"/>
          <w:lang w:val="en-GB"/>
        </w:rPr>
        <w:t xml:space="preserve"> areas</w:t>
      </w:r>
      <w:r w:rsidR="008C47CC" w:rsidRPr="000B3827">
        <w:rPr>
          <w:rFonts w:ascii="Times New Roman" w:hAnsi="Times New Roman" w:cs="Times New Roman"/>
          <w:sz w:val="24"/>
          <w:szCs w:val="24"/>
          <w:shd w:val="clear" w:color="auto" w:fill="FFFFFF"/>
          <w:lang w:val="en-GB"/>
        </w:rPr>
        <w:t xml:space="preserve">, and among </w:t>
      </w:r>
      <w:r w:rsidR="00DA5046" w:rsidRPr="000B3827">
        <w:rPr>
          <w:rFonts w:ascii="Times New Roman" w:hAnsi="Times New Roman" w:cs="Times New Roman"/>
          <w:sz w:val="24"/>
          <w:szCs w:val="24"/>
          <w:shd w:val="clear" w:color="auto" w:fill="FFFFFF"/>
          <w:lang w:val="en-GB"/>
        </w:rPr>
        <w:t>Ital</w:t>
      </w:r>
      <w:r w:rsidR="00243E93" w:rsidRPr="000B3827">
        <w:rPr>
          <w:rFonts w:ascii="Times New Roman" w:hAnsi="Times New Roman" w:cs="Times New Roman"/>
          <w:sz w:val="24"/>
          <w:szCs w:val="24"/>
          <w:shd w:val="clear" w:color="auto" w:fill="FFFFFF"/>
          <w:lang w:val="en-GB"/>
        </w:rPr>
        <w:t xml:space="preserve">ian citizens </w:t>
      </w:r>
      <w:r w:rsidR="00DA5046" w:rsidRPr="000B3827">
        <w:rPr>
          <w:rFonts w:ascii="Times New Roman" w:hAnsi="Times New Roman" w:cs="Times New Roman"/>
          <w:sz w:val="24"/>
          <w:szCs w:val="24"/>
          <w:shd w:val="clear" w:color="auto" w:fill="FFFFFF"/>
          <w:lang w:val="en-GB"/>
        </w:rPr>
        <w:t xml:space="preserve">by using </w:t>
      </w:r>
      <w:r w:rsidR="008C0A12" w:rsidRPr="000B3827">
        <w:rPr>
          <w:rFonts w:ascii="Times New Roman" w:hAnsi="Times New Roman" w:cs="Times New Roman"/>
          <w:sz w:val="24"/>
          <w:szCs w:val="24"/>
          <w:shd w:val="clear" w:color="auto" w:fill="FFFFFF"/>
          <w:lang w:val="en-GB"/>
        </w:rPr>
        <w:t xml:space="preserve">the </w:t>
      </w:r>
      <w:r w:rsidR="00407372" w:rsidRPr="000B3827">
        <w:rPr>
          <w:rFonts w:ascii="Times New Roman" w:hAnsi="Times New Roman" w:cs="Times New Roman"/>
          <w:sz w:val="24"/>
          <w:szCs w:val="24"/>
          <w:shd w:val="clear" w:color="auto" w:fill="FFFFFF"/>
          <w:lang w:val="en-GB"/>
        </w:rPr>
        <w:t xml:space="preserve">data obtained from </w:t>
      </w:r>
      <w:r w:rsidR="00DA5046" w:rsidRPr="000B3827">
        <w:rPr>
          <w:rFonts w:ascii="Times New Roman" w:hAnsi="Times New Roman" w:cs="Times New Roman"/>
          <w:sz w:val="24"/>
          <w:szCs w:val="24"/>
          <w:shd w:val="clear" w:color="auto" w:fill="FFFFFF"/>
          <w:lang w:val="en-GB"/>
        </w:rPr>
        <w:t xml:space="preserve">the </w:t>
      </w:r>
      <w:r w:rsidR="007A50F2" w:rsidRPr="000B3827">
        <w:rPr>
          <w:rFonts w:ascii="Times New Roman" w:hAnsi="Times New Roman" w:cs="Times New Roman"/>
          <w:sz w:val="24"/>
          <w:szCs w:val="24"/>
          <w:shd w:val="clear" w:color="auto" w:fill="FFFFFF"/>
          <w:lang w:val="en-GB"/>
        </w:rPr>
        <w:t xml:space="preserve">“Aspect of Daily Life”  </w:t>
      </w:r>
      <w:r w:rsidR="00B20F81" w:rsidRPr="000B3827">
        <w:rPr>
          <w:rFonts w:ascii="Times New Roman" w:hAnsi="Times New Roman" w:cs="Times New Roman"/>
          <w:sz w:val="24"/>
          <w:szCs w:val="24"/>
          <w:shd w:val="clear" w:color="auto" w:fill="FFFFFF"/>
          <w:lang w:val="en-GB"/>
        </w:rPr>
        <w:t xml:space="preserve">(ADL) </w:t>
      </w:r>
      <w:r w:rsidR="007A50F2" w:rsidRPr="000B3827">
        <w:rPr>
          <w:rFonts w:ascii="Times New Roman" w:hAnsi="Times New Roman" w:cs="Times New Roman"/>
          <w:sz w:val="24"/>
          <w:szCs w:val="24"/>
          <w:shd w:val="clear" w:color="auto" w:fill="FFFFFF"/>
          <w:lang w:val="en-GB"/>
        </w:rPr>
        <w:t>survey</w:t>
      </w:r>
      <w:r w:rsidR="00243E93" w:rsidRPr="000B3827">
        <w:rPr>
          <w:rFonts w:ascii="Times New Roman" w:hAnsi="Times New Roman" w:cs="Times New Roman"/>
          <w:sz w:val="24"/>
          <w:szCs w:val="24"/>
          <w:shd w:val="clear" w:color="auto" w:fill="FFFFFF"/>
          <w:lang w:val="en-GB"/>
        </w:rPr>
        <w:t>, for the first time</w:t>
      </w:r>
      <w:r w:rsidR="003662F3" w:rsidRPr="000B3827">
        <w:rPr>
          <w:rFonts w:ascii="Times New Roman" w:hAnsi="Times New Roman" w:cs="Times New Roman"/>
          <w:sz w:val="24"/>
          <w:szCs w:val="24"/>
          <w:shd w:val="clear" w:color="auto" w:fill="FFFFFF"/>
          <w:lang w:val="en-GB"/>
        </w:rPr>
        <w:t>. This survey has been</w:t>
      </w:r>
      <w:r w:rsidR="007A50F2" w:rsidRPr="000B3827">
        <w:rPr>
          <w:rFonts w:ascii="Times New Roman" w:hAnsi="Times New Roman" w:cs="Times New Roman"/>
          <w:sz w:val="24"/>
          <w:szCs w:val="24"/>
          <w:shd w:val="clear" w:color="auto" w:fill="FFFFFF"/>
          <w:lang w:val="en-GB"/>
        </w:rPr>
        <w:t xml:space="preserve"> </w:t>
      </w:r>
      <w:r w:rsidR="00442EE3" w:rsidRPr="000B3827">
        <w:rPr>
          <w:rFonts w:ascii="Times New Roman" w:hAnsi="Times New Roman" w:cs="Times New Roman"/>
          <w:sz w:val="24"/>
          <w:szCs w:val="24"/>
          <w:shd w:val="clear" w:color="auto" w:fill="FFFFFF"/>
          <w:lang w:val="en-GB"/>
        </w:rPr>
        <w:t>carried out annually by the Italian Statistical Institute (ISTAT) since 1993</w:t>
      </w:r>
      <w:r w:rsidRPr="000B3827">
        <w:rPr>
          <w:rFonts w:ascii="Times New Roman" w:hAnsi="Times New Roman" w:cs="Times New Roman"/>
          <w:sz w:val="24"/>
          <w:szCs w:val="24"/>
          <w:shd w:val="clear" w:color="auto" w:fill="FFFFFF"/>
          <w:lang w:val="en-GB"/>
        </w:rPr>
        <w:t>.</w:t>
      </w:r>
      <w:r w:rsidR="00C771C7" w:rsidRPr="000B3827">
        <w:rPr>
          <w:rFonts w:ascii="Times New Roman" w:hAnsi="Times New Roman" w:cs="Times New Roman"/>
          <w:sz w:val="24"/>
          <w:szCs w:val="24"/>
          <w:shd w:val="clear" w:color="auto" w:fill="FFFFFF"/>
          <w:lang w:val="en-GB"/>
        </w:rPr>
        <w:t xml:space="preserve"> </w:t>
      </w:r>
      <w:r w:rsidR="000A7DD9" w:rsidRPr="000B3827">
        <w:rPr>
          <w:rFonts w:ascii="Times New Roman" w:hAnsi="Times New Roman" w:cs="Times New Roman"/>
          <w:bCs/>
          <w:sz w:val="24"/>
          <w:szCs w:val="24"/>
          <w:lang w:val="en-GB"/>
        </w:rPr>
        <w:t xml:space="preserve"> </w:t>
      </w:r>
      <w:r w:rsidR="003662F3" w:rsidRPr="000B3827">
        <w:rPr>
          <w:rFonts w:ascii="Times New Roman" w:hAnsi="Times New Roman" w:cs="Times New Roman"/>
          <w:bCs/>
          <w:sz w:val="24"/>
          <w:szCs w:val="24"/>
          <w:lang w:val="en-GB"/>
        </w:rPr>
        <w:t xml:space="preserve">The Italian case </w:t>
      </w:r>
      <w:r w:rsidR="000A7DD9" w:rsidRPr="000B3827">
        <w:rPr>
          <w:rFonts w:ascii="Times New Roman" w:hAnsi="Times New Roman" w:cs="Times New Roman"/>
          <w:bCs/>
          <w:sz w:val="24"/>
          <w:szCs w:val="24"/>
          <w:lang w:val="en-GB"/>
        </w:rPr>
        <w:t xml:space="preserve">is interesting because </w:t>
      </w:r>
      <w:r w:rsidR="00590201" w:rsidRPr="000B3827">
        <w:rPr>
          <w:rFonts w:ascii="Times New Roman" w:hAnsi="Times New Roman" w:cs="Times New Roman"/>
          <w:bCs/>
          <w:sz w:val="24"/>
          <w:szCs w:val="24"/>
          <w:lang w:val="en-GB"/>
        </w:rPr>
        <w:t>the</w:t>
      </w:r>
      <w:r w:rsidR="006B00F1" w:rsidRPr="000B3827" w:rsidDel="006B00F1">
        <w:rPr>
          <w:rFonts w:ascii="Times New Roman" w:hAnsi="Times New Roman" w:cs="Times New Roman"/>
          <w:bCs/>
          <w:sz w:val="24"/>
          <w:szCs w:val="24"/>
          <w:lang w:val="en-GB"/>
        </w:rPr>
        <w:t xml:space="preserve"> </w:t>
      </w:r>
      <w:r w:rsidR="000A7DD9" w:rsidRPr="000B3827">
        <w:rPr>
          <w:rFonts w:ascii="Times New Roman" w:hAnsi="Times New Roman" w:cs="Times New Roman"/>
          <w:bCs/>
          <w:sz w:val="24"/>
          <w:szCs w:val="24"/>
          <w:lang w:val="en-GB"/>
        </w:rPr>
        <w:t>social and</w:t>
      </w:r>
      <w:r w:rsidR="007A3884" w:rsidRPr="000B3827">
        <w:rPr>
          <w:rFonts w:ascii="Times New Roman" w:hAnsi="Times New Roman" w:cs="Times New Roman"/>
          <w:bCs/>
          <w:sz w:val="24"/>
          <w:szCs w:val="24"/>
          <w:lang w:val="en-GB"/>
        </w:rPr>
        <w:t xml:space="preserve"> economic </w:t>
      </w:r>
      <w:r w:rsidR="00AD7820" w:rsidRPr="000B3827">
        <w:rPr>
          <w:rFonts w:ascii="Times New Roman" w:hAnsi="Times New Roman" w:cs="Times New Roman"/>
          <w:bCs/>
          <w:sz w:val="24"/>
          <w:szCs w:val="24"/>
          <w:lang w:val="en-GB"/>
        </w:rPr>
        <w:t xml:space="preserve">disparity </w:t>
      </w:r>
      <w:r w:rsidR="00590201" w:rsidRPr="000B3827">
        <w:rPr>
          <w:rFonts w:ascii="Times New Roman" w:hAnsi="Times New Roman" w:cs="Times New Roman"/>
          <w:bCs/>
          <w:sz w:val="24"/>
          <w:szCs w:val="24"/>
          <w:lang w:val="en-GB"/>
        </w:rPr>
        <w:t>between the Centre-North and disa</w:t>
      </w:r>
      <w:r w:rsidR="00270159" w:rsidRPr="000B3827">
        <w:rPr>
          <w:rFonts w:ascii="Times New Roman" w:hAnsi="Times New Roman" w:cs="Times New Roman"/>
          <w:bCs/>
          <w:sz w:val="24"/>
          <w:szCs w:val="24"/>
          <w:lang w:val="en-GB"/>
        </w:rPr>
        <w:t>d</w:t>
      </w:r>
      <w:r w:rsidR="00590201" w:rsidRPr="000B3827">
        <w:rPr>
          <w:rFonts w:ascii="Times New Roman" w:hAnsi="Times New Roman" w:cs="Times New Roman"/>
          <w:bCs/>
          <w:sz w:val="24"/>
          <w:szCs w:val="24"/>
          <w:lang w:val="en-GB"/>
        </w:rPr>
        <w:t>vant</w:t>
      </w:r>
      <w:r w:rsidR="00270159" w:rsidRPr="000B3827">
        <w:rPr>
          <w:rFonts w:ascii="Times New Roman" w:hAnsi="Times New Roman" w:cs="Times New Roman"/>
          <w:bCs/>
          <w:sz w:val="24"/>
          <w:szCs w:val="24"/>
          <w:lang w:val="en-GB"/>
        </w:rPr>
        <w:t>aged</w:t>
      </w:r>
      <w:r w:rsidR="00590201" w:rsidRPr="000B3827">
        <w:rPr>
          <w:rFonts w:ascii="Times New Roman" w:hAnsi="Times New Roman" w:cs="Times New Roman"/>
          <w:bCs/>
          <w:sz w:val="24"/>
          <w:szCs w:val="24"/>
          <w:lang w:val="en-GB"/>
        </w:rPr>
        <w:t xml:space="preserve"> South </w:t>
      </w:r>
      <w:r w:rsidR="00A02338" w:rsidRPr="000B3827">
        <w:rPr>
          <w:rFonts w:ascii="Times New Roman" w:hAnsi="Times New Roman" w:cs="Times New Roman"/>
          <w:bCs/>
          <w:sz w:val="24"/>
          <w:szCs w:val="24"/>
          <w:lang w:val="en-GB"/>
        </w:rPr>
        <w:t xml:space="preserve">and Islands (henceforth South) </w:t>
      </w:r>
      <w:r w:rsidR="00BD6590" w:rsidRPr="000B3827">
        <w:rPr>
          <w:rFonts w:ascii="Times New Roman" w:hAnsi="Times New Roman" w:cs="Times New Roman"/>
          <w:bCs/>
          <w:sz w:val="24"/>
          <w:szCs w:val="24"/>
          <w:lang w:val="en-GB"/>
        </w:rPr>
        <w:t>implies that Italian region</w:t>
      </w:r>
      <w:r w:rsidR="007A3884" w:rsidRPr="000B3827">
        <w:rPr>
          <w:rFonts w:ascii="Times New Roman" w:hAnsi="Times New Roman" w:cs="Times New Roman"/>
          <w:bCs/>
          <w:sz w:val="24"/>
          <w:szCs w:val="24"/>
          <w:lang w:val="en-GB"/>
        </w:rPr>
        <w:t>s</w:t>
      </w:r>
      <w:r w:rsidR="000A7DD9" w:rsidRPr="000B3827">
        <w:rPr>
          <w:rFonts w:ascii="Times New Roman" w:hAnsi="Times New Roman" w:cs="Times New Roman"/>
          <w:bCs/>
          <w:sz w:val="24"/>
          <w:szCs w:val="24"/>
          <w:lang w:val="en-GB"/>
        </w:rPr>
        <w:t xml:space="preserve"> </w:t>
      </w:r>
      <w:r w:rsidR="007A3884" w:rsidRPr="000B3827">
        <w:rPr>
          <w:rFonts w:ascii="Times New Roman" w:hAnsi="Times New Roman" w:cs="Times New Roman"/>
          <w:bCs/>
          <w:sz w:val="24"/>
          <w:szCs w:val="24"/>
          <w:lang w:val="en-GB"/>
        </w:rPr>
        <w:t xml:space="preserve">attain </w:t>
      </w:r>
      <w:r w:rsidR="000A7DD9" w:rsidRPr="000B3827">
        <w:rPr>
          <w:rFonts w:ascii="Times New Roman" w:hAnsi="Times New Roman" w:cs="Times New Roman"/>
          <w:bCs/>
          <w:sz w:val="24"/>
          <w:szCs w:val="24"/>
          <w:lang w:val="en-GB"/>
        </w:rPr>
        <w:t xml:space="preserve">the highest </w:t>
      </w:r>
      <w:r w:rsidR="007A3884" w:rsidRPr="000B3827">
        <w:rPr>
          <w:rFonts w:ascii="Times New Roman" w:hAnsi="Times New Roman" w:cs="Times New Roman"/>
          <w:bCs/>
          <w:sz w:val="24"/>
          <w:szCs w:val="24"/>
          <w:lang w:val="en-GB"/>
        </w:rPr>
        <w:t xml:space="preserve">(such as </w:t>
      </w:r>
      <w:proofErr w:type="spellStart"/>
      <w:r w:rsidR="007A3884" w:rsidRPr="000B3827">
        <w:rPr>
          <w:rFonts w:ascii="Times New Roman" w:hAnsi="Times New Roman" w:cs="Times New Roman"/>
          <w:bCs/>
          <w:sz w:val="24"/>
          <w:szCs w:val="24"/>
          <w:lang w:val="en-GB"/>
        </w:rPr>
        <w:t>Lombard</w:t>
      </w:r>
      <w:r w:rsidR="00CD15B0" w:rsidRPr="000B3827">
        <w:rPr>
          <w:rFonts w:ascii="Times New Roman" w:hAnsi="Times New Roman" w:cs="Times New Roman"/>
          <w:bCs/>
          <w:sz w:val="24"/>
          <w:szCs w:val="24"/>
          <w:lang w:val="en-GB"/>
        </w:rPr>
        <w:t>ia</w:t>
      </w:r>
      <w:proofErr w:type="spellEnd"/>
      <w:r w:rsidR="007A3884" w:rsidRPr="000B3827">
        <w:rPr>
          <w:rFonts w:ascii="Times New Roman" w:hAnsi="Times New Roman" w:cs="Times New Roman"/>
          <w:bCs/>
          <w:sz w:val="24"/>
          <w:szCs w:val="24"/>
          <w:lang w:val="en-GB"/>
        </w:rPr>
        <w:t xml:space="preserve">) </w:t>
      </w:r>
      <w:r w:rsidR="002E6665" w:rsidRPr="000B3827">
        <w:rPr>
          <w:rFonts w:ascii="Times New Roman" w:hAnsi="Times New Roman" w:cs="Times New Roman"/>
          <w:bCs/>
          <w:sz w:val="24"/>
          <w:szCs w:val="24"/>
          <w:lang w:val="en-GB"/>
        </w:rPr>
        <w:t>and</w:t>
      </w:r>
      <w:r w:rsidR="007A3884" w:rsidRPr="000B3827">
        <w:rPr>
          <w:rFonts w:ascii="Times New Roman" w:hAnsi="Times New Roman" w:cs="Times New Roman"/>
          <w:bCs/>
          <w:sz w:val="24"/>
          <w:szCs w:val="24"/>
          <w:lang w:val="en-GB"/>
        </w:rPr>
        <w:t xml:space="preserve"> </w:t>
      </w:r>
      <w:r w:rsidR="000A7DD9" w:rsidRPr="000B3827">
        <w:rPr>
          <w:rFonts w:ascii="Times New Roman" w:hAnsi="Times New Roman" w:cs="Times New Roman"/>
          <w:bCs/>
          <w:sz w:val="24"/>
          <w:szCs w:val="24"/>
          <w:lang w:val="en-GB"/>
        </w:rPr>
        <w:t>the lowest</w:t>
      </w:r>
      <w:r w:rsidR="002E6665" w:rsidRPr="000B3827">
        <w:rPr>
          <w:rFonts w:ascii="Times New Roman" w:hAnsi="Times New Roman" w:cs="Times New Roman"/>
          <w:bCs/>
          <w:sz w:val="24"/>
          <w:szCs w:val="24"/>
          <w:lang w:val="en-GB"/>
        </w:rPr>
        <w:t xml:space="preserve"> </w:t>
      </w:r>
      <w:r w:rsidR="006B00F1" w:rsidRPr="000B3827">
        <w:rPr>
          <w:rFonts w:ascii="Times New Roman" w:hAnsi="Times New Roman" w:cs="Times New Roman"/>
          <w:bCs/>
          <w:sz w:val="24"/>
          <w:szCs w:val="24"/>
          <w:lang w:val="en-GB"/>
        </w:rPr>
        <w:t>positions</w:t>
      </w:r>
      <w:r w:rsidR="007A3884" w:rsidRPr="000B3827">
        <w:rPr>
          <w:rFonts w:ascii="Times New Roman" w:hAnsi="Times New Roman" w:cs="Times New Roman"/>
          <w:bCs/>
          <w:sz w:val="24"/>
          <w:szCs w:val="24"/>
          <w:lang w:val="en-GB"/>
        </w:rPr>
        <w:t xml:space="preserve"> (such as Calabria) in the European </w:t>
      </w:r>
      <w:r w:rsidR="00BD6590" w:rsidRPr="000B3827">
        <w:rPr>
          <w:rFonts w:ascii="Times New Roman" w:hAnsi="Times New Roman" w:cs="Times New Roman"/>
          <w:bCs/>
          <w:sz w:val="24"/>
          <w:szCs w:val="24"/>
          <w:lang w:val="en-GB"/>
        </w:rPr>
        <w:t>region</w:t>
      </w:r>
      <w:r w:rsidR="007A3884" w:rsidRPr="000B3827">
        <w:rPr>
          <w:rFonts w:ascii="Times New Roman" w:hAnsi="Times New Roman" w:cs="Times New Roman"/>
          <w:bCs/>
          <w:sz w:val="24"/>
          <w:szCs w:val="24"/>
          <w:lang w:val="en-GB"/>
        </w:rPr>
        <w:t xml:space="preserve">al </w:t>
      </w:r>
      <w:r w:rsidR="002E6665" w:rsidRPr="000B3827">
        <w:rPr>
          <w:rFonts w:ascii="Times New Roman" w:hAnsi="Times New Roman" w:cs="Times New Roman"/>
          <w:bCs/>
          <w:sz w:val="24"/>
          <w:szCs w:val="24"/>
          <w:lang w:val="en-GB"/>
        </w:rPr>
        <w:t>ranking</w:t>
      </w:r>
      <w:r w:rsidR="007A3884" w:rsidRPr="000B3827">
        <w:rPr>
          <w:rFonts w:ascii="Times New Roman" w:hAnsi="Times New Roman" w:cs="Times New Roman"/>
          <w:bCs/>
          <w:sz w:val="24"/>
          <w:szCs w:val="24"/>
          <w:lang w:val="en-GB"/>
        </w:rPr>
        <w:t>s</w:t>
      </w:r>
      <w:r w:rsidR="002E6665" w:rsidRPr="000B3827">
        <w:rPr>
          <w:rFonts w:ascii="Times New Roman" w:hAnsi="Times New Roman" w:cs="Times New Roman"/>
          <w:bCs/>
          <w:sz w:val="24"/>
          <w:szCs w:val="24"/>
          <w:lang w:val="en-GB"/>
        </w:rPr>
        <w:t xml:space="preserve"> </w:t>
      </w:r>
      <w:r w:rsidR="00AD7820" w:rsidRPr="000B3827">
        <w:rPr>
          <w:rFonts w:ascii="Times New Roman" w:hAnsi="Times New Roman" w:cs="Times New Roman"/>
          <w:bCs/>
          <w:sz w:val="24"/>
          <w:szCs w:val="24"/>
          <w:lang w:val="en-GB"/>
        </w:rPr>
        <w:t xml:space="preserve">of </w:t>
      </w:r>
      <w:r w:rsidR="002E6665" w:rsidRPr="000B3827">
        <w:rPr>
          <w:rFonts w:ascii="Times New Roman" w:hAnsi="Times New Roman" w:cs="Times New Roman"/>
          <w:bCs/>
          <w:sz w:val="24"/>
          <w:szCs w:val="24"/>
          <w:lang w:val="en-GB"/>
        </w:rPr>
        <w:t>economic and social development</w:t>
      </w:r>
      <w:r w:rsidR="00D502A7" w:rsidRPr="000B3827">
        <w:rPr>
          <w:rFonts w:ascii="Times New Roman" w:hAnsi="Times New Roman" w:cs="Times New Roman"/>
          <w:bCs/>
          <w:sz w:val="24"/>
          <w:szCs w:val="24"/>
          <w:lang w:val="en-GB"/>
        </w:rPr>
        <w:t xml:space="preserve">. </w:t>
      </w:r>
      <w:r w:rsidR="00B53ADA" w:rsidRPr="000B3827">
        <w:rPr>
          <w:rFonts w:ascii="Times New Roman" w:hAnsi="Times New Roman" w:cs="Times New Roman"/>
          <w:sz w:val="24"/>
          <w:szCs w:val="24"/>
          <w:shd w:val="clear" w:color="auto" w:fill="FFFFFF"/>
          <w:lang w:val="en-US"/>
        </w:rPr>
        <w:t xml:space="preserve">After </w:t>
      </w:r>
      <w:r w:rsidR="00243E93" w:rsidRPr="000B3827">
        <w:rPr>
          <w:rFonts w:ascii="Times New Roman" w:hAnsi="Times New Roman" w:cs="Times New Roman"/>
          <w:sz w:val="24"/>
          <w:szCs w:val="24"/>
          <w:shd w:val="clear" w:color="auto" w:fill="FFFFFF"/>
          <w:lang w:val="en-US"/>
        </w:rPr>
        <w:t xml:space="preserve">carrying out </w:t>
      </w:r>
      <w:r w:rsidR="00B53ADA" w:rsidRPr="000B3827">
        <w:rPr>
          <w:rFonts w:ascii="Times New Roman" w:hAnsi="Times New Roman" w:cs="Times New Roman"/>
          <w:sz w:val="24"/>
          <w:szCs w:val="24"/>
          <w:shd w:val="clear" w:color="auto" w:fill="FFFFFF"/>
          <w:lang w:val="en-US"/>
        </w:rPr>
        <w:t xml:space="preserve">a </w:t>
      </w:r>
      <w:r w:rsidR="00FE70E8" w:rsidRPr="000B3827">
        <w:rPr>
          <w:rFonts w:ascii="Times New Roman" w:hAnsi="Times New Roman" w:cs="Times New Roman"/>
          <w:sz w:val="24"/>
          <w:szCs w:val="24"/>
          <w:shd w:val="clear" w:color="auto" w:fill="FFFFFF"/>
          <w:lang w:val="en-US"/>
        </w:rPr>
        <w:t>review</w:t>
      </w:r>
      <w:r w:rsidR="00B53ADA" w:rsidRPr="000B3827">
        <w:rPr>
          <w:rFonts w:ascii="Times New Roman" w:hAnsi="Times New Roman" w:cs="Times New Roman"/>
          <w:sz w:val="24"/>
          <w:szCs w:val="24"/>
          <w:shd w:val="clear" w:color="auto" w:fill="FFFFFF"/>
          <w:lang w:val="en-US"/>
        </w:rPr>
        <w:t xml:space="preserve"> </w:t>
      </w:r>
      <w:r w:rsidR="00243E93" w:rsidRPr="000B3827">
        <w:rPr>
          <w:rFonts w:ascii="Times New Roman" w:hAnsi="Times New Roman" w:cs="Times New Roman"/>
          <w:sz w:val="24"/>
          <w:szCs w:val="24"/>
          <w:shd w:val="clear" w:color="auto" w:fill="FFFFFF"/>
          <w:lang w:val="en-US"/>
        </w:rPr>
        <w:t xml:space="preserve">of the literature </w:t>
      </w:r>
      <w:r w:rsidR="00D2698A" w:rsidRPr="000B3827">
        <w:rPr>
          <w:rFonts w:ascii="Times New Roman" w:hAnsi="Times New Roman" w:cs="Times New Roman"/>
          <w:sz w:val="24"/>
          <w:szCs w:val="24"/>
          <w:shd w:val="clear" w:color="auto" w:fill="FFFFFF"/>
          <w:lang w:val="en-US"/>
        </w:rPr>
        <w:t>concerning</w:t>
      </w:r>
      <w:r w:rsidR="00B53ADA" w:rsidRPr="000B3827">
        <w:rPr>
          <w:rFonts w:ascii="Times New Roman" w:hAnsi="Times New Roman" w:cs="Times New Roman"/>
          <w:sz w:val="24"/>
          <w:szCs w:val="24"/>
          <w:shd w:val="clear" w:color="auto" w:fill="FFFFFF"/>
          <w:lang w:val="en-US"/>
        </w:rPr>
        <w:t xml:space="preserve"> </w:t>
      </w:r>
      <w:r w:rsidR="00243E93" w:rsidRPr="000B3827">
        <w:rPr>
          <w:rFonts w:ascii="Times New Roman" w:hAnsi="Times New Roman" w:cs="Times New Roman"/>
          <w:sz w:val="24"/>
          <w:szCs w:val="24"/>
          <w:shd w:val="clear" w:color="auto" w:fill="FFFFFF"/>
          <w:lang w:val="en-US"/>
        </w:rPr>
        <w:t>educational</w:t>
      </w:r>
      <w:r w:rsidR="00B53ADA" w:rsidRPr="000B3827">
        <w:rPr>
          <w:rFonts w:ascii="Times New Roman" w:hAnsi="Times New Roman" w:cs="Times New Roman"/>
          <w:sz w:val="24"/>
          <w:szCs w:val="24"/>
          <w:shd w:val="clear" w:color="auto" w:fill="FFFFFF"/>
          <w:lang w:val="en-US"/>
        </w:rPr>
        <w:t xml:space="preserve"> inequality, </w:t>
      </w:r>
      <w:r w:rsidR="00243E93" w:rsidRPr="000B3827">
        <w:rPr>
          <w:rFonts w:ascii="Times New Roman" w:hAnsi="Times New Roman" w:cs="Times New Roman"/>
          <w:sz w:val="24"/>
          <w:szCs w:val="24"/>
          <w:shd w:val="clear" w:color="auto" w:fill="FFFFFF"/>
          <w:lang w:val="en-US"/>
        </w:rPr>
        <w:t xml:space="preserve">we </w:t>
      </w:r>
      <w:r w:rsidR="00D2698A" w:rsidRPr="000B3827">
        <w:rPr>
          <w:rFonts w:ascii="Times New Roman" w:hAnsi="Times New Roman" w:cs="Times New Roman"/>
          <w:sz w:val="24"/>
          <w:szCs w:val="24"/>
          <w:shd w:val="clear" w:color="auto" w:fill="FFFFFF"/>
          <w:lang w:val="en-GB"/>
        </w:rPr>
        <w:t>conducted</w:t>
      </w:r>
      <w:r w:rsidR="00B53ADA" w:rsidRPr="000B3827">
        <w:rPr>
          <w:rFonts w:ascii="Times New Roman" w:hAnsi="Times New Roman" w:cs="Times New Roman"/>
          <w:sz w:val="24"/>
          <w:szCs w:val="24"/>
          <w:shd w:val="clear" w:color="auto" w:fill="FFFFFF"/>
          <w:lang w:val="en-GB"/>
        </w:rPr>
        <w:t xml:space="preserve"> </w:t>
      </w:r>
      <w:r w:rsidR="00C771C7" w:rsidRPr="000B3827">
        <w:rPr>
          <w:rFonts w:ascii="Times New Roman" w:hAnsi="Times New Roman" w:cs="Times New Roman"/>
          <w:sz w:val="24"/>
          <w:szCs w:val="24"/>
          <w:shd w:val="clear" w:color="auto" w:fill="FFFFFF"/>
          <w:lang w:val="en-GB"/>
        </w:rPr>
        <w:t xml:space="preserve">empirical </w:t>
      </w:r>
      <w:r w:rsidR="006B00F1" w:rsidRPr="000B3827">
        <w:rPr>
          <w:rFonts w:ascii="Times New Roman" w:hAnsi="Times New Roman" w:cs="Times New Roman"/>
          <w:sz w:val="24"/>
          <w:szCs w:val="24"/>
          <w:shd w:val="clear" w:color="auto" w:fill="FFFFFF"/>
          <w:lang w:val="en-GB"/>
        </w:rPr>
        <w:t>analysis</w:t>
      </w:r>
      <w:r w:rsidR="003C196B" w:rsidRPr="000B3827">
        <w:rPr>
          <w:rFonts w:ascii="Times New Roman" w:hAnsi="Times New Roman" w:cs="Times New Roman"/>
          <w:sz w:val="24"/>
          <w:szCs w:val="24"/>
          <w:shd w:val="clear" w:color="auto" w:fill="FFFFFF"/>
          <w:lang w:val="en-GB"/>
        </w:rPr>
        <w:t xml:space="preserve">: firstly, </w:t>
      </w:r>
      <w:r w:rsidR="00D2698A" w:rsidRPr="000B3827">
        <w:rPr>
          <w:rFonts w:ascii="Times New Roman" w:hAnsi="Times New Roman" w:cs="Times New Roman"/>
          <w:sz w:val="24"/>
          <w:szCs w:val="24"/>
          <w:shd w:val="clear" w:color="auto" w:fill="FFFFFF"/>
          <w:lang w:val="en-GB"/>
        </w:rPr>
        <w:t xml:space="preserve">we investigated </w:t>
      </w:r>
      <w:r w:rsidR="001B4F5E" w:rsidRPr="000B3827">
        <w:rPr>
          <w:rFonts w:ascii="Times New Roman" w:hAnsi="Times New Roman" w:cs="Times New Roman"/>
          <w:sz w:val="24"/>
          <w:szCs w:val="24"/>
          <w:shd w:val="clear" w:color="auto" w:fill="FFFFFF"/>
          <w:lang w:val="en-GB"/>
        </w:rPr>
        <w:t xml:space="preserve">the </w:t>
      </w:r>
      <w:r w:rsidR="00056DE1" w:rsidRPr="000B3827">
        <w:rPr>
          <w:rFonts w:ascii="Times New Roman" w:hAnsi="Times New Roman" w:cs="Times New Roman"/>
          <w:sz w:val="24"/>
          <w:szCs w:val="24"/>
          <w:shd w:val="clear" w:color="auto" w:fill="FFFFFF"/>
          <w:lang w:val="en-GB"/>
        </w:rPr>
        <w:t xml:space="preserve"> factors influencing </w:t>
      </w:r>
      <w:r w:rsidR="001B4F5E" w:rsidRPr="000B3827">
        <w:rPr>
          <w:rFonts w:ascii="Times New Roman" w:hAnsi="Times New Roman" w:cs="Times New Roman"/>
          <w:sz w:val="24"/>
          <w:szCs w:val="24"/>
          <w:shd w:val="clear" w:color="auto" w:fill="FFFFFF"/>
          <w:lang w:val="en-GB"/>
        </w:rPr>
        <w:t xml:space="preserve">the educational </w:t>
      </w:r>
      <w:r w:rsidR="003C3D1A" w:rsidRPr="000B3827">
        <w:rPr>
          <w:rFonts w:ascii="Times New Roman" w:hAnsi="Times New Roman" w:cs="Times New Roman"/>
          <w:sz w:val="24"/>
          <w:szCs w:val="24"/>
          <w:shd w:val="clear" w:color="auto" w:fill="FFFFFF"/>
          <w:lang w:val="en-GB"/>
        </w:rPr>
        <w:t>g</w:t>
      </w:r>
      <w:r w:rsidR="001B4F5E" w:rsidRPr="000B3827">
        <w:rPr>
          <w:rFonts w:ascii="Times New Roman" w:hAnsi="Times New Roman" w:cs="Times New Roman"/>
          <w:sz w:val="24"/>
          <w:szCs w:val="24"/>
          <w:shd w:val="clear" w:color="auto" w:fill="FFFFFF"/>
          <w:lang w:val="en-GB"/>
        </w:rPr>
        <w:t xml:space="preserve">ap </w:t>
      </w:r>
      <w:r w:rsidR="00270159" w:rsidRPr="000B3827">
        <w:rPr>
          <w:rFonts w:ascii="Times New Roman" w:hAnsi="Times New Roman" w:cs="Times New Roman"/>
          <w:sz w:val="24"/>
          <w:szCs w:val="24"/>
          <w:shd w:val="clear" w:color="auto" w:fill="FFFFFF"/>
          <w:lang w:val="en-GB"/>
        </w:rPr>
        <w:t xml:space="preserve">at </w:t>
      </w:r>
      <w:r w:rsidR="00BD6590" w:rsidRPr="000B3827">
        <w:rPr>
          <w:rFonts w:ascii="Times New Roman" w:hAnsi="Times New Roman" w:cs="Times New Roman"/>
          <w:sz w:val="24"/>
          <w:szCs w:val="24"/>
          <w:shd w:val="clear" w:color="auto" w:fill="FFFFFF"/>
          <w:lang w:val="en-GB"/>
        </w:rPr>
        <w:t>region</w:t>
      </w:r>
      <w:r w:rsidR="00270159" w:rsidRPr="000B3827">
        <w:rPr>
          <w:rFonts w:ascii="Times New Roman" w:hAnsi="Times New Roman" w:cs="Times New Roman"/>
          <w:sz w:val="24"/>
          <w:szCs w:val="24"/>
          <w:shd w:val="clear" w:color="auto" w:fill="FFFFFF"/>
          <w:lang w:val="en-GB"/>
        </w:rPr>
        <w:t>al level</w:t>
      </w:r>
      <w:r w:rsidR="001B4F5E" w:rsidRPr="000B3827">
        <w:rPr>
          <w:rFonts w:ascii="Times New Roman" w:hAnsi="Times New Roman" w:cs="Times New Roman"/>
          <w:sz w:val="24"/>
          <w:szCs w:val="24"/>
          <w:shd w:val="clear" w:color="auto" w:fill="FFFFFF"/>
          <w:lang w:val="en-GB"/>
        </w:rPr>
        <w:t xml:space="preserve"> </w:t>
      </w:r>
      <w:r w:rsidR="00D2698A" w:rsidRPr="000B3827">
        <w:rPr>
          <w:rFonts w:ascii="Times New Roman" w:hAnsi="Times New Roman" w:cs="Times New Roman"/>
          <w:sz w:val="24"/>
          <w:szCs w:val="24"/>
          <w:shd w:val="clear" w:color="auto" w:fill="FFFFFF"/>
          <w:lang w:val="en-GB"/>
        </w:rPr>
        <w:t>using</w:t>
      </w:r>
      <w:r w:rsidR="003C196B" w:rsidRPr="000B3827">
        <w:rPr>
          <w:rFonts w:ascii="Times New Roman" w:hAnsi="Times New Roman" w:cs="Times New Roman"/>
          <w:sz w:val="24"/>
          <w:szCs w:val="24"/>
          <w:shd w:val="clear" w:color="auto" w:fill="FFFFFF"/>
          <w:lang w:val="en-GB"/>
        </w:rPr>
        <w:t xml:space="preserve"> </w:t>
      </w:r>
      <w:r w:rsidR="00D2698A" w:rsidRPr="000B3827">
        <w:rPr>
          <w:rFonts w:ascii="Times New Roman" w:hAnsi="Times New Roman" w:cs="Times New Roman"/>
          <w:sz w:val="24"/>
          <w:szCs w:val="24"/>
          <w:shd w:val="clear" w:color="auto" w:fill="FFFFFF"/>
          <w:lang w:val="en-GB"/>
        </w:rPr>
        <w:t xml:space="preserve">the </w:t>
      </w:r>
      <w:r w:rsidR="003C196B" w:rsidRPr="000B3827">
        <w:rPr>
          <w:rFonts w:ascii="Times New Roman" w:hAnsi="Times New Roman" w:cs="Times New Roman"/>
          <w:sz w:val="24"/>
          <w:szCs w:val="24"/>
          <w:shd w:val="clear" w:color="auto" w:fill="FFFFFF"/>
          <w:lang w:val="en-GB"/>
        </w:rPr>
        <w:t>Oaxaca-</w:t>
      </w:r>
      <w:r w:rsidR="00AD7820" w:rsidRPr="000B3827">
        <w:rPr>
          <w:rFonts w:ascii="Times New Roman" w:hAnsi="Times New Roman" w:cs="Times New Roman"/>
          <w:sz w:val="24"/>
          <w:szCs w:val="24"/>
          <w:shd w:val="clear" w:color="auto" w:fill="FFFFFF"/>
          <w:lang w:val="en-GB"/>
        </w:rPr>
        <w:t>Blinder decomposition</w:t>
      </w:r>
      <w:r w:rsidR="00C771C7" w:rsidRPr="000B3827">
        <w:rPr>
          <w:rFonts w:ascii="Times New Roman" w:hAnsi="Times New Roman" w:cs="Times New Roman"/>
          <w:sz w:val="24"/>
          <w:szCs w:val="24"/>
          <w:shd w:val="clear" w:color="auto" w:fill="FFFFFF"/>
          <w:lang w:val="en-GB"/>
        </w:rPr>
        <w:t xml:space="preserve">; secondly, </w:t>
      </w:r>
      <w:r w:rsidR="00D2698A" w:rsidRPr="000B3827">
        <w:rPr>
          <w:rFonts w:ascii="Times New Roman" w:hAnsi="Times New Roman" w:cs="Times New Roman"/>
          <w:sz w:val="24"/>
          <w:szCs w:val="24"/>
          <w:shd w:val="clear" w:color="auto" w:fill="FFFFFF"/>
          <w:lang w:val="en-GB"/>
        </w:rPr>
        <w:t xml:space="preserve">we estimated </w:t>
      </w:r>
      <w:r w:rsidR="00056DE1" w:rsidRPr="000B3827">
        <w:rPr>
          <w:rFonts w:ascii="Times New Roman" w:hAnsi="Times New Roman" w:cs="Times New Roman"/>
          <w:sz w:val="24"/>
          <w:szCs w:val="24"/>
          <w:shd w:val="clear" w:color="auto" w:fill="FFFFFF"/>
          <w:lang w:val="en-GB"/>
        </w:rPr>
        <w:t xml:space="preserve">a </w:t>
      </w:r>
      <w:r w:rsidR="009A0959" w:rsidRPr="000B3827">
        <w:rPr>
          <w:rFonts w:ascii="Times New Roman" w:hAnsi="Times New Roman" w:cs="Times New Roman"/>
          <w:sz w:val="24"/>
          <w:szCs w:val="24"/>
          <w:shd w:val="clear" w:color="auto" w:fill="FFFFFF"/>
          <w:lang w:val="en-GB"/>
        </w:rPr>
        <w:t xml:space="preserve">dynamic </w:t>
      </w:r>
      <w:r w:rsidR="00056DE1" w:rsidRPr="000B3827">
        <w:rPr>
          <w:rFonts w:ascii="Times New Roman" w:hAnsi="Times New Roman" w:cs="Times New Roman"/>
          <w:sz w:val="24"/>
          <w:szCs w:val="24"/>
          <w:shd w:val="clear" w:color="auto" w:fill="FFFFFF"/>
          <w:lang w:val="en-GB"/>
        </w:rPr>
        <w:t xml:space="preserve">panel </w:t>
      </w:r>
      <w:r w:rsidR="00C771C7" w:rsidRPr="000B3827">
        <w:rPr>
          <w:rFonts w:ascii="Times New Roman" w:hAnsi="Times New Roman" w:cs="Times New Roman"/>
          <w:sz w:val="24"/>
          <w:szCs w:val="24"/>
          <w:shd w:val="clear" w:color="auto" w:fill="FFFFFF"/>
          <w:lang w:val="en-GB"/>
        </w:rPr>
        <w:t>model</w:t>
      </w:r>
      <w:r w:rsidR="00056DE1" w:rsidRPr="000B3827">
        <w:rPr>
          <w:rFonts w:ascii="Times New Roman" w:hAnsi="Times New Roman" w:cs="Times New Roman"/>
          <w:sz w:val="24"/>
          <w:szCs w:val="24"/>
          <w:shd w:val="clear" w:color="auto" w:fill="FFFFFF"/>
          <w:lang w:val="en-GB"/>
        </w:rPr>
        <w:t xml:space="preserve"> </w:t>
      </w:r>
      <w:r w:rsidR="009A0959" w:rsidRPr="000B3827">
        <w:rPr>
          <w:rFonts w:ascii="Times New Roman" w:hAnsi="Times New Roman" w:cs="Times New Roman"/>
          <w:sz w:val="24"/>
          <w:szCs w:val="24"/>
          <w:shd w:val="clear" w:color="auto" w:fill="FFFFFF"/>
          <w:lang w:val="en-GB"/>
        </w:rPr>
        <w:t xml:space="preserve">using the GMM approach </w:t>
      </w:r>
      <w:r w:rsidR="00D2698A" w:rsidRPr="000B3827">
        <w:rPr>
          <w:rFonts w:ascii="Times New Roman" w:hAnsi="Times New Roman" w:cs="Times New Roman"/>
          <w:sz w:val="24"/>
          <w:szCs w:val="24"/>
          <w:shd w:val="clear" w:color="auto" w:fill="FFFFFF"/>
          <w:lang w:val="en-GB"/>
        </w:rPr>
        <w:t xml:space="preserve">in order </w:t>
      </w:r>
      <w:r w:rsidR="00056DE1" w:rsidRPr="000B3827">
        <w:rPr>
          <w:rFonts w:ascii="Times New Roman" w:hAnsi="Times New Roman" w:cs="Times New Roman"/>
          <w:sz w:val="24"/>
          <w:szCs w:val="24"/>
          <w:shd w:val="clear" w:color="auto" w:fill="FFFFFF"/>
          <w:lang w:val="en-GB"/>
        </w:rPr>
        <w:t xml:space="preserve">to </w:t>
      </w:r>
      <w:r w:rsidR="009A0959" w:rsidRPr="000B3827">
        <w:rPr>
          <w:rFonts w:ascii="Times New Roman" w:hAnsi="Times New Roman" w:cs="Times New Roman"/>
          <w:sz w:val="24"/>
          <w:szCs w:val="24"/>
          <w:shd w:val="clear" w:color="auto" w:fill="FFFFFF"/>
          <w:lang w:val="en-GB"/>
        </w:rPr>
        <w:t>identify which</w:t>
      </w:r>
      <w:r w:rsidR="000A5DFF" w:rsidRPr="000B3827">
        <w:rPr>
          <w:rFonts w:ascii="Times New Roman" w:hAnsi="Times New Roman" w:cs="Times New Roman"/>
          <w:sz w:val="24"/>
          <w:szCs w:val="24"/>
          <w:shd w:val="clear" w:color="auto" w:fill="FFFFFF"/>
          <w:lang w:val="en-GB"/>
        </w:rPr>
        <w:t xml:space="preserve"> </w:t>
      </w:r>
      <w:r w:rsidR="00056DE1" w:rsidRPr="000B3827">
        <w:rPr>
          <w:rFonts w:ascii="Times New Roman" w:hAnsi="Times New Roman" w:cs="Times New Roman"/>
          <w:sz w:val="24"/>
          <w:szCs w:val="24"/>
          <w:shd w:val="clear" w:color="auto" w:fill="FFFFFF"/>
          <w:lang w:val="en-GB"/>
        </w:rPr>
        <w:t xml:space="preserve">variables affect </w:t>
      </w:r>
      <w:r w:rsidR="00C771C7" w:rsidRPr="000B3827">
        <w:rPr>
          <w:rFonts w:ascii="Times New Roman" w:hAnsi="Times New Roman" w:cs="Times New Roman"/>
          <w:sz w:val="24"/>
          <w:szCs w:val="24"/>
          <w:shd w:val="clear" w:color="auto" w:fill="FFFFFF"/>
          <w:lang w:val="en-GB"/>
        </w:rPr>
        <w:t xml:space="preserve">individual educational inequality by </w:t>
      </w:r>
      <w:r w:rsidR="00D2698A" w:rsidRPr="000B3827">
        <w:rPr>
          <w:rFonts w:ascii="Times New Roman" w:hAnsi="Times New Roman" w:cs="Times New Roman"/>
          <w:sz w:val="24"/>
          <w:szCs w:val="24"/>
          <w:shd w:val="clear" w:color="auto" w:fill="FFFFFF"/>
          <w:lang w:val="en-GB"/>
        </w:rPr>
        <w:t>estimating</w:t>
      </w:r>
      <w:r w:rsidR="00971E44" w:rsidRPr="000B3827">
        <w:rPr>
          <w:rFonts w:ascii="Times New Roman" w:hAnsi="Times New Roman" w:cs="Times New Roman"/>
          <w:sz w:val="24"/>
          <w:szCs w:val="24"/>
          <w:shd w:val="clear" w:color="auto" w:fill="FFFFFF"/>
          <w:lang w:val="en-GB"/>
        </w:rPr>
        <w:t xml:space="preserve"> </w:t>
      </w:r>
      <w:r w:rsidR="00C771C7" w:rsidRPr="000B3827">
        <w:rPr>
          <w:rFonts w:ascii="Times New Roman" w:hAnsi="Times New Roman" w:cs="Times New Roman"/>
          <w:sz w:val="24"/>
          <w:szCs w:val="24"/>
          <w:shd w:val="clear" w:color="auto" w:fill="FFFFFF"/>
          <w:lang w:val="en-GB"/>
        </w:rPr>
        <w:t xml:space="preserve">the Educational Kuznets </w:t>
      </w:r>
      <w:r w:rsidR="003C196B" w:rsidRPr="000B3827">
        <w:rPr>
          <w:rFonts w:ascii="Times New Roman" w:hAnsi="Times New Roman" w:cs="Times New Roman"/>
          <w:sz w:val="24"/>
          <w:szCs w:val="24"/>
          <w:shd w:val="clear" w:color="auto" w:fill="FFFFFF"/>
          <w:lang w:val="en-GB"/>
        </w:rPr>
        <w:t>C</w:t>
      </w:r>
      <w:r w:rsidR="00C771C7" w:rsidRPr="000B3827">
        <w:rPr>
          <w:rFonts w:ascii="Times New Roman" w:hAnsi="Times New Roman" w:cs="Times New Roman"/>
          <w:sz w:val="24"/>
          <w:szCs w:val="24"/>
          <w:shd w:val="clear" w:color="auto" w:fill="FFFFFF"/>
          <w:lang w:val="en-GB"/>
        </w:rPr>
        <w:t>urve</w:t>
      </w:r>
      <w:r w:rsidR="00971E44" w:rsidRPr="000B3827">
        <w:rPr>
          <w:rFonts w:ascii="Times New Roman" w:hAnsi="Times New Roman" w:cs="Times New Roman"/>
          <w:sz w:val="24"/>
          <w:szCs w:val="24"/>
          <w:shd w:val="clear" w:color="auto" w:fill="FFFFFF"/>
          <w:lang w:val="en-GB"/>
        </w:rPr>
        <w:t xml:space="preserve"> model</w:t>
      </w:r>
      <w:r w:rsidR="00C771C7" w:rsidRPr="000B3827">
        <w:rPr>
          <w:rFonts w:ascii="Times New Roman" w:hAnsi="Times New Roman" w:cs="Times New Roman"/>
          <w:sz w:val="24"/>
          <w:szCs w:val="24"/>
          <w:shd w:val="clear" w:color="auto" w:fill="FFFFFF"/>
          <w:lang w:val="en-GB"/>
        </w:rPr>
        <w:t xml:space="preserve"> </w:t>
      </w:r>
      <w:r w:rsidR="00D2698A" w:rsidRPr="000B3827">
        <w:rPr>
          <w:rFonts w:ascii="Times New Roman" w:hAnsi="Times New Roman" w:cs="Times New Roman"/>
          <w:sz w:val="24"/>
          <w:szCs w:val="24"/>
          <w:shd w:val="clear" w:color="auto" w:fill="FFFFFF"/>
          <w:lang w:val="en-GB"/>
        </w:rPr>
        <w:t>with</w:t>
      </w:r>
      <w:r w:rsidR="00971E44" w:rsidRPr="000B3827">
        <w:rPr>
          <w:rFonts w:ascii="Times New Roman" w:hAnsi="Times New Roman" w:cs="Times New Roman"/>
          <w:sz w:val="24"/>
          <w:szCs w:val="24"/>
          <w:shd w:val="clear" w:color="auto" w:fill="FFFFFF"/>
          <w:lang w:val="en-GB"/>
        </w:rPr>
        <w:t xml:space="preserve"> </w:t>
      </w:r>
      <w:r w:rsidR="00D2698A" w:rsidRPr="000B3827">
        <w:rPr>
          <w:rFonts w:ascii="Times New Roman" w:hAnsi="Times New Roman" w:cs="Times New Roman"/>
          <w:sz w:val="24"/>
          <w:szCs w:val="24"/>
          <w:shd w:val="clear" w:color="auto" w:fill="FFFFFF"/>
          <w:lang w:val="en-GB"/>
        </w:rPr>
        <w:t>public and private resource</w:t>
      </w:r>
      <w:r w:rsidR="00971E44" w:rsidRPr="000B3827">
        <w:rPr>
          <w:rFonts w:ascii="Times New Roman" w:hAnsi="Times New Roman" w:cs="Times New Roman"/>
          <w:sz w:val="24"/>
          <w:szCs w:val="24"/>
          <w:shd w:val="clear" w:color="auto" w:fill="FFFFFF"/>
          <w:lang w:val="en-GB"/>
        </w:rPr>
        <w:t xml:space="preserve"> variables</w:t>
      </w:r>
      <w:r w:rsidR="00C771C7" w:rsidRPr="000B3827">
        <w:rPr>
          <w:rFonts w:ascii="Times New Roman" w:hAnsi="Times New Roman" w:cs="Times New Roman"/>
          <w:sz w:val="24"/>
          <w:szCs w:val="24"/>
          <w:shd w:val="clear" w:color="auto" w:fill="FFFFFF"/>
          <w:lang w:val="en-GB"/>
        </w:rPr>
        <w:t xml:space="preserve">. </w:t>
      </w:r>
      <w:r w:rsidR="007A1765" w:rsidRPr="000B3827">
        <w:rPr>
          <w:rFonts w:ascii="Times New Roman" w:hAnsi="Times New Roman" w:cs="Times New Roman"/>
          <w:sz w:val="24"/>
          <w:szCs w:val="24"/>
          <w:shd w:val="clear" w:color="auto" w:fill="FFFFFF"/>
          <w:lang w:val="en-GB"/>
        </w:rPr>
        <w:t xml:space="preserve">The results show </w:t>
      </w:r>
      <w:r w:rsidR="0029165F" w:rsidRPr="000B3827">
        <w:rPr>
          <w:rFonts w:ascii="Times New Roman" w:hAnsi="Times New Roman" w:cs="Times New Roman"/>
          <w:sz w:val="24"/>
          <w:szCs w:val="24"/>
          <w:shd w:val="clear" w:color="auto" w:fill="FFFFFF"/>
          <w:lang w:val="en-GB"/>
        </w:rPr>
        <w:t xml:space="preserve">that </w:t>
      </w:r>
      <w:r w:rsidR="005F28EF" w:rsidRPr="000B3827">
        <w:rPr>
          <w:rFonts w:ascii="Times New Roman" w:hAnsi="Times New Roman" w:cs="Times New Roman"/>
          <w:sz w:val="24"/>
          <w:szCs w:val="24"/>
          <w:shd w:val="clear" w:color="auto" w:fill="FFFFFF"/>
          <w:lang w:val="en-GB"/>
        </w:rPr>
        <w:t>there is</w:t>
      </w:r>
      <w:r w:rsidR="0029165F" w:rsidRPr="000B3827">
        <w:rPr>
          <w:rFonts w:ascii="Times New Roman" w:hAnsi="Times New Roman" w:cs="Times New Roman"/>
          <w:sz w:val="24"/>
          <w:szCs w:val="24"/>
          <w:shd w:val="clear" w:color="auto" w:fill="FFFFFF"/>
          <w:lang w:val="en-GB"/>
        </w:rPr>
        <w:t xml:space="preserve"> a significant </w:t>
      </w:r>
      <w:r w:rsidR="006E1E19" w:rsidRPr="000B3827">
        <w:rPr>
          <w:rFonts w:ascii="Times New Roman" w:hAnsi="Times New Roman" w:cs="Times New Roman"/>
          <w:sz w:val="24"/>
          <w:szCs w:val="24"/>
          <w:shd w:val="clear" w:color="auto" w:fill="FFFFFF"/>
          <w:lang w:val="en-GB"/>
        </w:rPr>
        <w:t xml:space="preserve">Southern </w:t>
      </w:r>
      <w:r w:rsidR="003C3D1A" w:rsidRPr="000B3827">
        <w:rPr>
          <w:rFonts w:ascii="Times New Roman" w:hAnsi="Times New Roman" w:cs="Times New Roman"/>
          <w:sz w:val="24"/>
          <w:szCs w:val="24"/>
          <w:shd w:val="clear" w:color="auto" w:fill="FFFFFF"/>
          <w:lang w:val="en-GB"/>
        </w:rPr>
        <w:t>e</w:t>
      </w:r>
      <w:r w:rsidR="0029165F" w:rsidRPr="000B3827">
        <w:rPr>
          <w:rFonts w:ascii="Times New Roman" w:hAnsi="Times New Roman" w:cs="Times New Roman"/>
          <w:sz w:val="24"/>
          <w:szCs w:val="24"/>
          <w:shd w:val="clear" w:color="auto" w:fill="FFFFFF"/>
          <w:lang w:val="en-GB"/>
        </w:rPr>
        <w:t xml:space="preserve">ducational </w:t>
      </w:r>
      <w:r w:rsidR="003C3D1A" w:rsidRPr="000B3827">
        <w:rPr>
          <w:rFonts w:ascii="Times New Roman" w:hAnsi="Times New Roman" w:cs="Times New Roman"/>
          <w:sz w:val="24"/>
          <w:szCs w:val="24"/>
          <w:shd w:val="clear" w:color="auto" w:fill="FFFFFF"/>
          <w:lang w:val="en-GB"/>
        </w:rPr>
        <w:t>g</w:t>
      </w:r>
      <w:r w:rsidR="0029165F" w:rsidRPr="000B3827">
        <w:rPr>
          <w:rFonts w:ascii="Times New Roman" w:hAnsi="Times New Roman" w:cs="Times New Roman"/>
          <w:sz w:val="24"/>
          <w:szCs w:val="24"/>
          <w:shd w:val="clear" w:color="auto" w:fill="FFFFFF"/>
          <w:lang w:val="en-GB"/>
        </w:rPr>
        <w:t>ap in term</w:t>
      </w:r>
      <w:r w:rsidR="00E26C64" w:rsidRPr="000B3827">
        <w:rPr>
          <w:rFonts w:ascii="Times New Roman" w:hAnsi="Times New Roman" w:cs="Times New Roman"/>
          <w:sz w:val="24"/>
          <w:szCs w:val="24"/>
          <w:shd w:val="clear" w:color="auto" w:fill="FFFFFF"/>
          <w:lang w:val="en-GB"/>
        </w:rPr>
        <w:t>s</w:t>
      </w:r>
      <w:r w:rsidR="0029165F" w:rsidRPr="000B3827">
        <w:rPr>
          <w:rFonts w:ascii="Times New Roman" w:hAnsi="Times New Roman" w:cs="Times New Roman"/>
          <w:sz w:val="24"/>
          <w:szCs w:val="24"/>
          <w:shd w:val="clear" w:color="auto" w:fill="FFFFFF"/>
          <w:lang w:val="en-GB"/>
        </w:rPr>
        <w:t xml:space="preserve"> of years</w:t>
      </w:r>
      <w:r w:rsidR="00487CDA" w:rsidRPr="000B3827">
        <w:rPr>
          <w:rFonts w:ascii="Times New Roman" w:hAnsi="Times New Roman" w:cs="Times New Roman"/>
          <w:sz w:val="24"/>
          <w:szCs w:val="24"/>
          <w:shd w:val="clear" w:color="auto" w:fill="FFFFFF"/>
          <w:lang w:val="en-GB"/>
        </w:rPr>
        <w:t xml:space="preserve"> of </w:t>
      </w:r>
      <w:r w:rsidR="005F28EF" w:rsidRPr="000B3827">
        <w:rPr>
          <w:rFonts w:ascii="Times New Roman" w:hAnsi="Times New Roman" w:cs="Times New Roman"/>
          <w:sz w:val="24"/>
          <w:szCs w:val="24"/>
          <w:shd w:val="clear" w:color="auto" w:fill="FFFFFF"/>
          <w:lang w:val="en-GB"/>
        </w:rPr>
        <w:t>education</w:t>
      </w:r>
      <w:r w:rsidR="00A11686" w:rsidRPr="000B3827">
        <w:rPr>
          <w:rFonts w:ascii="Times New Roman" w:hAnsi="Times New Roman" w:cs="Times New Roman"/>
          <w:sz w:val="24"/>
          <w:szCs w:val="24"/>
          <w:shd w:val="clear" w:color="auto" w:fill="FFFFFF"/>
          <w:lang w:val="en-GB"/>
        </w:rPr>
        <w:t xml:space="preserve">. </w:t>
      </w:r>
      <w:r w:rsidR="00DD2845" w:rsidRPr="000B3827">
        <w:rPr>
          <w:rFonts w:ascii="Times New Roman" w:hAnsi="Times New Roman" w:cs="Times New Roman"/>
          <w:sz w:val="24"/>
          <w:szCs w:val="24"/>
          <w:shd w:val="clear" w:color="auto" w:fill="FFFFFF"/>
          <w:lang w:val="en-GB"/>
        </w:rPr>
        <w:t xml:space="preserve">Private economic wealth affects education more in the South </w:t>
      </w:r>
      <w:r w:rsidR="00C86877" w:rsidRPr="000B3827">
        <w:rPr>
          <w:rFonts w:ascii="Times New Roman" w:hAnsi="Times New Roman" w:cs="Times New Roman"/>
          <w:sz w:val="24"/>
          <w:szCs w:val="24"/>
          <w:shd w:val="clear" w:color="auto" w:fill="FFFFFF"/>
          <w:lang w:val="en-GB"/>
        </w:rPr>
        <w:t xml:space="preserve">than </w:t>
      </w:r>
      <w:r w:rsidR="00DD2845" w:rsidRPr="000B3827">
        <w:rPr>
          <w:rFonts w:ascii="Times New Roman" w:hAnsi="Times New Roman" w:cs="Times New Roman"/>
          <w:sz w:val="24"/>
          <w:szCs w:val="24"/>
          <w:shd w:val="clear" w:color="auto" w:fill="FFFFFF"/>
          <w:lang w:val="en-GB"/>
        </w:rPr>
        <w:t xml:space="preserve">in </w:t>
      </w:r>
      <w:r w:rsidR="003C3D1A" w:rsidRPr="000B3827">
        <w:rPr>
          <w:rFonts w:ascii="Times New Roman" w:hAnsi="Times New Roman" w:cs="Times New Roman"/>
          <w:sz w:val="24"/>
          <w:szCs w:val="24"/>
          <w:shd w:val="clear" w:color="auto" w:fill="FFFFFF"/>
          <w:lang w:val="en-GB"/>
        </w:rPr>
        <w:t xml:space="preserve">the </w:t>
      </w:r>
      <w:r w:rsidR="00DD2845" w:rsidRPr="000B3827">
        <w:rPr>
          <w:rFonts w:ascii="Times New Roman" w:hAnsi="Times New Roman" w:cs="Times New Roman"/>
          <w:sz w:val="24"/>
          <w:szCs w:val="24"/>
          <w:shd w:val="clear" w:color="auto" w:fill="FFFFFF"/>
          <w:lang w:val="en-GB"/>
        </w:rPr>
        <w:t>Centre-North</w:t>
      </w:r>
      <w:r w:rsidR="0029165F" w:rsidRPr="000B3827">
        <w:rPr>
          <w:rFonts w:ascii="Times New Roman" w:hAnsi="Times New Roman" w:cs="Times New Roman"/>
          <w:sz w:val="24"/>
          <w:szCs w:val="24"/>
          <w:shd w:val="clear" w:color="auto" w:fill="FFFFFF"/>
          <w:lang w:val="en-GB"/>
        </w:rPr>
        <w:t xml:space="preserve">. </w:t>
      </w:r>
      <w:r w:rsidR="00AD7820" w:rsidRPr="000B3827">
        <w:rPr>
          <w:rFonts w:ascii="Times New Roman" w:hAnsi="Times New Roman" w:cs="Times New Roman"/>
          <w:sz w:val="24"/>
          <w:szCs w:val="24"/>
          <w:shd w:val="clear" w:color="auto" w:fill="FFFFFF"/>
          <w:lang w:val="en-GB"/>
        </w:rPr>
        <w:t xml:space="preserve">As </w:t>
      </w:r>
      <w:r w:rsidR="002762CA" w:rsidRPr="000B3827">
        <w:rPr>
          <w:rFonts w:ascii="Times New Roman" w:hAnsi="Times New Roman" w:cs="Times New Roman"/>
          <w:sz w:val="24"/>
          <w:szCs w:val="24"/>
          <w:shd w:val="clear" w:color="auto" w:fill="FFFFFF"/>
          <w:lang w:val="en-GB"/>
        </w:rPr>
        <w:t>regards the</w:t>
      </w:r>
      <w:r w:rsidR="00AD7820" w:rsidRPr="000B3827">
        <w:rPr>
          <w:rFonts w:ascii="Times New Roman" w:hAnsi="Times New Roman" w:cs="Times New Roman"/>
          <w:sz w:val="24"/>
          <w:szCs w:val="24"/>
          <w:shd w:val="clear" w:color="auto" w:fill="FFFFFF"/>
          <w:lang w:val="en-GB"/>
        </w:rPr>
        <w:t xml:space="preserve"> allocation of </w:t>
      </w:r>
      <w:r w:rsidR="007A3884" w:rsidRPr="000B3827">
        <w:rPr>
          <w:rFonts w:ascii="Times New Roman" w:hAnsi="Times New Roman" w:cs="Times New Roman"/>
          <w:sz w:val="24"/>
          <w:szCs w:val="24"/>
          <w:shd w:val="clear" w:color="auto" w:fill="FFFFFF"/>
          <w:lang w:val="en-GB"/>
        </w:rPr>
        <w:t>public resources in education</w:t>
      </w:r>
      <w:r w:rsidR="00AD7820" w:rsidRPr="000B3827">
        <w:rPr>
          <w:rFonts w:ascii="Times New Roman" w:hAnsi="Times New Roman" w:cs="Times New Roman"/>
          <w:sz w:val="24"/>
          <w:szCs w:val="24"/>
          <w:shd w:val="clear" w:color="auto" w:fill="FFFFFF"/>
          <w:lang w:val="en-GB"/>
        </w:rPr>
        <w:t>,</w:t>
      </w:r>
      <w:r w:rsidR="007A3884" w:rsidRPr="000B3827">
        <w:rPr>
          <w:rFonts w:ascii="Times New Roman" w:hAnsi="Times New Roman" w:cs="Times New Roman"/>
          <w:sz w:val="24"/>
          <w:szCs w:val="24"/>
          <w:shd w:val="clear" w:color="auto" w:fill="FFFFFF"/>
          <w:lang w:val="en-GB"/>
        </w:rPr>
        <w:t xml:space="preserve"> </w:t>
      </w:r>
      <w:r w:rsidR="002762CA" w:rsidRPr="000B3827">
        <w:rPr>
          <w:rFonts w:ascii="Times New Roman" w:hAnsi="Times New Roman" w:cs="Times New Roman"/>
          <w:sz w:val="24"/>
          <w:szCs w:val="24"/>
          <w:shd w:val="clear" w:color="auto" w:fill="FFFFFF"/>
          <w:lang w:val="en-GB"/>
        </w:rPr>
        <w:t xml:space="preserve">public investments  in Central and Northern Italy appear to be more effective, </w:t>
      </w:r>
      <w:r w:rsidR="007A3884" w:rsidRPr="000B3827">
        <w:rPr>
          <w:rFonts w:ascii="Times New Roman" w:hAnsi="Times New Roman" w:cs="Times New Roman"/>
          <w:sz w:val="24"/>
          <w:szCs w:val="24"/>
          <w:shd w:val="clear" w:color="auto" w:fill="FFFFFF"/>
          <w:lang w:val="en-GB"/>
        </w:rPr>
        <w:t xml:space="preserve">even if </w:t>
      </w:r>
      <w:r w:rsidR="002762CA" w:rsidRPr="000B3827">
        <w:rPr>
          <w:rFonts w:ascii="Times New Roman" w:hAnsi="Times New Roman" w:cs="Times New Roman"/>
          <w:sz w:val="24"/>
          <w:szCs w:val="24"/>
          <w:shd w:val="clear" w:color="auto" w:fill="FFFFFF"/>
          <w:lang w:val="en-GB"/>
        </w:rPr>
        <w:t xml:space="preserve">more funds are allocated in </w:t>
      </w:r>
      <w:r w:rsidR="007A1765" w:rsidRPr="000B3827">
        <w:rPr>
          <w:rFonts w:ascii="Times New Roman" w:hAnsi="Times New Roman" w:cs="Times New Roman"/>
          <w:sz w:val="24"/>
          <w:szCs w:val="24"/>
          <w:shd w:val="clear" w:color="auto" w:fill="FFFFFF"/>
          <w:lang w:val="en-GB"/>
        </w:rPr>
        <w:t>South</w:t>
      </w:r>
      <w:r w:rsidR="002762CA" w:rsidRPr="000B3827">
        <w:rPr>
          <w:rFonts w:ascii="Times New Roman" w:hAnsi="Times New Roman" w:cs="Times New Roman"/>
          <w:sz w:val="24"/>
          <w:szCs w:val="24"/>
          <w:shd w:val="clear" w:color="auto" w:fill="FFFFFF"/>
          <w:lang w:val="en-GB"/>
        </w:rPr>
        <w:t>ern Italy.</w:t>
      </w:r>
      <w:r w:rsidR="007A3884" w:rsidRPr="000B3827">
        <w:rPr>
          <w:rFonts w:ascii="Times New Roman" w:hAnsi="Times New Roman" w:cs="Times New Roman"/>
          <w:sz w:val="24"/>
          <w:szCs w:val="24"/>
          <w:shd w:val="clear" w:color="auto" w:fill="FFFFFF"/>
          <w:lang w:val="en-GB"/>
        </w:rPr>
        <w:t xml:space="preserve"> </w:t>
      </w:r>
      <w:r w:rsidR="00315F85" w:rsidRPr="000B3827">
        <w:rPr>
          <w:rFonts w:ascii="Times New Roman" w:hAnsi="Times New Roman" w:cs="Times New Roman"/>
          <w:sz w:val="24"/>
          <w:szCs w:val="24"/>
          <w:shd w:val="clear" w:color="auto" w:fill="FFFFFF"/>
          <w:lang w:val="en-GB"/>
        </w:rPr>
        <w:t>W</w:t>
      </w:r>
      <w:r w:rsidR="00BA68B4" w:rsidRPr="000B3827">
        <w:rPr>
          <w:rFonts w:ascii="Times New Roman" w:hAnsi="Times New Roman" w:cs="Times New Roman"/>
          <w:sz w:val="24"/>
          <w:szCs w:val="24"/>
          <w:shd w:val="clear" w:color="auto" w:fill="FFFFFF"/>
          <w:lang w:val="en-GB"/>
        </w:rPr>
        <w:t xml:space="preserve">e </w:t>
      </w:r>
      <w:r w:rsidR="00487CDA" w:rsidRPr="000B3827">
        <w:rPr>
          <w:rFonts w:ascii="Times New Roman" w:hAnsi="Times New Roman" w:cs="Times New Roman"/>
          <w:sz w:val="24"/>
          <w:szCs w:val="24"/>
          <w:shd w:val="clear" w:color="auto" w:fill="FFFFFF"/>
          <w:lang w:val="en-GB"/>
        </w:rPr>
        <w:t xml:space="preserve">also </w:t>
      </w:r>
      <w:r w:rsidR="002762CA" w:rsidRPr="000B3827">
        <w:rPr>
          <w:rFonts w:ascii="Times New Roman" w:hAnsi="Times New Roman" w:cs="Times New Roman"/>
          <w:sz w:val="24"/>
          <w:szCs w:val="24"/>
          <w:shd w:val="clear" w:color="auto" w:fill="FFFFFF"/>
          <w:lang w:val="en-GB"/>
        </w:rPr>
        <w:t xml:space="preserve">found </w:t>
      </w:r>
      <w:r w:rsidR="00701560" w:rsidRPr="000B3827">
        <w:rPr>
          <w:rFonts w:ascii="Times New Roman" w:hAnsi="Times New Roman" w:cs="Times New Roman"/>
          <w:sz w:val="24"/>
          <w:szCs w:val="24"/>
          <w:shd w:val="clear" w:color="auto" w:fill="FFFFFF"/>
          <w:lang w:val="en-GB"/>
        </w:rPr>
        <w:t xml:space="preserve">significant </w:t>
      </w:r>
      <w:r w:rsidR="00BA68B4" w:rsidRPr="000B3827">
        <w:rPr>
          <w:rFonts w:ascii="Times New Roman" w:hAnsi="Times New Roman" w:cs="Times New Roman"/>
          <w:sz w:val="24"/>
          <w:szCs w:val="24"/>
          <w:shd w:val="clear" w:color="auto" w:fill="FFFFFF"/>
          <w:lang w:val="en-GB"/>
        </w:rPr>
        <w:t xml:space="preserve">evidence of an </w:t>
      </w:r>
      <w:r w:rsidR="00531EB1" w:rsidRPr="000B3827">
        <w:rPr>
          <w:rFonts w:ascii="Times New Roman" w:hAnsi="Times New Roman" w:cs="Times New Roman"/>
          <w:sz w:val="24"/>
          <w:szCs w:val="24"/>
          <w:shd w:val="clear" w:color="auto" w:fill="FFFFFF"/>
          <w:lang w:val="en-GB"/>
        </w:rPr>
        <w:t>Educational</w:t>
      </w:r>
      <w:r w:rsidR="00315F85" w:rsidRPr="000B3827">
        <w:rPr>
          <w:rFonts w:ascii="Times New Roman" w:hAnsi="Times New Roman" w:cs="Times New Roman"/>
          <w:sz w:val="24"/>
          <w:szCs w:val="24"/>
          <w:shd w:val="clear" w:color="auto" w:fill="FFFFFF"/>
          <w:lang w:val="en-GB"/>
        </w:rPr>
        <w:t xml:space="preserve"> Kuznets </w:t>
      </w:r>
      <w:r w:rsidR="00531EB1" w:rsidRPr="000B3827">
        <w:rPr>
          <w:rFonts w:ascii="Times New Roman" w:hAnsi="Times New Roman" w:cs="Times New Roman"/>
          <w:sz w:val="24"/>
          <w:szCs w:val="24"/>
          <w:shd w:val="clear" w:color="auto" w:fill="FFFFFF"/>
          <w:lang w:val="en-GB"/>
        </w:rPr>
        <w:t>C</w:t>
      </w:r>
      <w:r w:rsidR="00315F85" w:rsidRPr="000B3827">
        <w:rPr>
          <w:rFonts w:ascii="Times New Roman" w:hAnsi="Times New Roman" w:cs="Times New Roman"/>
          <w:sz w:val="24"/>
          <w:szCs w:val="24"/>
          <w:shd w:val="clear" w:color="auto" w:fill="FFFFFF"/>
          <w:lang w:val="en-GB"/>
        </w:rPr>
        <w:t xml:space="preserve">urve describing </w:t>
      </w:r>
      <w:r w:rsidR="006A48F1" w:rsidRPr="000B3827">
        <w:rPr>
          <w:rFonts w:ascii="Times New Roman" w:hAnsi="Times New Roman" w:cs="Times New Roman"/>
          <w:sz w:val="24"/>
          <w:szCs w:val="24"/>
          <w:shd w:val="clear" w:color="auto" w:fill="FFFFFF"/>
          <w:lang w:val="en-GB"/>
        </w:rPr>
        <w:t xml:space="preserve">an inverted </w:t>
      </w:r>
      <w:r w:rsidR="00487CDA" w:rsidRPr="000B3827">
        <w:rPr>
          <w:rFonts w:ascii="Times New Roman" w:hAnsi="Times New Roman" w:cs="Times New Roman"/>
          <w:sz w:val="24"/>
          <w:szCs w:val="24"/>
          <w:shd w:val="clear" w:color="auto" w:fill="FFFFFF"/>
          <w:lang w:val="en-GB"/>
        </w:rPr>
        <w:t>U-shaped</w:t>
      </w:r>
      <w:r w:rsidR="00315F85" w:rsidRPr="000B3827">
        <w:rPr>
          <w:rFonts w:ascii="Times New Roman" w:hAnsi="Times New Roman" w:cs="Times New Roman"/>
          <w:sz w:val="24"/>
          <w:szCs w:val="24"/>
          <w:shd w:val="clear" w:color="auto" w:fill="FFFFFF"/>
          <w:lang w:val="en-GB"/>
        </w:rPr>
        <w:t xml:space="preserve"> relationship between levels of education and </w:t>
      </w:r>
      <w:r w:rsidR="00701560" w:rsidRPr="000B3827">
        <w:rPr>
          <w:rFonts w:ascii="Times New Roman" w:hAnsi="Times New Roman" w:cs="Times New Roman"/>
          <w:sz w:val="24"/>
          <w:szCs w:val="24"/>
          <w:shd w:val="clear" w:color="auto" w:fill="FFFFFF"/>
          <w:lang w:val="en-GB"/>
        </w:rPr>
        <w:t xml:space="preserve">educational </w:t>
      </w:r>
      <w:r w:rsidR="00315F85" w:rsidRPr="000B3827">
        <w:rPr>
          <w:rFonts w:ascii="Times New Roman" w:hAnsi="Times New Roman" w:cs="Times New Roman"/>
          <w:sz w:val="24"/>
          <w:szCs w:val="24"/>
          <w:shd w:val="clear" w:color="auto" w:fill="FFFFFF"/>
          <w:lang w:val="en-GB"/>
        </w:rPr>
        <w:t>inequality</w:t>
      </w:r>
      <w:r w:rsidR="009561D4" w:rsidRPr="000B3827">
        <w:rPr>
          <w:rFonts w:ascii="Times New Roman" w:hAnsi="Times New Roman" w:cs="Times New Roman"/>
          <w:sz w:val="24"/>
          <w:szCs w:val="24"/>
          <w:shd w:val="clear" w:color="auto" w:fill="FFFFFF"/>
          <w:lang w:val="en-GB"/>
        </w:rPr>
        <w:t>. Moreover,</w:t>
      </w:r>
      <w:r w:rsidR="00432989" w:rsidRPr="000B3827">
        <w:rPr>
          <w:rFonts w:ascii="Times New Roman" w:hAnsi="Times New Roman" w:cs="Times New Roman"/>
          <w:sz w:val="24"/>
          <w:szCs w:val="24"/>
          <w:shd w:val="clear" w:color="auto" w:fill="FFFFFF"/>
          <w:lang w:val="en-GB"/>
        </w:rPr>
        <w:t xml:space="preserve"> inequality</w:t>
      </w:r>
      <w:r w:rsidR="00315F85" w:rsidRPr="000B3827">
        <w:rPr>
          <w:rFonts w:ascii="Times New Roman" w:hAnsi="Times New Roman" w:cs="Times New Roman"/>
          <w:sz w:val="24"/>
          <w:szCs w:val="24"/>
          <w:shd w:val="clear" w:color="auto" w:fill="FFFFFF"/>
          <w:lang w:val="en-GB"/>
        </w:rPr>
        <w:t xml:space="preserve"> </w:t>
      </w:r>
      <w:r w:rsidR="003E7938" w:rsidRPr="000B3827">
        <w:rPr>
          <w:rFonts w:ascii="Times New Roman" w:hAnsi="Times New Roman" w:cs="Times New Roman"/>
          <w:sz w:val="24"/>
          <w:szCs w:val="24"/>
          <w:shd w:val="clear" w:color="auto" w:fill="FFFFFF"/>
          <w:lang w:val="en-GB"/>
        </w:rPr>
        <w:t xml:space="preserve">in </w:t>
      </w:r>
      <w:r w:rsidR="00432989" w:rsidRPr="000B3827">
        <w:rPr>
          <w:rFonts w:ascii="Times New Roman" w:hAnsi="Times New Roman" w:cs="Times New Roman"/>
          <w:sz w:val="24"/>
          <w:szCs w:val="24"/>
          <w:shd w:val="clear" w:color="auto" w:fill="FFFFFF"/>
          <w:lang w:val="en-GB"/>
        </w:rPr>
        <w:t xml:space="preserve">private </w:t>
      </w:r>
      <w:r w:rsidR="007A3884" w:rsidRPr="000B3827">
        <w:rPr>
          <w:rFonts w:ascii="Times New Roman" w:hAnsi="Times New Roman" w:cs="Times New Roman"/>
          <w:sz w:val="24"/>
          <w:szCs w:val="24"/>
          <w:shd w:val="clear" w:color="auto" w:fill="FFFFFF"/>
          <w:lang w:val="en-GB"/>
        </w:rPr>
        <w:lastRenderedPageBreak/>
        <w:t xml:space="preserve">economic </w:t>
      </w:r>
      <w:r w:rsidR="00432989" w:rsidRPr="000B3827">
        <w:rPr>
          <w:rFonts w:ascii="Times New Roman" w:hAnsi="Times New Roman" w:cs="Times New Roman"/>
          <w:sz w:val="24"/>
          <w:szCs w:val="24"/>
          <w:shd w:val="clear" w:color="auto" w:fill="FFFFFF"/>
          <w:lang w:val="en-GB"/>
        </w:rPr>
        <w:t xml:space="preserve">wealth </w:t>
      </w:r>
      <w:r w:rsidR="00B24AEB" w:rsidRPr="000B3827">
        <w:rPr>
          <w:rFonts w:ascii="Times New Roman" w:hAnsi="Times New Roman" w:cs="Times New Roman"/>
          <w:sz w:val="24"/>
          <w:szCs w:val="24"/>
          <w:shd w:val="clear" w:color="auto" w:fill="FFFFFF"/>
          <w:lang w:val="en-GB"/>
        </w:rPr>
        <w:t>strong</w:t>
      </w:r>
      <w:r w:rsidR="002762CA" w:rsidRPr="000B3827">
        <w:rPr>
          <w:rFonts w:ascii="Times New Roman" w:hAnsi="Times New Roman" w:cs="Times New Roman"/>
          <w:sz w:val="24"/>
          <w:szCs w:val="24"/>
          <w:shd w:val="clear" w:color="auto" w:fill="FFFFFF"/>
          <w:lang w:val="en-GB"/>
        </w:rPr>
        <w:t>ly</w:t>
      </w:r>
      <w:r w:rsidR="00B24AEB" w:rsidRPr="000B3827">
        <w:rPr>
          <w:rFonts w:ascii="Times New Roman" w:hAnsi="Times New Roman" w:cs="Times New Roman"/>
          <w:sz w:val="24"/>
          <w:szCs w:val="24"/>
          <w:shd w:val="clear" w:color="auto" w:fill="FFFFFF"/>
          <w:lang w:val="en-GB"/>
        </w:rPr>
        <w:t xml:space="preserve"> influence</w:t>
      </w:r>
      <w:r w:rsidR="002762CA" w:rsidRPr="000B3827">
        <w:rPr>
          <w:rFonts w:ascii="Times New Roman" w:hAnsi="Times New Roman" w:cs="Times New Roman"/>
          <w:sz w:val="24"/>
          <w:szCs w:val="24"/>
          <w:shd w:val="clear" w:color="auto" w:fill="FFFFFF"/>
          <w:lang w:val="en-GB"/>
        </w:rPr>
        <w:t>s</w:t>
      </w:r>
      <w:r w:rsidR="009561D4" w:rsidRPr="000B3827">
        <w:rPr>
          <w:rFonts w:ascii="Times New Roman" w:hAnsi="Times New Roman" w:cs="Times New Roman"/>
          <w:sz w:val="24"/>
          <w:szCs w:val="24"/>
          <w:shd w:val="clear" w:color="auto" w:fill="FFFFFF"/>
          <w:lang w:val="en-GB"/>
        </w:rPr>
        <w:t xml:space="preserve"> </w:t>
      </w:r>
      <w:r w:rsidR="005152B8" w:rsidRPr="000B3827">
        <w:rPr>
          <w:rFonts w:ascii="Times New Roman" w:hAnsi="Times New Roman" w:cs="Times New Roman"/>
          <w:sz w:val="24"/>
          <w:szCs w:val="24"/>
          <w:shd w:val="clear" w:color="auto" w:fill="FFFFFF"/>
          <w:lang w:val="en-GB"/>
        </w:rPr>
        <w:t>education</w:t>
      </w:r>
      <w:r w:rsidR="00701560" w:rsidRPr="000B3827">
        <w:rPr>
          <w:rFonts w:ascii="Times New Roman" w:hAnsi="Times New Roman" w:cs="Times New Roman"/>
          <w:sz w:val="24"/>
          <w:szCs w:val="24"/>
          <w:shd w:val="clear" w:color="auto" w:fill="FFFFFF"/>
          <w:lang w:val="en-GB"/>
        </w:rPr>
        <w:t>al</w:t>
      </w:r>
      <w:r w:rsidR="00B24AEB" w:rsidRPr="000B3827">
        <w:rPr>
          <w:rFonts w:ascii="Times New Roman" w:hAnsi="Times New Roman" w:cs="Times New Roman"/>
          <w:sz w:val="24"/>
          <w:szCs w:val="24"/>
          <w:shd w:val="clear" w:color="auto" w:fill="FFFFFF"/>
          <w:lang w:val="en-GB"/>
        </w:rPr>
        <w:t xml:space="preserve"> </w:t>
      </w:r>
      <w:r w:rsidR="005152B8" w:rsidRPr="000B3827">
        <w:rPr>
          <w:rFonts w:ascii="Times New Roman" w:hAnsi="Times New Roman" w:cs="Times New Roman"/>
          <w:sz w:val="24"/>
          <w:szCs w:val="24"/>
          <w:shd w:val="clear" w:color="auto" w:fill="FFFFFF"/>
          <w:lang w:val="en-GB"/>
        </w:rPr>
        <w:t>inequality</w:t>
      </w:r>
      <w:r w:rsidR="0072205B" w:rsidRPr="000B3827">
        <w:rPr>
          <w:rFonts w:ascii="Times New Roman" w:hAnsi="Times New Roman" w:cs="Times New Roman"/>
          <w:sz w:val="24"/>
          <w:szCs w:val="24"/>
          <w:shd w:val="clear" w:color="auto" w:fill="FFFFFF"/>
          <w:lang w:val="en-GB"/>
        </w:rPr>
        <w:t>,</w:t>
      </w:r>
      <w:r w:rsidR="005152B8" w:rsidRPr="000B3827">
        <w:rPr>
          <w:rFonts w:ascii="Times New Roman" w:hAnsi="Times New Roman" w:cs="Times New Roman"/>
          <w:sz w:val="24"/>
          <w:szCs w:val="24"/>
          <w:shd w:val="clear" w:color="auto" w:fill="FFFFFF"/>
          <w:lang w:val="en-GB"/>
        </w:rPr>
        <w:t xml:space="preserve"> while</w:t>
      </w:r>
      <w:r w:rsidR="009561D4" w:rsidRPr="000B3827">
        <w:rPr>
          <w:rFonts w:ascii="Times New Roman" w:hAnsi="Times New Roman" w:cs="Times New Roman"/>
          <w:sz w:val="24"/>
          <w:szCs w:val="24"/>
          <w:shd w:val="clear" w:color="auto" w:fill="FFFFFF"/>
          <w:lang w:val="en-GB"/>
        </w:rPr>
        <w:t xml:space="preserve"> public expenditure seem</w:t>
      </w:r>
      <w:r w:rsidR="000F5A8E" w:rsidRPr="000B3827">
        <w:rPr>
          <w:rFonts w:ascii="Times New Roman" w:hAnsi="Times New Roman" w:cs="Times New Roman"/>
          <w:sz w:val="24"/>
          <w:szCs w:val="24"/>
          <w:shd w:val="clear" w:color="auto" w:fill="FFFFFF"/>
          <w:lang w:val="en-GB"/>
        </w:rPr>
        <w:t>s</w:t>
      </w:r>
      <w:r w:rsidR="007A3884" w:rsidRPr="000B3827">
        <w:rPr>
          <w:rFonts w:ascii="Times New Roman" w:hAnsi="Times New Roman" w:cs="Times New Roman"/>
          <w:sz w:val="24"/>
          <w:szCs w:val="24"/>
          <w:shd w:val="clear" w:color="auto" w:fill="FFFFFF"/>
          <w:lang w:val="en-GB"/>
        </w:rPr>
        <w:t xml:space="preserve"> to be a valid instrument</w:t>
      </w:r>
      <w:r w:rsidR="004E1CF0" w:rsidRPr="000B3827">
        <w:rPr>
          <w:rFonts w:ascii="Times New Roman" w:hAnsi="Times New Roman" w:cs="Times New Roman"/>
          <w:sz w:val="24"/>
          <w:szCs w:val="24"/>
          <w:shd w:val="clear" w:color="auto" w:fill="FFFFFF"/>
          <w:lang w:val="en-GB"/>
        </w:rPr>
        <w:t xml:space="preserve"> </w:t>
      </w:r>
      <w:r w:rsidR="002762CA" w:rsidRPr="000B3827">
        <w:rPr>
          <w:rFonts w:ascii="Times New Roman" w:hAnsi="Times New Roman" w:cs="Times New Roman"/>
          <w:sz w:val="24"/>
          <w:szCs w:val="24"/>
          <w:shd w:val="clear" w:color="auto" w:fill="FFFFFF"/>
          <w:lang w:val="en-GB"/>
        </w:rPr>
        <w:t>for</w:t>
      </w:r>
      <w:r w:rsidR="004E1CF0" w:rsidRPr="000B3827">
        <w:rPr>
          <w:rFonts w:ascii="Times New Roman" w:hAnsi="Times New Roman" w:cs="Times New Roman"/>
          <w:sz w:val="24"/>
          <w:szCs w:val="24"/>
          <w:shd w:val="clear" w:color="auto" w:fill="FFFFFF"/>
          <w:lang w:val="en-GB"/>
        </w:rPr>
        <w:t xml:space="preserve"> </w:t>
      </w:r>
      <w:r w:rsidR="002762CA" w:rsidRPr="000B3827">
        <w:rPr>
          <w:rFonts w:ascii="Times New Roman" w:hAnsi="Times New Roman" w:cs="Times New Roman"/>
          <w:sz w:val="24"/>
          <w:szCs w:val="24"/>
          <w:shd w:val="clear" w:color="auto" w:fill="FFFFFF"/>
          <w:lang w:val="en-GB"/>
        </w:rPr>
        <w:t>achieving</w:t>
      </w:r>
      <w:r w:rsidR="007A3884" w:rsidRPr="000B3827">
        <w:rPr>
          <w:rFonts w:ascii="Times New Roman" w:hAnsi="Times New Roman" w:cs="Times New Roman"/>
          <w:sz w:val="24"/>
          <w:szCs w:val="24"/>
          <w:shd w:val="clear" w:color="auto" w:fill="FFFFFF"/>
          <w:lang w:val="en-GB"/>
        </w:rPr>
        <w:t xml:space="preserve"> educational equity.</w:t>
      </w:r>
    </w:p>
    <w:p w:rsidR="0091467F" w:rsidRPr="000B3827" w:rsidRDefault="002E6665" w:rsidP="005C1748">
      <w:pPr>
        <w:spacing w:after="0" w:line="360" w:lineRule="auto"/>
        <w:jc w:val="both"/>
        <w:rPr>
          <w:rFonts w:ascii="Times New Roman" w:hAnsi="Times New Roman" w:cs="Times New Roman"/>
          <w:sz w:val="24"/>
          <w:szCs w:val="24"/>
          <w:shd w:val="clear" w:color="auto" w:fill="FFFFFF"/>
          <w:lang w:val="en-GB"/>
        </w:rPr>
      </w:pPr>
      <w:r w:rsidRPr="000B3827">
        <w:rPr>
          <w:rFonts w:ascii="Times New Roman" w:hAnsi="Times New Roman" w:cs="Times New Roman"/>
          <w:sz w:val="24"/>
          <w:szCs w:val="24"/>
          <w:shd w:val="clear" w:color="auto" w:fill="FFFFFF"/>
          <w:lang w:val="en-GB"/>
        </w:rPr>
        <w:t>The original</w:t>
      </w:r>
      <w:r w:rsidR="00AD7820" w:rsidRPr="000B3827">
        <w:rPr>
          <w:rFonts w:ascii="Times New Roman" w:hAnsi="Times New Roman" w:cs="Times New Roman"/>
          <w:sz w:val="24"/>
          <w:szCs w:val="24"/>
          <w:shd w:val="clear" w:color="auto" w:fill="FFFFFF"/>
          <w:lang w:val="en-GB"/>
        </w:rPr>
        <w:t xml:space="preserve"> use</w:t>
      </w:r>
      <w:r w:rsidR="000A5DFF" w:rsidRPr="000B3827">
        <w:rPr>
          <w:rFonts w:ascii="Times New Roman" w:hAnsi="Times New Roman" w:cs="Times New Roman"/>
          <w:sz w:val="24"/>
          <w:szCs w:val="24"/>
          <w:shd w:val="clear" w:color="auto" w:fill="FFFFFF"/>
          <w:lang w:val="en-GB"/>
        </w:rPr>
        <w:t xml:space="preserve"> </w:t>
      </w:r>
      <w:r w:rsidRPr="000B3827">
        <w:rPr>
          <w:rFonts w:ascii="Times New Roman" w:hAnsi="Times New Roman" w:cs="Times New Roman"/>
          <w:sz w:val="24"/>
          <w:szCs w:val="24"/>
          <w:shd w:val="clear" w:color="auto" w:fill="FFFFFF"/>
          <w:lang w:val="en-GB"/>
        </w:rPr>
        <w:t xml:space="preserve">of </w:t>
      </w:r>
      <w:r w:rsidR="001B4F5E" w:rsidRPr="000B3827">
        <w:rPr>
          <w:rFonts w:ascii="Times New Roman" w:hAnsi="Times New Roman" w:cs="Times New Roman"/>
          <w:sz w:val="24"/>
          <w:szCs w:val="24"/>
          <w:shd w:val="clear" w:color="auto" w:fill="FFFFFF"/>
          <w:lang w:val="en-GB"/>
        </w:rPr>
        <w:t xml:space="preserve">a longitudinal </w:t>
      </w:r>
      <w:r w:rsidRPr="000B3827">
        <w:rPr>
          <w:rFonts w:ascii="Times New Roman" w:hAnsi="Times New Roman" w:cs="Times New Roman"/>
          <w:sz w:val="24"/>
          <w:szCs w:val="24"/>
          <w:shd w:val="clear" w:color="auto" w:fill="FFFFFF"/>
          <w:lang w:val="en-GB"/>
        </w:rPr>
        <w:t xml:space="preserve">database and the territorial perspective of the </w:t>
      </w:r>
      <w:r w:rsidR="00795B12" w:rsidRPr="000B3827">
        <w:rPr>
          <w:rFonts w:ascii="Times New Roman" w:hAnsi="Times New Roman" w:cs="Times New Roman"/>
          <w:sz w:val="24"/>
          <w:szCs w:val="24"/>
          <w:shd w:val="clear" w:color="auto" w:fill="FFFFFF"/>
          <w:lang w:val="en-GB"/>
        </w:rPr>
        <w:t>C</w:t>
      </w:r>
      <w:r w:rsidR="003C196B" w:rsidRPr="000B3827">
        <w:rPr>
          <w:rFonts w:ascii="Times New Roman" w:hAnsi="Times New Roman" w:cs="Times New Roman"/>
          <w:sz w:val="24"/>
          <w:szCs w:val="24"/>
          <w:shd w:val="clear" w:color="auto" w:fill="FFFFFF"/>
          <w:lang w:val="en-GB"/>
        </w:rPr>
        <w:t xml:space="preserve">apability </w:t>
      </w:r>
      <w:r w:rsidR="00795B12" w:rsidRPr="000B3827">
        <w:rPr>
          <w:rFonts w:ascii="Times New Roman" w:hAnsi="Times New Roman" w:cs="Times New Roman"/>
          <w:sz w:val="24"/>
          <w:szCs w:val="24"/>
          <w:shd w:val="clear" w:color="auto" w:fill="FFFFFF"/>
          <w:lang w:val="en-GB"/>
        </w:rPr>
        <w:t>A</w:t>
      </w:r>
      <w:r w:rsidR="003C196B" w:rsidRPr="000B3827">
        <w:rPr>
          <w:rFonts w:ascii="Times New Roman" w:hAnsi="Times New Roman" w:cs="Times New Roman"/>
          <w:sz w:val="24"/>
          <w:szCs w:val="24"/>
          <w:shd w:val="clear" w:color="auto" w:fill="FFFFFF"/>
          <w:lang w:val="en-GB"/>
        </w:rPr>
        <w:t xml:space="preserve">pproach </w:t>
      </w:r>
      <w:r w:rsidRPr="000B3827">
        <w:rPr>
          <w:rFonts w:ascii="Times New Roman" w:hAnsi="Times New Roman" w:cs="Times New Roman"/>
          <w:sz w:val="24"/>
          <w:szCs w:val="24"/>
          <w:shd w:val="clear" w:color="auto" w:fill="FFFFFF"/>
          <w:lang w:val="en-GB"/>
        </w:rPr>
        <w:t xml:space="preserve">analysis are the </w:t>
      </w:r>
      <w:r w:rsidR="00795B12" w:rsidRPr="000B3827">
        <w:rPr>
          <w:rFonts w:ascii="Times New Roman" w:hAnsi="Times New Roman" w:cs="Times New Roman"/>
          <w:sz w:val="24"/>
          <w:szCs w:val="24"/>
          <w:shd w:val="clear" w:color="auto" w:fill="FFFFFF"/>
          <w:lang w:val="en-GB"/>
        </w:rPr>
        <w:t xml:space="preserve">main </w:t>
      </w:r>
      <w:r w:rsidRPr="000B3827">
        <w:rPr>
          <w:rFonts w:ascii="Times New Roman" w:hAnsi="Times New Roman" w:cs="Times New Roman"/>
          <w:sz w:val="24"/>
          <w:szCs w:val="24"/>
          <w:shd w:val="clear" w:color="auto" w:fill="FFFFFF"/>
          <w:lang w:val="en-GB"/>
        </w:rPr>
        <w:t xml:space="preserve">strengths of the paper. </w:t>
      </w:r>
      <w:r w:rsidR="001B4F5E" w:rsidRPr="000B3827">
        <w:rPr>
          <w:rFonts w:ascii="Times New Roman" w:hAnsi="Times New Roman" w:cs="Times New Roman"/>
          <w:sz w:val="24"/>
          <w:szCs w:val="24"/>
          <w:shd w:val="clear" w:color="auto" w:fill="FFFFFF"/>
          <w:lang w:val="en-GB"/>
        </w:rPr>
        <w:t xml:space="preserve">Indeed, most of the </w:t>
      </w:r>
      <w:r w:rsidR="005E4494" w:rsidRPr="000B3827">
        <w:rPr>
          <w:rFonts w:ascii="Times New Roman" w:hAnsi="Times New Roman" w:cs="Times New Roman"/>
          <w:sz w:val="24"/>
          <w:szCs w:val="24"/>
          <w:shd w:val="clear" w:color="auto" w:fill="FFFFFF"/>
          <w:lang w:val="en-GB"/>
        </w:rPr>
        <w:t>studies</w:t>
      </w:r>
      <w:r w:rsidR="001B4F5E" w:rsidRPr="000B3827">
        <w:rPr>
          <w:rFonts w:ascii="Times New Roman" w:hAnsi="Times New Roman" w:cs="Times New Roman"/>
          <w:sz w:val="24"/>
          <w:szCs w:val="24"/>
          <w:shd w:val="clear" w:color="auto" w:fill="FFFFFF"/>
          <w:lang w:val="en-GB"/>
        </w:rPr>
        <w:t xml:space="preserve"> </w:t>
      </w:r>
      <w:r w:rsidR="00C46209" w:rsidRPr="000B3827">
        <w:rPr>
          <w:rFonts w:ascii="Times New Roman" w:hAnsi="Times New Roman" w:cs="Times New Roman"/>
          <w:sz w:val="24"/>
          <w:szCs w:val="24"/>
          <w:shd w:val="clear" w:color="auto" w:fill="FFFFFF"/>
          <w:lang w:val="en-GB"/>
        </w:rPr>
        <w:t xml:space="preserve">on this topic </w:t>
      </w:r>
      <w:r w:rsidR="001B4F5E" w:rsidRPr="000B3827">
        <w:rPr>
          <w:rFonts w:ascii="Times New Roman" w:hAnsi="Times New Roman" w:cs="Times New Roman"/>
          <w:sz w:val="24"/>
          <w:szCs w:val="24"/>
          <w:shd w:val="clear" w:color="auto" w:fill="FFFFFF"/>
          <w:lang w:val="en-GB"/>
        </w:rPr>
        <w:t>use cross-sectional data to analyse a phenomenon that is essentially longitudinal</w:t>
      </w:r>
      <w:r w:rsidR="00AD7820" w:rsidRPr="000B3827">
        <w:rPr>
          <w:rFonts w:ascii="Times New Roman" w:hAnsi="Times New Roman" w:cs="Times New Roman"/>
          <w:sz w:val="24"/>
          <w:szCs w:val="24"/>
          <w:shd w:val="clear" w:color="auto" w:fill="FFFFFF"/>
          <w:lang w:val="en-GB"/>
        </w:rPr>
        <w:t xml:space="preserve">, </w:t>
      </w:r>
      <w:r w:rsidR="00795B12" w:rsidRPr="000B3827">
        <w:rPr>
          <w:rFonts w:ascii="Times New Roman" w:hAnsi="Times New Roman" w:cs="Times New Roman"/>
          <w:sz w:val="24"/>
          <w:szCs w:val="24"/>
          <w:shd w:val="clear" w:color="auto" w:fill="FFFFFF"/>
          <w:lang w:val="en-GB"/>
        </w:rPr>
        <w:t>therefore</w:t>
      </w:r>
      <w:r w:rsidR="00AD7820" w:rsidRPr="000B3827">
        <w:rPr>
          <w:rFonts w:ascii="Times New Roman" w:hAnsi="Times New Roman" w:cs="Times New Roman"/>
          <w:sz w:val="24"/>
          <w:szCs w:val="24"/>
          <w:shd w:val="clear" w:color="auto" w:fill="FFFFFF"/>
          <w:lang w:val="en-GB"/>
        </w:rPr>
        <w:t xml:space="preserve"> </w:t>
      </w:r>
      <w:r w:rsidR="001B4F5E" w:rsidRPr="000B3827">
        <w:rPr>
          <w:rFonts w:ascii="Times New Roman" w:hAnsi="Times New Roman" w:cs="Times New Roman"/>
          <w:sz w:val="24"/>
          <w:szCs w:val="24"/>
          <w:shd w:val="clear" w:color="auto" w:fill="FFFFFF"/>
          <w:lang w:val="en-GB"/>
        </w:rPr>
        <w:t>pan</w:t>
      </w:r>
      <w:r w:rsidR="000A5DFF" w:rsidRPr="000B3827">
        <w:rPr>
          <w:rFonts w:ascii="Times New Roman" w:hAnsi="Times New Roman" w:cs="Times New Roman"/>
          <w:sz w:val="24"/>
          <w:szCs w:val="24"/>
          <w:shd w:val="clear" w:color="auto" w:fill="FFFFFF"/>
          <w:lang w:val="en-GB"/>
        </w:rPr>
        <w:t xml:space="preserve">el or longitudinal survey data </w:t>
      </w:r>
      <w:r w:rsidR="00795B12" w:rsidRPr="000B3827">
        <w:rPr>
          <w:rFonts w:ascii="Times New Roman" w:hAnsi="Times New Roman" w:cs="Times New Roman"/>
          <w:sz w:val="24"/>
          <w:szCs w:val="24"/>
          <w:shd w:val="clear" w:color="auto" w:fill="FFFFFF"/>
          <w:lang w:val="en-GB"/>
        </w:rPr>
        <w:t xml:space="preserve">are required in order </w:t>
      </w:r>
      <w:r w:rsidR="00AD7820" w:rsidRPr="000B3827">
        <w:rPr>
          <w:rFonts w:ascii="Times New Roman" w:hAnsi="Times New Roman" w:cs="Times New Roman"/>
          <w:sz w:val="24"/>
          <w:szCs w:val="24"/>
          <w:shd w:val="clear" w:color="auto" w:fill="FFFFFF"/>
          <w:lang w:val="en-GB"/>
        </w:rPr>
        <w:t xml:space="preserve">to analyse </w:t>
      </w:r>
      <w:r w:rsidR="001B4F5E" w:rsidRPr="000B3827">
        <w:rPr>
          <w:rFonts w:ascii="Times New Roman" w:hAnsi="Times New Roman" w:cs="Times New Roman"/>
          <w:sz w:val="24"/>
          <w:szCs w:val="24"/>
          <w:shd w:val="clear" w:color="auto" w:fill="FFFFFF"/>
          <w:lang w:val="en-GB"/>
        </w:rPr>
        <w:t xml:space="preserve">the relationship between </w:t>
      </w:r>
      <w:r w:rsidR="00AD7820" w:rsidRPr="000B3827">
        <w:rPr>
          <w:rFonts w:ascii="Times New Roman" w:hAnsi="Times New Roman" w:cs="Times New Roman"/>
          <w:sz w:val="24"/>
          <w:szCs w:val="24"/>
          <w:shd w:val="clear" w:color="auto" w:fill="FFFFFF"/>
          <w:lang w:val="en-GB"/>
        </w:rPr>
        <w:t xml:space="preserve">the </w:t>
      </w:r>
      <w:r w:rsidR="00795B12" w:rsidRPr="000B3827">
        <w:rPr>
          <w:rFonts w:ascii="Times New Roman" w:hAnsi="Times New Roman" w:cs="Times New Roman"/>
          <w:sz w:val="24"/>
          <w:szCs w:val="24"/>
          <w:shd w:val="clear" w:color="auto" w:fill="FFFFFF"/>
          <w:lang w:val="en-GB"/>
        </w:rPr>
        <w:t xml:space="preserve">territorial/individual </w:t>
      </w:r>
      <w:r w:rsidR="001B4F5E" w:rsidRPr="000B3827">
        <w:rPr>
          <w:rFonts w:ascii="Times New Roman" w:hAnsi="Times New Roman" w:cs="Times New Roman"/>
          <w:sz w:val="24"/>
          <w:szCs w:val="24"/>
          <w:shd w:val="clear" w:color="auto" w:fill="FFFFFF"/>
          <w:lang w:val="en-GB"/>
        </w:rPr>
        <w:t>educational level</w:t>
      </w:r>
      <w:r w:rsidR="00795B12" w:rsidRPr="000B3827">
        <w:rPr>
          <w:rFonts w:ascii="Times New Roman" w:hAnsi="Times New Roman" w:cs="Times New Roman"/>
          <w:sz w:val="24"/>
          <w:szCs w:val="24"/>
          <w:shd w:val="clear" w:color="auto" w:fill="FFFFFF"/>
          <w:lang w:val="en-GB"/>
        </w:rPr>
        <w:t>s</w:t>
      </w:r>
      <w:r w:rsidR="001B4F5E" w:rsidRPr="000B3827">
        <w:rPr>
          <w:rFonts w:ascii="Times New Roman" w:hAnsi="Times New Roman" w:cs="Times New Roman"/>
          <w:sz w:val="24"/>
          <w:szCs w:val="24"/>
          <w:shd w:val="clear" w:color="auto" w:fill="FFFFFF"/>
          <w:lang w:val="en-GB"/>
        </w:rPr>
        <w:t xml:space="preserve"> and </w:t>
      </w:r>
      <w:r w:rsidR="00AD7820" w:rsidRPr="000B3827">
        <w:rPr>
          <w:rFonts w:ascii="Times New Roman" w:hAnsi="Times New Roman" w:cs="Times New Roman"/>
          <w:sz w:val="24"/>
          <w:szCs w:val="24"/>
          <w:shd w:val="clear" w:color="auto" w:fill="FFFFFF"/>
          <w:lang w:val="en-GB"/>
        </w:rPr>
        <w:t xml:space="preserve">the </w:t>
      </w:r>
      <w:r w:rsidR="00CB4DA2" w:rsidRPr="000B3827">
        <w:rPr>
          <w:rFonts w:ascii="Times New Roman" w:hAnsi="Times New Roman" w:cs="Times New Roman"/>
          <w:sz w:val="24"/>
          <w:szCs w:val="24"/>
          <w:shd w:val="clear" w:color="auto" w:fill="FFFFFF"/>
          <w:lang w:val="en-GB"/>
        </w:rPr>
        <w:t>resource</w:t>
      </w:r>
      <w:r w:rsidR="00AD7820" w:rsidRPr="000B3827">
        <w:rPr>
          <w:rFonts w:ascii="Times New Roman" w:hAnsi="Times New Roman" w:cs="Times New Roman"/>
          <w:sz w:val="24"/>
          <w:szCs w:val="24"/>
          <w:shd w:val="clear" w:color="auto" w:fill="FFFFFF"/>
          <w:lang w:val="en-GB"/>
        </w:rPr>
        <w:t>s used</w:t>
      </w:r>
      <w:r w:rsidR="00CB4DA2" w:rsidRPr="000B3827">
        <w:rPr>
          <w:rFonts w:ascii="Times New Roman" w:hAnsi="Times New Roman" w:cs="Times New Roman"/>
          <w:sz w:val="24"/>
          <w:szCs w:val="24"/>
          <w:shd w:val="clear" w:color="auto" w:fill="FFFFFF"/>
          <w:lang w:val="en-GB"/>
        </w:rPr>
        <w:t xml:space="preserve"> </w:t>
      </w:r>
      <w:r w:rsidR="001B4F5E" w:rsidRPr="000B3827">
        <w:rPr>
          <w:rFonts w:ascii="Times New Roman" w:hAnsi="Times New Roman" w:cs="Times New Roman"/>
          <w:sz w:val="24"/>
          <w:szCs w:val="24"/>
          <w:shd w:val="clear" w:color="auto" w:fill="FFFFFF"/>
          <w:lang w:val="en-GB"/>
        </w:rPr>
        <w:t xml:space="preserve">in education while controlling </w:t>
      </w:r>
      <w:r w:rsidR="00E26C64" w:rsidRPr="000B3827">
        <w:rPr>
          <w:rFonts w:ascii="Times New Roman" w:hAnsi="Times New Roman" w:cs="Times New Roman"/>
          <w:sz w:val="24"/>
          <w:szCs w:val="24"/>
          <w:shd w:val="clear" w:color="auto" w:fill="FFFFFF"/>
          <w:lang w:val="en-GB"/>
        </w:rPr>
        <w:t>for</w:t>
      </w:r>
      <w:r w:rsidR="001B4F5E" w:rsidRPr="000B3827">
        <w:rPr>
          <w:rFonts w:ascii="Times New Roman" w:hAnsi="Times New Roman" w:cs="Times New Roman"/>
          <w:sz w:val="24"/>
          <w:szCs w:val="24"/>
          <w:shd w:val="clear" w:color="auto" w:fill="FFFFFF"/>
          <w:lang w:val="en-GB"/>
        </w:rPr>
        <w:t xml:space="preserve"> individual heterogeneity. </w:t>
      </w:r>
      <w:r w:rsidR="00CB4DA2" w:rsidRPr="000B3827">
        <w:rPr>
          <w:rFonts w:ascii="Times New Roman" w:hAnsi="Times New Roman" w:cs="Times New Roman"/>
          <w:sz w:val="24"/>
          <w:szCs w:val="24"/>
          <w:shd w:val="clear" w:color="auto" w:fill="FFFFFF"/>
          <w:lang w:val="en-GB"/>
        </w:rPr>
        <w:t xml:space="preserve">In addition, cross-sectional data are </w:t>
      </w:r>
      <w:r w:rsidR="001C7FA9" w:rsidRPr="000B3827">
        <w:rPr>
          <w:rFonts w:ascii="Times New Roman" w:hAnsi="Times New Roman" w:cs="Times New Roman"/>
          <w:sz w:val="24"/>
          <w:szCs w:val="24"/>
          <w:shd w:val="clear" w:color="auto" w:fill="FFFFFF"/>
          <w:lang w:val="en-GB"/>
        </w:rPr>
        <w:t>not suitable</w:t>
      </w:r>
      <w:r w:rsidR="00CB4DA2" w:rsidRPr="000B3827">
        <w:rPr>
          <w:rFonts w:ascii="Times New Roman" w:hAnsi="Times New Roman" w:cs="Times New Roman"/>
          <w:sz w:val="24"/>
          <w:szCs w:val="24"/>
          <w:shd w:val="clear" w:color="auto" w:fill="FFFFFF"/>
          <w:lang w:val="en-GB"/>
        </w:rPr>
        <w:t xml:space="preserve"> </w:t>
      </w:r>
      <w:r w:rsidR="001C7FA9" w:rsidRPr="000B3827">
        <w:rPr>
          <w:rFonts w:ascii="Times New Roman" w:hAnsi="Times New Roman" w:cs="Times New Roman"/>
          <w:sz w:val="24"/>
          <w:szCs w:val="24"/>
          <w:shd w:val="clear" w:color="auto" w:fill="FFFFFF"/>
          <w:lang w:val="en-GB"/>
        </w:rPr>
        <w:t>for testing</w:t>
      </w:r>
      <w:r w:rsidR="00CB4DA2" w:rsidRPr="000B3827">
        <w:rPr>
          <w:rFonts w:ascii="Times New Roman" w:hAnsi="Times New Roman" w:cs="Times New Roman"/>
          <w:sz w:val="24"/>
          <w:szCs w:val="24"/>
          <w:shd w:val="clear" w:color="auto" w:fill="FFFFFF"/>
          <w:lang w:val="en-GB"/>
        </w:rPr>
        <w:t xml:space="preserve"> </w:t>
      </w:r>
      <w:r w:rsidR="008E1F68" w:rsidRPr="000B3827">
        <w:rPr>
          <w:rFonts w:ascii="Times New Roman" w:hAnsi="Times New Roman" w:cs="Times New Roman"/>
          <w:sz w:val="24"/>
          <w:szCs w:val="24"/>
          <w:shd w:val="clear" w:color="auto" w:fill="FFFFFF"/>
          <w:lang w:val="en-GB"/>
        </w:rPr>
        <w:t xml:space="preserve">Educational </w:t>
      </w:r>
      <w:r w:rsidR="00CB4DA2" w:rsidRPr="000B3827">
        <w:rPr>
          <w:rFonts w:ascii="Times New Roman" w:hAnsi="Times New Roman" w:cs="Times New Roman"/>
          <w:sz w:val="24"/>
          <w:szCs w:val="24"/>
          <w:shd w:val="clear" w:color="auto" w:fill="FFFFFF"/>
          <w:lang w:val="en-GB"/>
        </w:rPr>
        <w:t>Kuznets</w:t>
      </w:r>
      <w:r w:rsidR="006E3C82">
        <w:rPr>
          <w:rFonts w:ascii="Times New Roman" w:hAnsi="Times New Roman" w:cs="Times New Roman"/>
          <w:sz w:val="24"/>
          <w:szCs w:val="24"/>
          <w:shd w:val="clear" w:color="auto" w:fill="FFFFFF"/>
          <w:lang w:val="en-GB"/>
        </w:rPr>
        <w:t xml:space="preserve"> </w:t>
      </w:r>
      <w:r w:rsidR="008E1F68" w:rsidRPr="000B3827">
        <w:rPr>
          <w:rFonts w:ascii="Times New Roman" w:hAnsi="Times New Roman" w:cs="Times New Roman"/>
          <w:sz w:val="24"/>
          <w:szCs w:val="24"/>
          <w:shd w:val="clear" w:color="auto" w:fill="FFFFFF"/>
          <w:lang w:val="en-GB"/>
        </w:rPr>
        <w:t>Curve</w:t>
      </w:r>
      <w:r w:rsidR="00CB4DA2" w:rsidRPr="000B3827">
        <w:rPr>
          <w:rFonts w:ascii="Times New Roman" w:hAnsi="Times New Roman" w:cs="Times New Roman"/>
          <w:sz w:val="24"/>
          <w:szCs w:val="24"/>
          <w:shd w:val="clear" w:color="auto" w:fill="FFFFFF"/>
          <w:lang w:val="en-GB"/>
        </w:rPr>
        <w:t xml:space="preserve"> (</w:t>
      </w:r>
      <w:proofErr w:type="spellStart"/>
      <w:r w:rsidR="00CB4DA2" w:rsidRPr="000B3827">
        <w:rPr>
          <w:rFonts w:ascii="Times New Roman" w:hAnsi="Times New Roman" w:cs="Times New Roman"/>
          <w:sz w:val="24"/>
          <w:szCs w:val="24"/>
          <w:shd w:val="clear" w:color="auto" w:fill="FFFFFF"/>
          <w:lang w:val="en-GB"/>
        </w:rPr>
        <w:t>Deininger</w:t>
      </w:r>
      <w:proofErr w:type="spellEnd"/>
      <w:r w:rsidR="00CB4DA2" w:rsidRPr="000B3827">
        <w:rPr>
          <w:rFonts w:ascii="Times New Roman" w:hAnsi="Times New Roman" w:cs="Times New Roman"/>
          <w:sz w:val="24"/>
          <w:szCs w:val="24"/>
          <w:shd w:val="clear" w:color="auto" w:fill="FFFFFF"/>
          <w:lang w:val="en-GB"/>
        </w:rPr>
        <w:t xml:space="preserve"> and Squire, 1998, </w:t>
      </w:r>
      <w:proofErr w:type="spellStart"/>
      <w:r w:rsidR="00CB4DA2" w:rsidRPr="000B3827">
        <w:rPr>
          <w:rFonts w:ascii="Times New Roman" w:hAnsi="Times New Roman" w:cs="Times New Roman"/>
          <w:sz w:val="24"/>
          <w:szCs w:val="24"/>
          <w:shd w:val="clear" w:color="auto" w:fill="FFFFFF"/>
          <w:lang w:val="en-GB"/>
        </w:rPr>
        <w:t>Meschi</w:t>
      </w:r>
      <w:proofErr w:type="spellEnd"/>
      <w:r w:rsidR="00CB4DA2" w:rsidRPr="000B3827">
        <w:rPr>
          <w:rFonts w:ascii="Times New Roman" w:hAnsi="Times New Roman" w:cs="Times New Roman"/>
          <w:sz w:val="24"/>
          <w:szCs w:val="24"/>
          <w:shd w:val="clear" w:color="auto" w:fill="FFFFFF"/>
          <w:lang w:val="en-GB"/>
        </w:rPr>
        <w:t xml:space="preserve"> and </w:t>
      </w:r>
      <w:proofErr w:type="spellStart"/>
      <w:r w:rsidR="00CB4DA2" w:rsidRPr="000B3827">
        <w:rPr>
          <w:rFonts w:ascii="Times New Roman" w:hAnsi="Times New Roman" w:cs="Times New Roman"/>
          <w:sz w:val="24"/>
          <w:szCs w:val="24"/>
          <w:shd w:val="clear" w:color="auto" w:fill="FFFFFF"/>
          <w:lang w:val="en-GB"/>
        </w:rPr>
        <w:t>Scervini</w:t>
      </w:r>
      <w:proofErr w:type="spellEnd"/>
      <w:r w:rsidR="00CB4DA2" w:rsidRPr="000B3827">
        <w:rPr>
          <w:rFonts w:ascii="Times New Roman" w:hAnsi="Times New Roman" w:cs="Times New Roman"/>
          <w:sz w:val="24"/>
          <w:szCs w:val="24"/>
          <w:shd w:val="clear" w:color="auto" w:fill="FFFFFF"/>
          <w:lang w:val="en-GB"/>
        </w:rPr>
        <w:t>, 201</w:t>
      </w:r>
      <w:r w:rsidR="003E288E" w:rsidRPr="000B3827">
        <w:rPr>
          <w:rFonts w:ascii="Times New Roman" w:hAnsi="Times New Roman" w:cs="Times New Roman"/>
          <w:sz w:val="24"/>
          <w:szCs w:val="24"/>
          <w:shd w:val="clear" w:color="auto" w:fill="FFFFFF"/>
          <w:lang w:val="en-GB"/>
        </w:rPr>
        <w:t>4</w:t>
      </w:r>
      <w:r w:rsidR="00CB4DA2" w:rsidRPr="000B3827">
        <w:rPr>
          <w:rFonts w:ascii="Times New Roman" w:hAnsi="Times New Roman" w:cs="Times New Roman"/>
          <w:sz w:val="24"/>
          <w:szCs w:val="24"/>
          <w:shd w:val="clear" w:color="auto" w:fill="FFFFFF"/>
          <w:lang w:val="en-GB"/>
        </w:rPr>
        <w:t>).</w:t>
      </w:r>
      <w:r w:rsidR="0085570B" w:rsidRPr="000B3827">
        <w:rPr>
          <w:rFonts w:ascii="Times New Roman" w:hAnsi="Times New Roman" w:cs="Times New Roman"/>
          <w:sz w:val="24"/>
          <w:szCs w:val="24"/>
          <w:shd w:val="clear" w:color="auto" w:fill="FFFFFF"/>
          <w:lang w:val="en-GB"/>
        </w:rPr>
        <w:t xml:space="preserve"> </w:t>
      </w:r>
      <w:r w:rsidR="00C46209" w:rsidRPr="000B3827">
        <w:rPr>
          <w:rFonts w:ascii="Times New Roman" w:hAnsi="Times New Roman" w:cs="Times New Roman"/>
          <w:sz w:val="24"/>
          <w:szCs w:val="24"/>
          <w:shd w:val="clear" w:color="auto" w:fill="FFFFFF"/>
          <w:lang w:val="en-GB"/>
        </w:rPr>
        <w:t>However</w:t>
      </w:r>
      <w:r w:rsidR="00A0662C" w:rsidRPr="000B3827">
        <w:rPr>
          <w:rFonts w:ascii="Times New Roman" w:hAnsi="Times New Roman" w:cs="Times New Roman"/>
          <w:sz w:val="24"/>
          <w:szCs w:val="24"/>
          <w:shd w:val="clear" w:color="auto" w:fill="FFFFFF"/>
          <w:lang w:val="en-GB"/>
        </w:rPr>
        <w:t xml:space="preserve">, due to the high costs and </w:t>
      </w:r>
      <w:r w:rsidR="00C46209" w:rsidRPr="000B3827">
        <w:rPr>
          <w:rFonts w:ascii="Times New Roman" w:hAnsi="Times New Roman" w:cs="Times New Roman"/>
          <w:sz w:val="24"/>
          <w:szCs w:val="24"/>
          <w:shd w:val="clear" w:color="auto" w:fill="FFFFFF"/>
          <w:lang w:val="en-GB"/>
        </w:rPr>
        <w:t>methodological issues that reduce the information obtained from panel samples, this type of statistical data is seldom available. On the other hand, cross-section</w:t>
      </w:r>
      <w:r w:rsidR="00A0662C" w:rsidRPr="000B3827">
        <w:rPr>
          <w:rFonts w:ascii="Times New Roman" w:hAnsi="Times New Roman" w:cs="Times New Roman"/>
          <w:sz w:val="24"/>
          <w:szCs w:val="24"/>
          <w:shd w:val="clear" w:color="auto" w:fill="FFFFFF"/>
          <w:lang w:val="en-GB"/>
        </w:rPr>
        <w:t>al</w:t>
      </w:r>
      <w:r w:rsidR="00C46209" w:rsidRPr="000B3827">
        <w:rPr>
          <w:rFonts w:ascii="Times New Roman" w:hAnsi="Times New Roman" w:cs="Times New Roman"/>
          <w:sz w:val="24"/>
          <w:szCs w:val="24"/>
          <w:shd w:val="clear" w:color="auto" w:fill="FFFFFF"/>
          <w:lang w:val="en-GB"/>
        </w:rPr>
        <w:t xml:space="preserve"> social surveys are widely carried out on a regular basis </w:t>
      </w:r>
      <w:r w:rsidR="00A0662C" w:rsidRPr="000B3827">
        <w:rPr>
          <w:rFonts w:ascii="Times New Roman" w:hAnsi="Times New Roman" w:cs="Times New Roman"/>
          <w:sz w:val="24"/>
          <w:szCs w:val="24"/>
          <w:shd w:val="clear" w:color="auto" w:fill="FFFFFF"/>
          <w:lang w:val="en-GB"/>
        </w:rPr>
        <w:t>thus generating a large amount of available independent cross-sectional data.</w:t>
      </w:r>
      <w:r w:rsidR="00C46209" w:rsidRPr="000B3827">
        <w:rPr>
          <w:rFonts w:ascii="Times New Roman" w:hAnsi="Times New Roman" w:cs="Times New Roman"/>
          <w:sz w:val="24"/>
          <w:szCs w:val="24"/>
          <w:shd w:val="clear" w:color="auto" w:fill="FFFFFF"/>
          <w:lang w:val="en-GB"/>
        </w:rPr>
        <w:t xml:space="preserve"> </w:t>
      </w:r>
      <w:r w:rsidR="0091467F" w:rsidRPr="000B3827">
        <w:rPr>
          <w:rFonts w:ascii="Times New Roman" w:hAnsi="Times New Roman" w:cs="Times New Roman"/>
          <w:sz w:val="24"/>
          <w:szCs w:val="24"/>
          <w:shd w:val="clear" w:color="auto" w:fill="FFFFFF"/>
          <w:lang w:val="en-GB"/>
        </w:rPr>
        <w:t>In this paper</w:t>
      </w:r>
      <w:r w:rsidR="00A32402" w:rsidRPr="000B3827">
        <w:rPr>
          <w:rFonts w:ascii="Times New Roman" w:hAnsi="Times New Roman" w:cs="Times New Roman"/>
          <w:sz w:val="24"/>
          <w:szCs w:val="24"/>
          <w:shd w:val="clear" w:color="auto" w:fill="FFFFFF"/>
          <w:lang w:val="en-GB"/>
        </w:rPr>
        <w:t>,</w:t>
      </w:r>
      <w:r w:rsidR="0091467F" w:rsidRPr="000B3827">
        <w:rPr>
          <w:rFonts w:ascii="Times New Roman" w:hAnsi="Times New Roman" w:cs="Times New Roman"/>
          <w:sz w:val="24"/>
          <w:szCs w:val="24"/>
          <w:shd w:val="clear" w:color="auto" w:fill="FFFFFF"/>
          <w:lang w:val="en-GB"/>
        </w:rPr>
        <w:t xml:space="preserve"> we created </w:t>
      </w:r>
      <w:r w:rsidR="00A0662C" w:rsidRPr="000B3827">
        <w:rPr>
          <w:rFonts w:ascii="Times New Roman" w:hAnsi="Times New Roman" w:cs="Times New Roman"/>
          <w:sz w:val="24"/>
          <w:szCs w:val="24"/>
          <w:shd w:val="clear" w:color="auto" w:fill="FFFFFF"/>
          <w:lang w:val="en-GB"/>
        </w:rPr>
        <w:t xml:space="preserve">a unique dataset </w:t>
      </w:r>
      <w:r w:rsidR="007D6E4F" w:rsidRPr="000B3827">
        <w:rPr>
          <w:rFonts w:ascii="Times New Roman" w:hAnsi="Times New Roman" w:cs="Times New Roman"/>
          <w:sz w:val="24"/>
          <w:szCs w:val="24"/>
          <w:shd w:val="clear" w:color="auto" w:fill="FFFFFF"/>
          <w:lang w:val="en-GB"/>
        </w:rPr>
        <w:t xml:space="preserve">by combining </w:t>
      </w:r>
      <w:r w:rsidR="00E72356" w:rsidRPr="000B3827">
        <w:rPr>
          <w:rFonts w:ascii="Times New Roman" w:hAnsi="Times New Roman" w:cs="Times New Roman"/>
          <w:sz w:val="24"/>
          <w:szCs w:val="24"/>
          <w:shd w:val="clear" w:color="auto" w:fill="FFFFFF"/>
          <w:lang w:val="en-GB"/>
        </w:rPr>
        <w:t>micro-data for the 1993-2012</w:t>
      </w:r>
      <w:r w:rsidR="00A0662C" w:rsidRPr="000B3827">
        <w:rPr>
          <w:rFonts w:ascii="Times New Roman" w:hAnsi="Times New Roman" w:cs="Times New Roman"/>
          <w:sz w:val="24"/>
          <w:szCs w:val="24"/>
          <w:shd w:val="clear" w:color="auto" w:fill="FFFFFF"/>
          <w:lang w:val="en-GB"/>
        </w:rPr>
        <w:t xml:space="preserve"> period</w:t>
      </w:r>
      <w:r w:rsidR="00E72356" w:rsidRPr="000B3827">
        <w:rPr>
          <w:rFonts w:ascii="Times New Roman" w:hAnsi="Times New Roman" w:cs="Times New Roman"/>
          <w:sz w:val="24"/>
          <w:szCs w:val="24"/>
          <w:shd w:val="clear" w:color="auto" w:fill="FFFFFF"/>
          <w:lang w:val="en-GB"/>
        </w:rPr>
        <w:t xml:space="preserve">, </w:t>
      </w:r>
      <w:r w:rsidR="0020381C" w:rsidRPr="000B3827">
        <w:rPr>
          <w:rFonts w:ascii="Times New Roman" w:hAnsi="Times New Roman" w:cs="Times New Roman"/>
          <w:sz w:val="24"/>
          <w:szCs w:val="24"/>
          <w:shd w:val="clear" w:color="auto" w:fill="FFFFFF"/>
          <w:lang w:val="en-GB"/>
        </w:rPr>
        <w:t xml:space="preserve">obtained from 19 waves </w:t>
      </w:r>
      <w:r w:rsidR="00E72356" w:rsidRPr="000B3827">
        <w:rPr>
          <w:rFonts w:ascii="Times New Roman" w:hAnsi="Times New Roman" w:cs="Times New Roman"/>
          <w:sz w:val="24"/>
          <w:szCs w:val="24"/>
          <w:shd w:val="clear" w:color="auto" w:fill="FFFFFF"/>
          <w:lang w:val="en-GB"/>
        </w:rPr>
        <w:t xml:space="preserve">of the </w:t>
      </w:r>
      <w:r w:rsidR="00442EE3" w:rsidRPr="000B3827">
        <w:rPr>
          <w:rFonts w:ascii="Times New Roman" w:hAnsi="Times New Roman" w:cs="Times New Roman"/>
          <w:sz w:val="24"/>
          <w:szCs w:val="24"/>
          <w:shd w:val="clear" w:color="auto" w:fill="FFFFFF"/>
          <w:lang w:val="en-GB"/>
        </w:rPr>
        <w:t>ISTAT</w:t>
      </w:r>
      <w:r w:rsidR="00E72356" w:rsidRPr="000B3827">
        <w:rPr>
          <w:rFonts w:ascii="Times New Roman" w:hAnsi="Times New Roman" w:cs="Times New Roman"/>
          <w:sz w:val="24"/>
          <w:szCs w:val="24"/>
          <w:shd w:val="clear" w:color="auto" w:fill="FFFFFF"/>
          <w:lang w:val="en-GB"/>
        </w:rPr>
        <w:t xml:space="preserve"> ADL survey.</w:t>
      </w:r>
      <w:r w:rsidR="002A3709" w:rsidRPr="000B3827">
        <w:rPr>
          <w:rFonts w:ascii="Times New Roman" w:hAnsi="Times New Roman" w:cs="Times New Roman"/>
          <w:sz w:val="24"/>
          <w:szCs w:val="24"/>
          <w:shd w:val="clear" w:color="auto" w:fill="FFFFFF"/>
          <w:lang w:val="en-GB"/>
        </w:rPr>
        <w:t xml:space="preserve"> These</w:t>
      </w:r>
      <w:r w:rsidR="0091467F" w:rsidRPr="000B3827">
        <w:rPr>
          <w:rFonts w:ascii="Times New Roman" w:hAnsi="Times New Roman" w:cs="Times New Roman"/>
          <w:sz w:val="24"/>
          <w:szCs w:val="24"/>
          <w:shd w:val="clear" w:color="auto" w:fill="FFFFFF"/>
          <w:lang w:val="en-GB"/>
        </w:rPr>
        <w:t xml:space="preserve"> data </w:t>
      </w:r>
      <w:r w:rsidR="00A0662C" w:rsidRPr="000B3827">
        <w:rPr>
          <w:rFonts w:ascii="Times New Roman" w:hAnsi="Times New Roman" w:cs="Times New Roman"/>
          <w:sz w:val="24"/>
          <w:szCs w:val="24"/>
          <w:shd w:val="clear" w:color="auto" w:fill="FFFFFF"/>
          <w:lang w:val="en-GB"/>
        </w:rPr>
        <w:t>enable</w:t>
      </w:r>
      <w:r w:rsidR="0091467F" w:rsidRPr="000B3827">
        <w:rPr>
          <w:rFonts w:ascii="Times New Roman" w:hAnsi="Times New Roman" w:cs="Times New Roman"/>
          <w:sz w:val="24"/>
          <w:szCs w:val="24"/>
          <w:shd w:val="clear" w:color="auto" w:fill="FFFFFF"/>
          <w:lang w:val="en-GB"/>
        </w:rPr>
        <w:t xml:space="preserve"> </w:t>
      </w:r>
      <w:r w:rsidR="00701560" w:rsidRPr="000B3827">
        <w:rPr>
          <w:rFonts w:ascii="Times New Roman" w:hAnsi="Times New Roman" w:cs="Times New Roman"/>
          <w:sz w:val="24"/>
          <w:szCs w:val="24"/>
          <w:shd w:val="clear" w:color="auto" w:fill="FFFFFF"/>
          <w:lang w:val="en-GB"/>
        </w:rPr>
        <w:t xml:space="preserve">us </w:t>
      </w:r>
      <w:r w:rsidR="0091467F" w:rsidRPr="000B3827">
        <w:rPr>
          <w:rFonts w:ascii="Times New Roman" w:hAnsi="Times New Roman" w:cs="Times New Roman"/>
          <w:sz w:val="24"/>
          <w:szCs w:val="24"/>
          <w:shd w:val="clear" w:color="auto" w:fill="FFFFFF"/>
          <w:lang w:val="en-GB"/>
        </w:rPr>
        <w:t xml:space="preserve">to compute </w:t>
      </w:r>
      <w:r w:rsidR="007005BC" w:rsidRPr="000B3827">
        <w:rPr>
          <w:rFonts w:ascii="Times New Roman" w:hAnsi="Times New Roman" w:cs="Times New Roman"/>
          <w:sz w:val="24"/>
          <w:szCs w:val="24"/>
          <w:shd w:val="clear" w:color="auto" w:fill="FFFFFF"/>
          <w:lang w:val="en-GB"/>
        </w:rPr>
        <w:t xml:space="preserve">educational </w:t>
      </w:r>
      <w:r w:rsidR="00442EE3" w:rsidRPr="000B3827">
        <w:rPr>
          <w:rFonts w:ascii="Times New Roman" w:hAnsi="Times New Roman" w:cs="Times New Roman"/>
          <w:sz w:val="24"/>
          <w:szCs w:val="24"/>
          <w:shd w:val="clear" w:color="auto" w:fill="FFFFFF"/>
          <w:lang w:val="en-GB"/>
        </w:rPr>
        <w:t>attainment and</w:t>
      </w:r>
      <w:r w:rsidR="007005BC" w:rsidRPr="000B3827">
        <w:rPr>
          <w:rFonts w:ascii="Times New Roman" w:hAnsi="Times New Roman" w:cs="Times New Roman"/>
          <w:sz w:val="24"/>
          <w:szCs w:val="24"/>
          <w:shd w:val="clear" w:color="auto" w:fill="FFFFFF"/>
          <w:lang w:val="en-GB"/>
        </w:rPr>
        <w:t xml:space="preserve"> </w:t>
      </w:r>
      <w:r w:rsidR="002A3709" w:rsidRPr="000B3827">
        <w:rPr>
          <w:rFonts w:ascii="Times New Roman" w:hAnsi="Times New Roman" w:cs="Times New Roman"/>
          <w:sz w:val="24"/>
          <w:szCs w:val="24"/>
          <w:shd w:val="clear" w:color="auto" w:fill="FFFFFF"/>
          <w:lang w:val="en-GB"/>
        </w:rPr>
        <w:t>inequality</w:t>
      </w:r>
      <w:r w:rsidR="00B26E1C" w:rsidRPr="000B3827">
        <w:rPr>
          <w:rFonts w:ascii="Times New Roman" w:hAnsi="Times New Roman" w:cs="Times New Roman"/>
          <w:sz w:val="24"/>
          <w:szCs w:val="24"/>
          <w:shd w:val="clear" w:color="auto" w:fill="FFFFFF"/>
          <w:lang w:val="en-GB"/>
        </w:rPr>
        <w:t xml:space="preserve"> </w:t>
      </w:r>
      <w:r w:rsidR="00A0662C" w:rsidRPr="000B3827">
        <w:rPr>
          <w:rFonts w:ascii="Times New Roman" w:hAnsi="Times New Roman" w:cs="Times New Roman"/>
          <w:sz w:val="24"/>
          <w:szCs w:val="24"/>
          <w:shd w:val="clear" w:color="auto" w:fill="FFFFFF"/>
          <w:lang w:val="en-GB"/>
        </w:rPr>
        <w:t xml:space="preserve">measures </w:t>
      </w:r>
      <w:r w:rsidR="008C7DB6" w:rsidRPr="000B3827">
        <w:rPr>
          <w:rFonts w:ascii="Times New Roman" w:hAnsi="Times New Roman" w:cs="Times New Roman"/>
          <w:sz w:val="24"/>
          <w:szCs w:val="24"/>
          <w:shd w:val="clear" w:color="auto" w:fill="FFFFFF"/>
          <w:lang w:val="en-GB"/>
        </w:rPr>
        <w:t xml:space="preserve">by taking into account </w:t>
      </w:r>
      <w:r w:rsidR="00701560" w:rsidRPr="000B3827">
        <w:rPr>
          <w:rFonts w:ascii="Times New Roman" w:hAnsi="Times New Roman" w:cs="Times New Roman"/>
          <w:sz w:val="24"/>
          <w:szCs w:val="24"/>
          <w:shd w:val="clear" w:color="auto" w:fill="FFFFFF"/>
          <w:lang w:val="en-GB"/>
        </w:rPr>
        <w:t xml:space="preserve">different territorial levels of aggregation. </w:t>
      </w:r>
    </w:p>
    <w:p w:rsidR="00DA5046" w:rsidRPr="000B3827" w:rsidRDefault="001127FF" w:rsidP="005C1748">
      <w:pPr>
        <w:spacing w:after="0" w:line="360" w:lineRule="auto"/>
        <w:jc w:val="both"/>
        <w:rPr>
          <w:rFonts w:ascii="Times New Roman" w:hAnsi="Times New Roman" w:cs="Times New Roman"/>
          <w:sz w:val="24"/>
          <w:szCs w:val="24"/>
          <w:shd w:val="clear" w:color="auto" w:fill="FFFFFF"/>
          <w:lang w:val="en-GB"/>
        </w:rPr>
      </w:pPr>
      <w:r w:rsidRPr="000B3827">
        <w:rPr>
          <w:rFonts w:ascii="Times New Roman" w:hAnsi="Times New Roman" w:cs="Times New Roman"/>
          <w:sz w:val="24"/>
          <w:szCs w:val="24"/>
          <w:shd w:val="clear" w:color="auto" w:fill="FFFFFF"/>
          <w:lang w:val="en-GB"/>
        </w:rPr>
        <w:t xml:space="preserve">The </w:t>
      </w:r>
      <w:r w:rsidR="0091467F" w:rsidRPr="000B3827">
        <w:rPr>
          <w:rFonts w:ascii="Times New Roman" w:hAnsi="Times New Roman" w:cs="Times New Roman"/>
          <w:sz w:val="24"/>
          <w:szCs w:val="24"/>
          <w:shd w:val="clear" w:color="auto" w:fill="FFFFFF"/>
          <w:lang w:val="en-GB"/>
        </w:rPr>
        <w:t>remain</w:t>
      </w:r>
      <w:r w:rsidR="00A32402" w:rsidRPr="000B3827">
        <w:rPr>
          <w:rFonts w:ascii="Times New Roman" w:hAnsi="Times New Roman" w:cs="Times New Roman"/>
          <w:sz w:val="24"/>
          <w:szCs w:val="24"/>
          <w:shd w:val="clear" w:color="auto" w:fill="FFFFFF"/>
          <w:lang w:val="en-GB"/>
        </w:rPr>
        <w:t>ing sections</w:t>
      </w:r>
      <w:r w:rsidR="0091467F" w:rsidRPr="000B3827">
        <w:rPr>
          <w:rFonts w:ascii="Times New Roman" w:hAnsi="Times New Roman" w:cs="Times New Roman"/>
          <w:sz w:val="24"/>
          <w:szCs w:val="24"/>
          <w:shd w:val="clear" w:color="auto" w:fill="FFFFFF"/>
          <w:lang w:val="en-GB"/>
        </w:rPr>
        <w:t xml:space="preserve"> of the paper </w:t>
      </w:r>
      <w:r w:rsidR="00A32402" w:rsidRPr="000B3827">
        <w:rPr>
          <w:rFonts w:ascii="Times New Roman" w:hAnsi="Times New Roman" w:cs="Times New Roman"/>
          <w:sz w:val="24"/>
          <w:szCs w:val="24"/>
          <w:shd w:val="clear" w:color="auto" w:fill="FFFFFF"/>
          <w:lang w:val="en-GB"/>
        </w:rPr>
        <w:t xml:space="preserve">are </w:t>
      </w:r>
      <w:r w:rsidR="00DA5046" w:rsidRPr="000B3827">
        <w:rPr>
          <w:rFonts w:ascii="Times New Roman" w:hAnsi="Times New Roman" w:cs="Times New Roman"/>
          <w:sz w:val="24"/>
          <w:szCs w:val="24"/>
          <w:shd w:val="clear" w:color="auto" w:fill="FFFFFF"/>
          <w:lang w:val="en-GB"/>
        </w:rPr>
        <w:t>structured as follows</w:t>
      </w:r>
      <w:r w:rsidR="0091467F" w:rsidRPr="000B3827">
        <w:rPr>
          <w:rFonts w:ascii="Times New Roman" w:hAnsi="Times New Roman" w:cs="Times New Roman"/>
          <w:sz w:val="24"/>
          <w:szCs w:val="24"/>
          <w:shd w:val="clear" w:color="auto" w:fill="FFFFFF"/>
          <w:lang w:val="en-GB"/>
        </w:rPr>
        <w:t>.</w:t>
      </w:r>
      <w:r w:rsidR="00DA5046" w:rsidRPr="000B3827">
        <w:rPr>
          <w:rFonts w:ascii="Times New Roman" w:hAnsi="Times New Roman" w:cs="Times New Roman"/>
          <w:sz w:val="24"/>
          <w:szCs w:val="24"/>
          <w:shd w:val="clear" w:color="auto" w:fill="FFFFFF"/>
          <w:lang w:val="en-GB"/>
        </w:rPr>
        <w:t xml:space="preserve"> </w:t>
      </w:r>
      <w:r w:rsidR="000F5A8E" w:rsidRPr="000B3827">
        <w:rPr>
          <w:rFonts w:ascii="Times New Roman" w:hAnsi="Times New Roman" w:cs="Times New Roman"/>
          <w:sz w:val="24"/>
          <w:szCs w:val="24"/>
          <w:lang w:val="en-GB" w:eastAsia="it-IT"/>
        </w:rPr>
        <w:t>Section 2</w:t>
      </w:r>
      <w:r w:rsidR="007A1765" w:rsidRPr="000B3827">
        <w:rPr>
          <w:rFonts w:ascii="Times New Roman" w:hAnsi="Times New Roman" w:cs="Times New Roman"/>
          <w:sz w:val="24"/>
          <w:szCs w:val="24"/>
          <w:lang w:val="en-GB" w:eastAsia="it-IT"/>
        </w:rPr>
        <w:t xml:space="preserve"> review</w:t>
      </w:r>
      <w:r w:rsidR="000F5A8E" w:rsidRPr="000B3827">
        <w:rPr>
          <w:rFonts w:ascii="Times New Roman" w:hAnsi="Times New Roman" w:cs="Times New Roman"/>
          <w:sz w:val="24"/>
          <w:szCs w:val="24"/>
          <w:lang w:val="en-GB" w:eastAsia="it-IT"/>
        </w:rPr>
        <w:t>s</w:t>
      </w:r>
      <w:r w:rsidR="007A1765" w:rsidRPr="000B3827">
        <w:rPr>
          <w:rFonts w:ascii="Times New Roman" w:hAnsi="Times New Roman" w:cs="Times New Roman"/>
          <w:sz w:val="24"/>
          <w:szCs w:val="24"/>
          <w:lang w:val="en-GB" w:eastAsia="it-IT"/>
        </w:rPr>
        <w:t xml:space="preserve"> </w:t>
      </w:r>
      <w:r w:rsidR="00DA5046" w:rsidRPr="000B3827">
        <w:rPr>
          <w:rFonts w:ascii="Times New Roman" w:hAnsi="Times New Roman" w:cs="Times New Roman"/>
          <w:sz w:val="24"/>
          <w:szCs w:val="24"/>
          <w:lang w:val="en-GB" w:eastAsia="it-IT"/>
        </w:rPr>
        <w:t xml:space="preserve">the theoretical and </w:t>
      </w:r>
      <w:r w:rsidR="00C771C7" w:rsidRPr="000B3827">
        <w:rPr>
          <w:rFonts w:ascii="Times New Roman" w:hAnsi="Times New Roman" w:cs="Times New Roman"/>
          <w:sz w:val="24"/>
          <w:szCs w:val="24"/>
          <w:lang w:val="en-GB" w:eastAsia="it-IT"/>
        </w:rPr>
        <w:t xml:space="preserve">empirical contributions </w:t>
      </w:r>
      <w:r w:rsidR="00A0662C" w:rsidRPr="000B3827">
        <w:rPr>
          <w:rFonts w:ascii="Times New Roman" w:hAnsi="Times New Roman" w:cs="Times New Roman"/>
          <w:sz w:val="24"/>
          <w:szCs w:val="24"/>
          <w:lang w:val="en-GB" w:eastAsia="it-IT"/>
        </w:rPr>
        <w:t xml:space="preserve">in order </w:t>
      </w:r>
      <w:r w:rsidR="00C771C7" w:rsidRPr="000B3827">
        <w:rPr>
          <w:rFonts w:ascii="Times New Roman" w:hAnsi="Times New Roman" w:cs="Times New Roman"/>
          <w:sz w:val="24"/>
          <w:szCs w:val="24"/>
          <w:lang w:val="en-GB" w:eastAsia="it-IT"/>
        </w:rPr>
        <w:t xml:space="preserve">to </w:t>
      </w:r>
      <w:r w:rsidR="00A0662C" w:rsidRPr="000B3827">
        <w:rPr>
          <w:rFonts w:ascii="Times New Roman" w:hAnsi="Times New Roman" w:cs="Times New Roman"/>
          <w:sz w:val="24"/>
          <w:szCs w:val="24"/>
          <w:lang w:val="en-GB" w:eastAsia="it-IT"/>
        </w:rPr>
        <w:t xml:space="preserve">gain a </w:t>
      </w:r>
      <w:r w:rsidR="00C771C7" w:rsidRPr="000B3827">
        <w:rPr>
          <w:rFonts w:ascii="Times New Roman" w:hAnsi="Times New Roman" w:cs="Times New Roman"/>
          <w:sz w:val="24"/>
          <w:szCs w:val="24"/>
          <w:lang w:val="en-GB" w:eastAsia="it-IT"/>
        </w:rPr>
        <w:t>better understand</w:t>
      </w:r>
      <w:r w:rsidR="00A0662C" w:rsidRPr="000B3827">
        <w:rPr>
          <w:rFonts w:ascii="Times New Roman" w:hAnsi="Times New Roman" w:cs="Times New Roman"/>
          <w:sz w:val="24"/>
          <w:szCs w:val="24"/>
          <w:lang w:val="en-GB" w:eastAsia="it-IT"/>
        </w:rPr>
        <w:t>ing</w:t>
      </w:r>
      <w:r w:rsidR="00C771C7" w:rsidRPr="000B3827">
        <w:rPr>
          <w:rFonts w:ascii="Times New Roman" w:hAnsi="Times New Roman" w:cs="Times New Roman"/>
          <w:sz w:val="24"/>
          <w:szCs w:val="24"/>
          <w:lang w:val="en-GB" w:eastAsia="it-IT"/>
        </w:rPr>
        <w:t xml:space="preserve"> </w:t>
      </w:r>
      <w:r w:rsidR="00A0662C" w:rsidRPr="000B3827">
        <w:rPr>
          <w:rFonts w:ascii="Times New Roman" w:hAnsi="Times New Roman" w:cs="Times New Roman"/>
          <w:sz w:val="24"/>
          <w:szCs w:val="24"/>
          <w:lang w:val="en-GB" w:eastAsia="it-IT"/>
        </w:rPr>
        <w:t xml:space="preserve">of </w:t>
      </w:r>
      <w:r w:rsidR="00C771C7" w:rsidRPr="000B3827">
        <w:rPr>
          <w:rFonts w:ascii="Times New Roman" w:hAnsi="Times New Roman" w:cs="Times New Roman"/>
          <w:sz w:val="24"/>
          <w:szCs w:val="24"/>
          <w:lang w:val="en-GB" w:eastAsia="it-IT"/>
        </w:rPr>
        <w:t>the research question</w:t>
      </w:r>
      <w:r w:rsidR="000A5DFF" w:rsidRPr="000B3827">
        <w:rPr>
          <w:rFonts w:ascii="Times New Roman" w:hAnsi="Times New Roman" w:cs="Times New Roman"/>
          <w:sz w:val="24"/>
          <w:szCs w:val="24"/>
          <w:lang w:val="en-GB" w:eastAsia="it-IT"/>
        </w:rPr>
        <w:t xml:space="preserve">; </w:t>
      </w:r>
      <w:r w:rsidR="00C861C5" w:rsidRPr="000B3827">
        <w:rPr>
          <w:rFonts w:ascii="Times New Roman" w:hAnsi="Times New Roman" w:cs="Times New Roman"/>
          <w:sz w:val="24"/>
          <w:szCs w:val="24"/>
          <w:lang w:val="en-GB" w:eastAsia="it-IT"/>
        </w:rPr>
        <w:t>S</w:t>
      </w:r>
      <w:r w:rsidR="00DA5046" w:rsidRPr="000B3827">
        <w:rPr>
          <w:rFonts w:ascii="Times New Roman" w:hAnsi="Times New Roman" w:cs="Times New Roman"/>
          <w:sz w:val="24"/>
          <w:szCs w:val="24"/>
          <w:lang w:val="en-GB" w:eastAsia="it-IT"/>
        </w:rPr>
        <w:t xml:space="preserve">ection </w:t>
      </w:r>
      <w:r w:rsidR="000A5DFF" w:rsidRPr="000B3827">
        <w:rPr>
          <w:rFonts w:ascii="Times New Roman" w:hAnsi="Times New Roman" w:cs="Times New Roman"/>
          <w:sz w:val="24"/>
          <w:szCs w:val="24"/>
          <w:lang w:val="en-GB" w:eastAsia="it-IT"/>
        </w:rPr>
        <w:t>3</w:t>
      </w:r>
      <w:r w:rsidR="007A1765" w:rsidRPr="000B3827">
        <w:rPr>
          <w:rFonts w:ascii="Times New Roman" w:hAnsi="Times New Roman" w:cs="Times New Roman"/>
          <w:sz w:val="24"/>
          <w:szCs w:val="24"/>
          <w:lang w:val="en-GB" w:eastAsia="it-IT"/>
        </w:rPr>
        <w:t xml:space="preserve"> illustrate</w:t>
      </w:r>
      <w:r w:rsidR="000F5A8E" w:rsidRPr="000B3827">
        <w:rPr>
          <w:rFonts w:ascii="Times New Roman" w:hAnsi="Times New Roman" w:cs="Times New Roman"/>
          <w:sz w:val="24"/>
          <w:szCs w:val="24"/>
          <w:lang w:val="en-GB" w:eastAsia="it-IT"/>
        </w:rPr>
        <w:t>s</w:t>
      </w:r>
      <w:r w:rsidR="007A1765" w:rsidRPr="000B3827">
        <w:rPr>
          <w:rFonts w:ascii="Times New Roman" w:hAnsi="Times New Roman" w:cs="Times New Roman"/>
          <w:sz w:val="24"/>
          <w:szCs w:val="24"/>
          <w:lang w:val="en-GB" w:eastAsia="it-IT"/>
        </w:rPr>
        <w:t xml:space="preserve"> </w:t>
      </w:r>
      <w:r w:rsidR="00C771C7" w:rsidRPr="000B3827">
        <w:rPr>
          <w:rFonts w:ascii="Times New Roman" w:hAnsi="Times New Roman" w:cs="Times New Roman"/>
          <w:sz w:val="24"/>
          <w:szCs w:val="24"/>
          <w:lang w:val="en-GB" w:eastAsia="it-IT"/>
        </w:rPr>
        <w:t>the research goals and s</w:t>
      </w:r>
      <w:r w:rsidR="007A1765" w:rsidRPr="000B3827">
        <w:rPr>
          <w:rFonts w:ascii="Times New Roman" w:hAnsi="Times New Roman" w:cs="Times New Roman"/>
          <w:sz w:val="24"/>
          <w:szCs w:val="24"/>
          <w:lang w:val="en-GB" w:eastAsia="it-IT"/>
        </w:rPr>
        <w:t>pecifies the econometric models;</w:t>
      </w:r>
      <w:r w:rsidR="00C771C7" w:rsidRPr="000B3827">
        <w:rPr>
          <w:rFonts w:ascii="Times New Roman" w:hAnsi="Times New Roman" w:cs="Times New Roman"/>
          <w:sz w:val="24"/>
          <w:szCs w:val="24"/>
          <w:lang w:val="en-GB" w:eastAsia="it-IT"/>
        </w:rPr>
        <w:t xml:space="preserve"> Section 4 </w:t>
      </w:r>
      <w:r w:rsidR="007A1765" w:rsidRPr="000B3827">
        <w:rPr>
          <w:rFonts w:ascii="Times New Roman" w:hAnsi="Times New Roman" w:cs="Times New Roman"/>
          <w:sz w:val="24"/>
          <w:szCs w:val="24"/>
          <w:lang w:val="en-GB" w:eastAsia="it-IT"/>
        </w:rPr>
        <w:t>describe</w:t>
      </w:r>
      <w:r w:rsidR="000F5A8E" w:rsidRPr="000B3827">
        <w:rPr>
          <w:rFonts w:ascii="Times New Roman" w:hAnsi="Times New Roman" w:cs="Times New Roman"/>
          <w:sz w:val="24"/>
          <w:szCs w:val="24"/>
          <w:lang w:val="en-GB" w:eastAsia="it-IT"/>
        </w:rPr>
        <w:t>s</w:t>
      </w:r>
      <w:r w:rsidR="007A1765" w:rsidRPr="000B3827">
        <w:rPr>
          <w:rFonts w:ascii="Times New Roman" w:hAnsi="Times New Roman" w:cs="Times New Roman"/>
          <w:sz w:val="24"/>
          <w:szCs w:val="24"/>
          <w:lang w:val="en-GB" w:eastAsia="it-IT"/>
        </w:rPr>
        <w:t xml:space="preserve"> </w:t>
      </w:r>
      <w:r w:rsidR="000A5DFF" w:rsidRPr="000B3827">
        <w:rPr>
          <w:rFonts w:ascii="Times New Roman" w:hAnsi="Times New Roman" w:cs="Times New Roman"/>
          <w:sz w:val="24"/>
          <w:szCs w:val="24"/>
          <w:lang w:val="en-GB" w:eastAsia="it-IT"/>
        </w:rPr>
        <w:t xml:space="preserve">the </w:t>
      </w:r>
      <w:r w:rsidR="00DA5046" w:rsidRPr="000B3827">
        <w:rPr>
          <w:rFonts w:ascii="Times New Roman" w:hAnsi="Times New Roman" w:cs="Times New Roman"/>
          <w:sz w:val="24"/>
          <w:szCs w:val="24"/>
          <w:lang w:val="en-GB" w:eastAsia="it-IT"/>
        </w:rPr>
        <w:t>data and r</w:t>
      </w:r>
      <w:r w:rsidR="007A1765" w:rsidRPr="000B3827">
        <w:rPr>
          <w:rFonts w:ascii="Times New Roman" w:hAnsi="Times New Roman" w:cs="Times New Roman"/>
          <w:sz w:val="24"/>
          <w:szCs w:val="24"/>
          <w:lang w:val="en-GB" w:eastAsia="it-IT"/>
        </w:rPr>
        <w:t>eport</w:t>
      </w:r>
      <w:r w:rsidR="000F5A8E" w:rsidRPr="000B3827">
        <w:rPr>
          <w:rFonts w:ascii="Times New Roman" w:hAnsi="Times New Roman" w:cs="Times New Roman"/>
          <w:sz w:val="24"/>
          <w:szCs w:val="24"/>
          <w:lang w:val="en-GB" w:eastAsia="it-IT"/>
        </w:rPr>
        <w:t>s</w:t>
      </w:r>
      <w:r w:rsidR="000A5DFF" w:rsidRPr="000B3827">
        <w:rPr>
          <w:rFonts w:ascii="Times New Roman" w:hAnsi="Times New Roman" w:cs="Times New Roman"/>
          <w:sz w:val="24"/>
          <w:szCs w:val="24"/>
          <w:lang w:val="en-GB" w:eastAsia="it-IT"/>
        </w:rPr>
        <w:t xml:space="preserve"> descriptive statistics</w:t>
      </w:r>
      <w:r w:rsidR="007A1765" w:rsidRPr="000B3827">
        <w:rPr>
          <w:rFonts w:ascii="Times New Roman" w:hAnsi="Times New Roman" w:cs="Times New Roman"/>
          <w:sz w:val="24"/>
          <w:szCs w:val="24"/>
          <w:lang w:val="en-GB" w:eastAsia="it-IT"/>
        </w:rPr>
        <w:t>;</w:t>
      </w:r>
      <w:r w:rsidR="00A0662C" w:rsidRPr="000B3827">
        <w:rPr>
          <w:rFonts w:ascii="Times New Roman" w:hAnsi="Times New Roman" w:cs="Times New Roman"/>
          <w:sz w:val="24"/>
          <w:szCs w:val="24"/>
          <w:lang w:val="en-GB" w:eastAsia="it-IT"/>
        </w:rPr>
        <w:t xml:space="preserve"> </w:t>
      </w:r>
      <w:r w:rsidR="00BF2275" w:rsidRPr="000B3827">
        <w:rPr>
          <w:rFonts w:ascii="Times New Roman" w:hAnsi="Times New Roman" w:cs="Times New Roman"/>
          <w:sz w:val="24"/>
          <w:szCs w:val="24"/>
          <w:lang w:val="en-GB" w:eastAsia="it-IT"/>
        </w:rPr>
        <w:t xml:space="preserve">Section 5 reports </w:t>
      </w:r>
      <w:r w:rsidR="00A0662C" w:rsidRPr="000B3827">
        <w:rPr>
          <w:rFonts w:ascii="Times New Roman" w:hAnsi="Times New Roman" w:cs="Times New Roman"/>
          <w:sz w:val="24"/>
          <w:szCs w:val="24"/>
          <w:lang w:val="en-GB" w:eastAsia="it-IT"/>
        </w:rPr>
        <w:t xml:space="preserve">the </w:t>
      </w:r>
      <w:r w:rsidR="00C861C5" w:rsidRPr="000B3827">
        <w:rPr>
          <w:rFonts w:ascii="Times New Roman" w:hAnsi="Times New Roman" w:cs="Times New Roman"/>
          <w:sz w:val="24"/>
          <w:szCs w:val="24"/>
          <w:lang w:val="en-GB" w:eastAsia="it-IT"/>
        </w:rPr>
        <w:t xml:space="preserve">results, comments and </w:t>
      </w:r>
      <w:r w:rsidR="00BF2275" w:rsidRPr="000B3827">
        <w:rPr>
          <w:rFonts w:ascii="Times New Roman" w:hAnsi="Times New Roman" w:cs="Times New Roman"/>
          <w:sz w:val="24"/>
          <w:szCs w:val="24"/>
          <w:lang w:val="en-GB" w:eastAsia="it-IT"/>
        </w:rPr>
        <w:t xml:space="preserve">robustness </w:t>
      </w:r>
      <w:r w:rsidR="00DB038A" w:rsidRPr="000B3827">
        <w:rPr>
          <w:rFonts w:ascii="Times New Roman" w:hAnsi="Times New Roman" w:cs="Times New Roman"/>
          <w:sz w:val="24"/>
          <w:szCs w:val="24"/>
          <w:lang w:val="en-GB" w:eastAsia="it-IT"/>
        </w:rPr>
        <w:t>checks</w:t>
      </w:r>
      <w:r w:rsidR="00C861C5" w:rsidRPr="000B3827">
        <w:rPr>
          <w:rFonts w:ascii="Times New Roman" w:hAnsi="Times New Roman" w:cs="Times New Roman"/>
          <w:sz w:val="24"/>
          <w:szCs w:val="24"/>
          <w:lang w:val="en-GB" w:eastAsia="it-IT"/>
        </w:rPr>
        <w:t>;</w:t>
      </w:r>
      <w:r w:rsidR="00DB038A" w:rsidRPr="000B3827">
        <w:rPr>
          <w:rFonts w:ascii="Times New Roman" w:hAnsi="Times New Roman" w:cs="Times New Roman"/>
          <w:sz w:val="24"/>
          <w:szCs w:val="24"/>
          <w:lang w:val="en-GB" w:eastAsia="it-IT"/>
        </w:rPr>
        <w:t xml:space="preserve"> </w:t>
      </w:r>
      <w:r w:rsidR="00F01158" w:rsidRPr="000B3827">
        <w:rPr>
          <w:rFonts w:ascii="Times New Roman" w:hAnsi="Times New Roman" w:cs="Times New Roman"/>
          <w:sz w:val="24"/>
          <w:szCs w:val="24"/>
          <w:lang w:val="en-GB" w:eastAsia="it-IT"/>
        </w:rPr>
        <w:t xml:space="preserve">finally, </w:t>
      </w:r>
      <w:r w:rsidR="00DB038A" w:rsidRPr="000B3827">
        <w:rPr>
          <w:rFonts w:ascii="Times New Roman" w:hAnsi="Times New Roman" w:cs="Times New Roman"/>
          <w:sz w:val="24"/>
          <w:szCs w:val="24"/>
          <w:lang w:val="en-GB" w:eastAsia="it-IT"/>
        </w:rPr>
        <w:t>some</w:t>
      </w:r>
      <w:r w:rsidR="00A32402" w:rsidRPr="000B3827">
        <w:rPr>
          <w:rFonts w:ascii="Times New Roman" w:hAnsi="Times New Roman" w:cs="Times New Roman"/>
          <w:sz w:val="24"/>
          <w:szCs w:val="24"/>
          <w:lang w:val="en-GB" w:eastAsia="it-IT"/>
        </w:rPr>
        <w:t xml:space="preserve"> conclusions</w:t>
      </w:r>
      <w:r w:rsidR="00487CDA" w:rsidRPr="000B3827">
        <w:rPr>
          <w:rFonts w:ascii="Times New Roman" w:hAnsi="Times New Roman" w:cs="Times New Roman"/>
          <w:sz w:val="24"/>
          <w:szCs w:val="24"/>
          <w:lang w:val="en-GB" w:eastAsia="it-IT"/>
        </w:rPr>
        <w:t xml:space="preserve"> and policy implications</w:t>
      </w:r>
      <w:r w:rsidR="00DB038A" w:rsidRPr="000B3827">
        <w:rPr>
          <w:rFonts w:ascii="Times New Roman" w:hAnsi="Times New Roman" w:cs="Times New Roman"/>
          <w:sz w:val="24"/>
          <w:szCs w:val="24"/>
          <w:lang w:val="en-GB" w:eastAsia="it-IT"/>
        </w:rPr>
        <w:t xml:space="preserve"> are drawn</w:t>
      </w:r>
      <w:r w:rsidR="00F01158" w:rsidRPr="000B3827">
        <w:rPr>
          <w:rFonts w:ascii="Times New Roman" w:hAnsi="Times New Roman" w:cs="Times New Roman"/>
          <w:sz w:val="24"/>
          <w:szCs w:val="24"/>
          <w:lang w:val="en-GB" w:eastAsia="it-IT"/>
        </w:rPr>
        <w:t xml:space="preserve"> in Section 6</w:t>
      </w:r>
      <w:r w:rsidR="00DA5046" w:rsidRPr="000B3827">
        <w:rPr>
          <w:rFonts w:ascii="Times New Roman" w:hAnsi="Times New Roman" w:cs="Times New Roman"/>
          <w:sz w:val="24"/>
          <w:szCs w:val="24"/>
          <w:lang w:val="en-GB" w:eastAsia="it-IT"/>
        </w:rPr>
        <w:t xml:space="preserve">. </w:t>
      </w:r>
    </w:p>
    <w:p w:rsidR="00DA5046" w:rsidRPr="000B3827" w:rsidRDefault="00DA5046" w:rsidP="005C1748">
      <w:pPr>
        <w:spacing w:after="0" w:line="360" w:lineRule="auto"/>
        <w:jc w:val="both"/>
        <w:rPr>
          <w:rFonts w:ascii="Times New Roman" w:hAnsi="Times New Roman" w:cs="Times New Roman"/>
          <w:b/>
          <w:sz w:val="24"/>
          <w:szCs w:val="24"/>
          <w:lang w:val="en-GB" w:eastAsia="it-IT"/>
        </w:rPr>
      </w:pPr>
    </w:p>
    <w:p w:rsidR="003E0754" w:rsidRPr="000B3827" w:rsidRDefault="003E0754" w:rsidP="005C1748">
      <w:pPr>
        <w:spacing w:after="0" w:line="360" w:lineRule="auto"/>
        <w:jc w:val="both"/>
        <w:rPr>
          <w:rFonts w:ascii="Times New Roman" w:hAnsi="Times New Roman" w:cs="Times New Roman"/>
          <w:b/>
          <w:sz w:val="28"/>
          <w:szCs w:val="24"/>
          <w:lang w:val="en-GB" w:eastAsia="it-IT"/>
        </w:rPr>
      </w:pPr>
    </w:p>
    <w:p w:rsidR="00DD53CA" w:rsidRPr="000B3827" w:rsidRDefault="00DD53CA" w:rsidP="005C1748">
      <w:pPr>
        <w:spacing w:after="0" w:line="360" w:lineRule="auto"/>
        <w:jc w:val="both"/>
        <w:rPr>
          <w:rFonts w:ascii="Times New Roman" w:hAnsi="Times New Roman" w:cs="Times New Roman"/>
          <w:b/>
          <w:sz w:val="28"/>
          <w:szCs w:val="24"/>
          <w:lang w:val="en-GB" w:eastAsia="it-IT"/>
        </w:rPr>
      </w:pPr>
      <w:r w:rsidRPr="000B3827">
        <w:rPr>
          <w:rFonts w:ascii="Times New Roman" w:hAnsi="Times New Roman" w:cs="Times New Roman"/>
          <w:b/>
          <w:sz w:val="28"/>
          <w:szCs w:val="24"/>
          <w:lang w:val="en-GB" w:eastAsia="it-IT"/>
        </w:rPr>
        <w:t>2. Background Literature</w:t>
      </w:r>
    </w:p>
    <w:p w:rsidR="00A230D5" w:rsidRPr="000B3827" w:rsidRDefault="00A230D5" w:rsidP="005C1748">
      <w:pPr>
        <w:autoSpaceDE w:val="0"/>
        <w:autoSpaceDN w:val="0"/>
        <w:adjustRightInd w:val="0"/>
        <w:spacing w:after="0" w:line="360" w:lineRule="auto"/>
        <w:jc w:val="both"/>
        <w:rPr>
          <w:rFonts w:ascii="Times New Roman" w:hAnsi="Times New Roman" w:cs="Times New Roman"/>
          <w:b/>
          <w:i/>
          <w:sz w:val="24"/>
          <w:szCs w:val="24"/>
          <w:shd w:val="clear" w:color="auto" w:fill="FFFFFF"/>
          <w:lang w:val="en-GB"/>
        </w:rPr>
      </w:pPr>
      <w:r w:rsidRPr="000B3827">
        <w:rPr>
          <w:rFonts w:ascii="Times New Roman" w:hAnsi="Times New Roman" w:cs="Times New Roman"/>
          <w:b/>
          <w:i/>
          <w:sz w:val="24"/>
          <w:szCs w:val="24"/>
          <w:shd w:val="clear" w:color="auto" w:fill="FFFFFF"/>
          <w:lang w:val="en-GB"/>
        </w:rPr>
        <w:t xml:space="preserve">2.1 </w:t>
      </w:r>
      <w:r w:rsidR="00892EC9" w:rsidRPr="000B3827">
        <w:rPr>
          <w:rFonts w:ascii="Times New Roman" w:hAnsi="Times New Roman" w:cs="Times New Roman"/>
          <w:b/>
          <w:i/>
          <w:sz w:val="24"/>
          <w:szCs w:val="24"/>
          <w:shd w:val="clear" w:color="auto" w:fill="FFFFFF"/>
          <w:lang w:val="en-GB"/>
        </w:rPr>
        <w:t xml:space="preserve">The Capability </w:t>
      </w:r>
      <w:r w:rsidR="00677F3B" w:rsidRPr="000B3827">
        <w:rPr>
          <w:rFonts w:ascii="Times New Roman" w:hAnsi="Times New Roman" w:cs="Times New Roman"/>
          <w:b/>
          <w:i/>
          <w:sz w:val="24"/>
          <w:szCs w:val="24"/>
          <w:shd w:val="clear" w:color="auto" w:fill="FFFFFF"/>
          <w:lang w:val="en-GB"/>
        </w:rPr>
        <w:t>A</w:t>
      </w:r>
      <w:r w:rsidR="00892EC9" w:rsidRPr="000B3827">
        <w:rPr>
          <w:rFonts w:ascii="Times New Roman" w:hAnsi="Times New Roman" w:cs="Times New Roman"/>
          <w:b/>
          <w:i/>
          <w:sz w:val="24"/>
          <w:szCs w:val="24"/>
          <w:shd w:val="clear" w:color="auto" w:fill="FFFFFF"/>
          <w:lang w:val="en-GB"/>
        </w:rPr>
        <w:t xml:space="preserve">pproach in </w:t>
      </w:r>
      <w:r w:rsidR="004E5E86" w:rsidRPr="000B3827">
        <w:rPr>
          <w:rFonts w:ascii="Times New Roman" w:hAnsi="Times New Roman" w:cs="Times New Roman"/>
          <w:b/>
          <w:i/>
          <w:sz w:val="24"/>
          <w:szCs w:val="24"/>
          <w:shd w:val="clear" w:color="auto" w:fill="FFFFFF"/>
          <w:lang w:val="en-GB"/>
        </w:rPr>
        <w:t>educational inequality literature</w:t>
      </w:r>
    </w:p>
    <w:p w:rsidR="00DA5046" w:rsidRPr="000B3827" w:rsidRDefault="004E5E86" w:rsidP="005C1748">
      <w:pPr>
        <w:autoSpaceDE w:val="0"/>
        <w:autoSpaceDN w:val="0"/>
        <w:adjustRightInd w:val="0"/>
        <w:spacing w:after="0" w:line="360" w:lineRule="auto"/>
        <w:jc w:val="both"/>
        <w:rPr>
          <w:rFonts w:ascii="Times New Roman" w:hAnsi="Times New Roman" w:cs="Times New Roman"/>
          <w:sz w:val="24"/>
          <w:szCs w:val="24"/>
          <w:shd w:val="clear" w:color="auto" w:fill="FFFFFF"/>
          <w:lang w:val="en-GB"/>
        </w:rPr>
      </w:pPr>
      <w:r w:rsidRPr="000B3827">
        <w:rPr>
          <w:rFonts w:ascii="Times New Roman" w:hAnsi="Times New Roman" w:cs="Times New Roman"/>
          <w:sz w:val="24"/>
          <w:szCs w:val="24"/>
          <w:shd w:val="clear" w:color="auto" w:fill="FFFFFF"/>
          <w:lang w:val="en-GB"/>
        </w:rPr>
        <w:t>According to the</w:t>
      </w:r>
      <w:r w:rsidR="00DA5046" w:rsidRPr="000B3827">
        <w:rPr>
          <w:rFonts w:ascii="Times New Roman" w:hAnsi="Times New Roman" w:cs="Times New Roman"/>
          <w:sz w:val="24"/>
          <w:szCs w:val="24"/>
          <w:shd w:val="clear" w:color="auto" w:fill="FFFFFF"/>
          <w:lang w:val="en-GB"/>
        </w:rPr>
        <w:t xml:space="preserve"> </w:t>
      </w:r>
      <w:r w:rsidR="00677F3B" w:rsidRPr="000B3827">
        <w:rPr>
          <w:rFonts w:ascii="Times New Roman" w:hAnsi="Times New Roman" w:cs="Times New Roman"/>
          <w:sz w:val="24"/>
          <w:szCs w:val="24"/>
          <w:shd w:val="clear" w:color="auto" w:fill="FFFFFF"/>
          <w:lang w:val="en-GB"/>
        </w:rPr>
        <w:t>C</w:t>
      </w:r>
      <w:r w:rsidR="00A008AD" w:rsidRPr="000B3827">
        <w:rPr>
          <w:rFonts w:ascii="Times New Roman" w:hAnsi="Times New Roman" w:cs="Times New Roman"/>
          <w:sz w:val="24"/>
          <w:szCs w:val="24"/>
          <w:shd w:val="clear" w:color="auto" w:fill="FFFFFF"/>
          <w:lang w:val="en-GB"/>
        </w:rPr>
        <w:t xml:space="preserve">apability </w:t>
      </w:r>
      <w:r w:rsidR="00677F3B" w:rsidRPr="000B3827">
        <w:rPr>
          <w:rFonts w:ascii="Times New Roman" w:hAnsi="Times New Roman" w:cs="Times New Roman"/>
          <w:sz w:val="24"/>
          <w:szCs w:val="24"/>
          <w:shd w:val="clear" w:color="auto" w:fill="FFFFFF"/>
          <w:lang w:val="en-GB"/>
        </w:rPr>
        <w:t>A</w:t>
      </w:r>
      <w:r w:rsidR="00A008AD" w:rsidRPr="000B3827">
        <w:rPr>
          <w:rFonts w:ascii="Times New Roman" w:hAnsi="Times New Roman" w:cs="Times New Roman"/>
          <w:sz w:val="24"/>
          <w:szCs w:val="24"/>
          <w:shd w:val="clear" w:color="auto" w:fill="FFFFFF"/>
          <w:lang w:val="en-GB"/>
        </w:rPr>
        <w:t>pproach</w:t>
      </w:r>
      <w:r w:rsidR="000A5DFF" w:rsidRPr="000B3827">
        <w:rPr>
          <w:rFonts w:ascii="Times New Roman" w:hAnsi="Times New Roman" w:cs="Times New Roman"/>
          <w:sz w:val="24"/>
          <w:szCs w:val="24"/>
          <w:shd w:val="clear" w:color="auto" w:fill="FFFFFF"/>
          <w:lang w:val="en-GB"/>
        </w:rPr>
        <w:t>,</w:t>
      </w:r>
      <w:r w:rsidR="00DA5046" w:rsidRPr="000B3827">
        <w:rPr>
          <w:rFonts w:ascii="Times New Roman" w:hAnsi="Times New Roman" w:cs="Times New Roman"/>
          <w:sz w:val="24"/>
          <w:szCs w:val="24"/>
          <w:shd w:val="clear" w:color="auto" w:fill="FFFFFF"/>
          <w:lang w:val="en-GB"/>
        </w:rPr>
        <w:t xml:space="preserve"> human life is a set of beings and doings. </w:t>
      </w:r>
      <w:r w:rsidR="008904F0" w:rsidRPr="000B3827">
        <w:rPr>
          <w:rFonts w:ascii="Times New Roman" w:hAnsi="Times New Roman" w:cs="Times New Roman"/>
          <w:sz w:val="24"/>
          <w:szCs w:val="24"/>
          <w:shd w:val="clear" w:color="auto" w:fill="FFFFFF"/>
          <w:lang w:val="en-GB"/>
        </w:rPr>
        <w:t>W</w:t>
      </w:r>
      <w:r w:rsidR="00DA5046" w:rsidRPr="000B3827">
        <w:rPr>
          <w:rFonts w:ascii="Times New Roman" w:hAnsi="Times New Roman" w:cs="Times New Roman"/>
          <w:sz w:val="24"/>
          <w:szCs w:val="24"/>
          <w:shd w:val="clear" w:color="auto" w:fill="FFFFFF"/>
          <w:lang w:val="en-GB"/>
        </w:rPr>
        <w:t xml:space="preserve">ell-being is conceived as the beings and doings that individuals “value and have reason to value” (Sen, 1999 p.18), e.g. being educated, </w:t>
      </w:r>
      <w:r w:rsidRPr="000B3827">
        <w:rPr>
          <w:rFonts w:ascii="Times New Roman" w:hAnsi="Times New Roman" w:cs="Times New Roman"/>
          <w:sz w:val="24"/>
          <w:szCs w:val="24"/>
          <w:shd w:val="clear" w:color="auto" w:fill="FFFFFF"/>
          <w:lang w:val="en-GB"/>
        </w:rPr>
        <w:t>being healthy, resting, working</w:t>
      </w:r>
      <w:r w:rsidR="00DA5046" w:rsidRPr="000B3827">
        <w:rPr>
          <w:rFonts w:ascii="Times New Roman" w:hAnsi="Times New Roman" w:cs="Times New Roman"/>
          <w:sz w:val="24"/>
          <w:szCs w:val="24"/>
          <w:shd w:val="clear" w:color="auto" w:fill="FFFFFF"/>
          <w:lang w:val="en-GB"/>
        </w:rPr>
        <w:t xml:space="preserve"> and </w:t>
      </w:r>
      <w:r w:rsidRPr="000B3827">
        <w:rPr>
          <w:rFonts w:ascii="Times New Roman" w:hAnsi="Times New Roman" w:cs="Times New Roman"/>
          <w:sz w:val="24"/>
          <w:szCs w:val="24"/>
          <w:shd w:val="clear" w:color="auto" w:fill="FFFFFF"/>
          <w:lang w:val="en-GB"/>
        </w:rPr>
        <w:t xml:space="preserve">it </w:t>
      </w:r>
      <w:r w:rsidR="00DA5046" w:rsidRPr="000B3827">
        <w:rPr>
          <w:rFonts w:ascii="Times New Roman" w:hAnsi="Times New Roman" w:cs="Times New Roman"/>
          <w:sz w:val="24"/>
          <w:szCs w:val="24"/>
          <w:shd w:val="clear" w:color="auto" w:fill="FFFFFF"/>
          <w:lang w:val="en-GB"/>
        </w:rPr>
        <w:t>is the output of a process starting from resources. Individuals can convert resources (goods and/or services, public and/or private) in capabilities</w:t>
      </w:r>
      <w:r w:rsidRPr="000B3827">
        <w:rPr>
          <w:rFonts w:ascii="Times New Roman" w:hAnsi="Times New Roman" w:cs="Times New Roman"/>
          <w:sz w:val="24"/>
          <w:szCs w:val="24"/>
          <w:shd w:val="clear" w:color="auto" w:fill="FFFFFF"/>
          <w:lang w:val="en-GB"/>
        </w:rPr>
        <w:t>,</w:t>
      </w:r>
      <w:r w:rsidR="00DA5046" w:rsidRPr="000B3827">
        <w:rPr>
          <w:rFonts w:ascii="Times New Roman" w:hAnsi="Times New Roman" w:cs="Times New Roman"/>
          <w:sz w:val="24"/>
          <w:szCs w:val="24"/>
          <w:shd w:val="clear" w:color="auto" w:fill="FFFFFF"/>
          <w:lang w:val="en-GB"/>
        </w:rPr>
        <w:t xml:space="preserve">  </w:t>
      </w:r>
      <w:r w:rsidR="004E1CF0" w:rsidRPr="000B3827">
        <w:rPr>
          <w:rFonts w:ascii="Times New Roman" w:hAnsi="Times New Roman" w:cs="Times New Roman"/>
          <w:sz w:val="24"/>
          <w:szCs w:val="24"/>
          <w:shd w:val="clear" w:color="auto" w:fill="FFFFFF"/>
          <w:lang w:val="en-GB"/>
        </w:rPr>
        <w:t xml:space="preserve">which </w:t>
      </w:r>
      <w:r w:rsidR="00DA5046" w:rsidRPr="000B3827">
        <w:rPr>
          <w:rFonts w:ascii="Times New Roman" w:hAnsi="Times New Roman" w:cs="Times New Roman"/>
          <w:sz w:val="24"/>
          <w:szCs w:val="24"/>
          <w:shd w:val="clear" w:color="auto" w:fill="FFFFFF"/>
          <w:lang w:val="en-GB"/>
        </w:rPr>
        <w:t xml:space="preserve">are </w:t>
      </w:r>
      <w:r w:rsidR="00A32402" w:rsidRPr="000B3827">
        <w:rPr>
          <w:rFonts w:ascii="Times New Roman" w:hAnsi="Times New Roman" w:cs="Times New Roman"/>
          <w:sz w:val="24"/>
          <w:szCs w:val="24"/>
          <w:shd w:val="clear" w:color="auto" w:fill="FFFFFF"/>
          <w:lang w:val="en-GB"/>
        </w:rPr>
        <w:t xml:space="preserve"> t</w:t>
      </w:r>
      <w:r w:rsidRPr="000B3827">
        <w:rPr>
          <w:rFonts w:ascii="Times New Roman" w:hAnsi="Times New Roman" w:cs="Times New Roman"/>
          <w:sz w:val="24"/>
          <w:szCs w:val="24"/>
          <w:shd w:val="clear" w:color="auto" w:fill="FFFFFF"/>
          <w:lang w:val="en-GB"/>
        </w:rPr>
        <w:t>hose</w:t>
      </w:r>
      <w:r w:rsidR="00A32402" w:rsidRPr="000B3827">
        <w:rPr>
          <w:rFonts w:ascii="Times New Roman" w:hAnsi="Times New Roman" w:cs="Times New Roman"/>
          <w:sz w:val="24"/>
          <w:szCs w:val="24"/>
          <w:shd w:val="clear" w:color="auto" w:fill="FFFFFF"/>
          <w:lang w:val="en-GB"/>
        </w:rPr>
        <w:t xml:space="preserve"> </w:t>
      </w:r>
      <w:r w:rsidR="00DA5046" w:rsidRPr="000B3827">
        <w:rPr>
          <w:rFonts w:ascii="Times New Roman" w:hAnsi="Times New Roman" w:cs="Times New Roman"/>
          <w:sz w:val="24"/>
          <w:szCs w:val="24"/>
          <w:shd w:val="clear" w:color="auto" w:fill="FFFFFF"/>
          <w:lang w:val="en-GB"/>
        </w:rPr>
        <w:t xml:space="preserve">resources </w:t>
      </w:r>
      <w:r w:rsidR="00A32402" w:rsidRPr="000B3827">
        <w:rPr>
          <w:rFonts w:ascii="Times New Roman" w:hAnsi="Times New Roman" w:cs="Times New Roman"/>
          <w:sz w:val="24"/>
          <w:szCs w:val="24"/>
          <w:shd w:val="clear" w:color="auto" w:fill="FFFFFF"/>
          <w:lang w:val="en-GB"/>
        </w:rPr>
        <w:t xml:space="preserve">that </w:t>
      </w:r>
      <w:r w:rsidR="00DA5046" w:rsidRPr="000B3827">
        <w:rPr>
          <w:rFonts w:ascii="Times New Roman" w:hAnsi="Times New Roman" w:cs="Times New Roman"/>
          <w:sz w:val="24"/>
          <w:szCs w:val="24"/>
          <w:shd w:val="clear" w:color="auto" w:fill="FFFFFF"/>
          <w:lang w:val="en-GB"/>
        </w:rPr>
        <w:t xml:space="preserve">enable agents to do and to be. People can </w:t>
      </w:r>
      <w:r w:rsidRPr="000B3827">
        <w:rPr>
          <w:rFonts w:ascii="Times New Roman" w:hAnsi="Times New Roman" w:cs="Times New Roman"/>
          <w:sz w:val="24"/>
          <w:szCs w:val="24"/>
          <w:shd w:val="clear" w:color="auto" w:fill="FFFFFF"/>
          <w:lang w:val="en-GB"/>
        </w:rPr>
        <w:t>decide</w:t>
      </w:r>
      <w:r w:rsidR="00DA5046" w:rsidRPr="000B3827">
        <w:rPr>
          <w:rFonts w:ascii="Times New Roman" w:hAnsi="Times New Roman" w:cs="Times New Roman"/>
          <w:sz w:val="24"/>
          <w:szCs w:val="24"/>
          <w:shd w:val="clear" w:color="auto" w:fill="FFFFFF"/>
          <w:lang w:val="en-GB"/>
        </w:rPr>
        <w:t xml:space="preserve"> to </w:t>
      </w:r>
      <w:r w:rsidRPr="000B3827">
        <w:rPr>
          <w:rFonts w:ascii="Times New Roman" w:hAnsi="Times New Roman" w:cs="Times New Roman"/>
          <w:sz w:val="24"/>
          <w:szCs w:val="24"/>
          <w:shd w:val="clear" w:color="auto" w:fill="FFFFFF"/>
          <w:lang w:val="en-GB"/>
        </w:rPr>
        <w:t>realise</w:t>
      </w:r>
      <w:r w:rsidR="00DA5046" w:rsidRPr="000B3827">
        <w:rPr>
          <w:rFonts w:ascii="Times New Roman" w:hAnsi="Times New Roman" w:cs="Times New Roman"/>
          <w:sz w:val="24"/>
          <w:szCs w:val="24"/>
          <w:shd w:val="clear" w:color="auto" w:fill="FFFFFF"/>
          <w:lang w:val="en-GB"/>
        </w:rPr>
        <w:t xml:space="preserve"> these </w:t>
      </w:r>
      <w:r w:rsidRPr="000B3827">
        <w:rPr>
          <w:rFonts w:ascii="Times New Roman" w:hAnsi="Times New Roman" w:cs="Times New Roman"/>
          <w:sz w:val="24"/>
          <w:szCs w:val="24"/>
          <w:shd w:val="clear" w:color="auto" w:fill="FFFFFF"/>
          <w:lang w:val="en-GB"/>
        </w:rPr>
        <w:t xml:space="preserve">opportunities </w:t>
      </w:r>
      <w:r w:rsidR="00DA5046" w:rsidRPr="000B3827">
        <w:rPr>
          <w:rFonts w:ascii="Times New Roman" w:hAnsi="Times New Roman" w:cs="Times New Roman"/>
          <w:sz w:val="24"/>
          <w:szCs w:val="24"/>
          <w:shd w:val="clear" w:color="auto" w:fill="FFFFFF"/>
          <w:lang w:val="en-GB"/>
        </w:rPr>
        <w:t xml:space="preserve">by transforming them in achieved </w:t>
      </w:r>
      <w:proofErr w:type="spellStart"/>
      <w:r w:rsidR="00DA5046" w:rsidRPr="000B3827">
        <w:rPr>
          <w:rFonts w:ascii="Times New Roman" w:hAnsi="Times New Roman" w:cs="Times New Roman"/>
          <w:sz w:val="24"/>
          <w:szCs w:val="24"/>
          <w:shd w:val="clear" w:color="auto" w:fill="FFFFFF"/>
          <w:lang w:val="en-GB"/>
        </w:rPr>
        <w:t>functionings</w:t>
      </w:r>
      <w:proofErr w:type="spellEnd"/>
      <w:r w:rsidR="00DA5046" w:rsidRPr="000B3827">
        <w:rPr>
          <w:rFonts w:ascii="Times New Roman" w:hAnsi="Times New Roman" w:cs="Times New Roman"/>
          <w:sz w:val="24"/>
          <w:szCs w:val="24"/>
          <w:shd w:val="clear" w:color="auto" w:fill="FFFFFF"/>
          <w:lang w:val="en-GB"/>
        </w:rPr>
        <w:t xml:space="preserve">. Thus, well-being is a set of capabilities and </w:t>
      </w:r>
      <w:r w:rsidRPr="000B3827">
        <w:rPr>
          <w:rFonts w:ascii="Times New Roman" w:hAnsi="Times New Roman" w:cs="Times New Roman"/>
          <w:sz w:val="24"/>
          <w:szCs w:val="24"/>
          <w:shd w:val="clear" w:color="auto" w:fill="FFFFFF"/>
          <w:lang w:val="en-GB"/>
        </w:rPr>
        <w:t>from</w:t>
      </w:r>
      <w:r w:rsidR="00DA5046" w:rsidRPr="000B3827">
        <w:rPr>
          <w:rFonts w:ascii="Times New Roman" w:hAnsi="Times New Roman" w:cs="Times New Roman"/>
          <w:sz w:val="24"/>
          <w:szCs w:val="24"/>
          <w:shd w:val="clear" w:color="auto" w:fill="FFFFFF"/>
          <w:lang w:val="en-GB"/>
        </w:rPr>
        <w:t xml:space="preserve"> this perspective “development is freedom” (Sen, 1999). </w:t>
      </w:r>
      <w:r w:rsidR="004E1CF0" w:rsidRPr="000B3827">
        <w:rPr>
          <w:rFonts w:ascii="Times New Roman" w:hAnsi="Times New Roman" w:cs="Times New Roman"/>
          <w:sz w:val="24"/>
          <w:szCs w:val="24"/>
          <w:shd w:val="clear" w:color="auto" w:fill="FFFFFF"/>
          <w:lang w:val="en-GB"/>
        </w:rPr>
        <w:t xml:space="preserve"> C</w:t>
      </w:r>
      <w:r w:rsidR="007A1765" w:rsidRPr="000B3827">
        <w:rPr>
          <w:rFonts w:ascii="Times New Roman" w:hAnsi="Times New Roman" w:cs="Times New Roman"/>
          <w:sz w:val="24"/>
          <w:szCs w:val="24"/>
          <w:shd w:val="clear" w:color="auto" w:fill="FFFFFF"/>
          <w:lang w:val="en-GB"/>
        </w:rPr>
        <w:t xml:space="preserve">onversion factors are </w:t>
      </w:r>
      <w:r w:rsidR="00A32402" w:rsidRPr="000B3827">
        <w:rPr>
          <w:rFonts w:ascii="Times New Roman" w:hAnsi="Times New Roman" w:cs="Times New Roman"/>
          <w:sz w:val="24"/>
          <w:szCs w:val="24"/>
          <w:shd w:val="clear" w:color="auto" w:fill="FFFFFF"/>
          <w:lang w:val="en-GB"/>
        </w:rPr>
        <w:t xml:space="preserve">everything that </w:t>
      </w:r>
      <w:r w:rsidR="004E1CF0" w:rsidRPr="000B3827">
        <w:rPr>
          <w:rFonts w:ascii="Times New Roman" w:hAnsi="Times New Roman" w:cs="Times New Roman"/>
          <w:sz w:val="24"/>
          <w:szCs w:val="24"/>
          <w:shd w:val="clear" w:color="auto" w:fill="FFFFFF"/>
          <w:lang w:val="en-GB"/>
        </w:rPr>
        <w:t>foster</w:t>
      </w:r>
      <w:r w:rsidR="00F350F9" w:rsidRPr="000B3827">
        <w:rPr>
          <w:rFonts w:ascii="Times New Roman" w:hAnsi="Times New Roman" w:cs="Times New Roman"/>
          <w:sz w:val="24"/>
          <w:szCs w:val="24"/>
          <w:shd w:val="clear" w:color="auto" w:fill="FFFFFF"/>
          <w:lang w:val="en-GB"/>
        </w:rPr>
        <w:t xml:space="preserve">s </w:t>
      </w:r>
      <w:r w:rsidR="00DA5046" w:rsidRPr="000B3827">
        <w:rPr>
          <w:rFonts w:ascii="Times New Roman" w:hAnsi="Times New Roman" w:cs="Times New Roman"/>
          <w:sz w:val="24"/>
          <w:szCs w:val="24"/>
          <w:shd w:val="clear" w:color="auto" w:fill="FFFFFF"/>
          <w:lang w:val="en-GB"/>
        </w:rPr>
        <w:t>the conversion of</w:t>
      </w:r>
      <w:r w:rsidR="007A1765" w:rsidRPr="000B3827">
        <w:rPr>
          <w:rFonts w:ascii="Times New Roman" w:hAnsi="Times New Roman" w:cs="Times New Roman"/>
          <w:sz w:val="24"/>
          <w:szCs w:val="24"/>
          <w:shd w:val="clear" w:color="auto" w:fill="FFFFFF"/>
          <w:lang w:val="en-GB"/>
        </w:rPr>
        <w:t xml:space="preserve"> resources in capabilities and </w:t>
      </w:r>
      <w:r w:rsidR="00DA5046" w:rsidRPr="000B3827">
        <w:rPr>
          <w:rFonts w:ascii="Times New Roman" w:hAnsi="Times New Roman" w:cs="Times New Roman"/>
          <w:sz w:val="24"/>
          <w:szCs w:val="24"/>
          <w:shd w:val="clear" w:color="auto" w:fill="FFFFFF"/>
          <w:lang w:val="en-GB"/>
        </w:rPr>
        <w:t xml:space="preserve">are personal </w:t>
      </w:r>
      <w:r w:rsidR="00DA5046" w:rsidRPr="000B3827">
        <w:rPr>
          <w:rFonts w:ascii="Times New Roman" w:hAnsi="Times New Roman" w:cs="Times New Roman"/>
          <w:sz w:val="24"/>
          <w:szCs w:val="24"/>
          <w:lang w:val="en-GB"/>
        </w:rPr>
        <w:t>(e.g. metabolism, physical condition, sex, reading skills, intelligence)</w:t>
      </w:r>
      <w:r w:rsidR="00DA5046" w:rsidRPr="000B3827">
        <w:rPr>
          <w:rFonts w:ascii="Times New Roman" w:hAnsi="Times New Roman" w:cs="Times New Roman"/>
          <w:sz w:val="24"/>
          <w:szCs w:val="24"/>
          <w:shd w:val="clear" w:color="auto" w:fill="FFFFFF"/>
          <w:lang w:val="en-GB"/>
        </w:rPr>
        <w:t xml:space="preserve">, social </w:t>
      </w:r>
      <w:r w:rsidR="00DA5046" w:rsidRPr="000B3827">
        <w:rPr>
          <w:rFonts w:ascii="Times New Roman" w:hAnsi="Times New Roman" w:cs="Times New Roman"/>
          <w:sz w:val="24"/>
          <w:szCs w:val="24"/>
          <w:lang w:val="en-GB"/>
        </w:rPr>
        <w:t xml:space="preserve">(e.g. public policies, social </w:t>
      </w:r>
      <w:r w:rsidR="00DA5046" w:rsidRPr="000B3827">
        <w:rPr>
          <w:rFonts w:ascii="Times New Roman" w:hAnsi="Times New Roman" w:cs="Times New Roman"/>
          <w:sz w:val="24"/>
          <w:szCs w:val="24"/>
          <w:lang w:val="en-GB"/>
        </w:rPr>
        <w:lastRenderedPageBreak/>
        <w:t>norms, discriminating practises, gender roles, societal hierarchies, power relations)</w:t>
      </w:r>
      <w:r w:rsidR="00DA5046" w:rsidRPr="000B3827">
        <w:rPr>
          <w:rFonts w:ascii="Times New Roman" w:hAnsi="Times New Roman" w:cs="Times New Roman"/>
          <w:sz w:val="24"/>
          <w:szCs w:val="24"/>
          <w:shd w:val="clear" w:color="auto" w:fill="FFFFFF"/>
          <w:lang w:val="en-GB"/>
        </w:rPr>
        <w:t xml:space="preserve"> and environmental </w:t>
      </w:r>
      <w:r w:rsidR="004E1CF0" w:rsidRPr="000B3827">
        <w:rPr>
          <w:rFonts w:ascii="Times New Roman" w:hAnsi="Times New Roman" w:cs="Times New Roman"/>
          <w:sz w:val="24"/>
          <w:szCs w:val="24"/>
          <w:shd w:val="clear" w:color="auto" w:fill="FFFFFF"/>
          <w:lang w:val="en-GB"/>
        </w:rPr>
        <w:t xml:space="preserve">factors </w:t>
      </w:r>
      <w:r w:rsidR="00DA5046" w:rsidRPr="000B3827">
        <w:rPr>
          <w:rFonts w:ascii="Times New Roman" w:hAnsi="Times New Roman" w:cs="Times New Roman"/>
          <w:sz w:val="24"/>
          <w:szCs w:val="24"/>
          <w:lang w:val="en-GB"/>
        </w:rPr>
        <w:t>(e.g. climate, geographical location) (</w:t>
      </w:r>
      <w:proofErr w:type="spellStart"/>
      <w:r w:rsidR="00DA5046" w:rsidRPr="000B3827">
        <w:rPr>
          <w:rFonts w:ascii="Times New Roman" w:hAnsi="Times New Roman" w:cs="Times New Roman"/>
          <w:sz w:val="24"/>
          <w:szCs w:val="24"/>
          <w:lang w:val="en-GB"/>
        </w:rPr>
        <w:t>Robeyns</w:t>
      </w:r>
      <w:proofErr w:type="spellEnd"/>
      <w:r w:rsidR="00DA5046" w:rsidRPr="000B3827">
        <w:rPr>
          <w:rFonts w:ascii="Times New Roman" w:hAnsi="Times New Roman" w:cs="Times New Roman"/>
          <w:sz w:val="24"/>
          <w:szCs w:val="24"/>
          <w:lang w:val="en-GB"/>
        </w:rPr>
        <w:t>, 2005, p.99)</w:t>
      </w:r>
      <w:r w:rsidR="00DA5046" w:rsidRPr="000B3827">
        <w:rPr>
          <w:rFonts w:ascii="Times New Roman" w:hAnsi="Times New Roman" w:cs="Times New Roman"/>
          <w:sz w:val="24"/>
          <w:szCs w:val="24"/>
          <w:shd w:val="clear" w:color="auto" w:fill="FFFFFF"/>
          <w:lang w:val="en-GB"/>
        </w:rPr>
        <w:t>.</w:t>
      </w:r>
    </w:p>
    <w:p w:rsidR="00DA5046" w:rsidRPr="000B3827" w:rsidRDefault="00DA5046" w:rsidP="005C1748">
      <w:pPr>
        <w:autoSpaceDE w:val="0"/>
        <w:autoSpaceDN w:val="0"/>
        <w:adjustRightInd w:val="0"/>
        <w:spacing w:after="0" w:line="360" w:lineRule="auto"/>
        <w:ind w:firstLine="708"/>
        <w:jc w:val="both"/>
        <w:rPr>
          <w:rFonts w:ascii="Times New Roman" w:hAnsi="Times New Roman" w:cs="Times New Roman"/>
          <w:sz w:val="24"/>
          <w:szCs w:val="24"/>
          <w:lang w:val="en-GB"/>
        </w:rPr>
      </w:pPr>
      <w:r w:rsidRPr="000B3827">
        <w:rPr>
          <w:rFonts w:ascii="Times New Roman" w:hAnsi="Times New Roman" w:cs="Times New Roman"/>
          <w:sz w:val="24"/>
          <w:szCs w:val="24"/>
          <w:shd w:val="clear" w:color="auto" w:fill="FFFFFF"/>
          <w:lang w:val="en-GB"/>
        </w:rPr>
        <w:t xml:space="preserve">In </w:t>
      </w:r>
      <w:r w:rsidR="007A1B87" w:rsidRPr="000B3827">
        <w:rPr>
          <w:rFonts w:ascii="Times New Roman" w:hAnsi="Times New Roman" w:cs="Times New Roman"/>
          <w:sz w:val="24"/>
          <w:szCs w:val="24"/>
          <w:shd w:val="clear" w:color="auto" w:fill="FFFFFF"/>
          <w:lang w:val="en-GB"/>
        </w:rPr>
        <w:t xml:space="preserve">a </w:t>
      </w:r>
      <w:r w:rsidRPr="000B3827">
        <w:rPr>
          <w:rFonts w:ascii="Times New Roman" w:hAnsi="Times New Roman" w:cs="Times New Roman"/>
          <w:sz w:val="24"/>
          <w:szCs w:val="24"/>
          <w:shd w:val="clear" w:color="auto" w:fill="FFFFFF"/>
          <w:lang w:val="en-GB"/>
        </w:rPr>
        <w:t xml:space="preserve">well-being process, education has </w:t>
      </w:r>
      <w:r w:rsidR="004E5E86" w:rsidRPr="000B3827">
        <w:rPr>
          <w:rFonts w:ascii="Times New Roman" w:hAnsi="Times New Roman" w:cs="Times New Roman"/>
          <w:sz w:val="24"/>
          <w:szCs w:val="24"/>
          <w:shd w:val="clear" w:color="auto" w:fill="FFFFFF"/>
          <w:lang w:val="en-GB"/>
        </w:rPr>
        <w:t xml:space="preserve">both intrinsic and </w:t>
      </w:r>
      <w:r w:rsidRPr="000B3827">
        <w:rPr>
          <w:rFonts w:ascii="Times New Roman" w:hAnsi="Times New Roman" w:cs="Times New Roman"/>
          <w:sz w:val="24"/>
          <w:szCs w:val="24"/>
          <w:shd w:val="clear" w:color="auto" w:fill="FFFFFF"/>
          <w:lang w:val="en-GB"/>
        </w:rPr>
        <w:t xml:space="preserve">instrumental value. </w:t>
      </w:r>
      <w:r w:rsidR="004E5E86" w:rsidRPr="000B3827">
        <w:rPr>
          <w:rFonts w:ascii="Times New Roman" w:hAnsi="Times New Roman" w:cs="Times New Roman"/>
          <w:sz w:val="24"/>
          <w:szCs w:val="24"/>
          <w:shd w:val="clear" w:color="auto" w:fill="FFFFFF"/>
          <w:lang w:val="en-GB"/>
        </w:rPr>
        <w:t xml:space="preserve">Education is </w:t>
      </w:r>
      <w:r w:rsidR="004E5E86" w:rsidRPr="000B3827">
        <w:rPr>
          <w:rFonts w:ascii="Times New Roman" w:hAnsi="Times New Roman" w:cs="Times New Roman"/>
          <w:i/>
          <w:sz w:val="24"/>
          <w:szCs w:val="24"/>
          <w:shd w:val="clear" w:color="auto" w:fill="FFFFFF"/>
          <w:lang w:val="en-GB"/>
        </w:rPr>
        <w:t>per se</w:t>
      </w:r>
      <w:r w:rsidR="004E5E86" w:rsidRPr="000B3827">
        <w:rPr>
          <w:rFonts w:ascii="Times New Roman" w:hAnsi="Times New Roman" w:cs="Times New Roman"/>
          <w:sz w:val="24"/>
          <w:szCs w:val="24"/>
          <w:shd w:val="clear" w:color="auto" w:fill="FFFFFF"/>
          <w:lang w:val="en-GB"/>
        </w:rPr>
        <w:t xml:space="preserve"> </w:t>
      </w:r>
      <w:r w:rsidRPr="000B3827">
        <w:rPr>
          <w:rFonts w:ascii="Times New Roman" w:hAnsi="Times New Roman" w:cs="Times New Roman"/>
          <w:sz w:val="24"/>
          <w:szCs w:val="24"/>
          <w:shd w:val="clear" w:color="auto" w:fill="FFFFFF"/>
          <w:lang w:val="en-GB"/>
        </w:rPr>
        <w:t>a human capability</w:t>
      </w:r>
      <w:r w:rsidR="00F350F9" w:rsidRPr="000B3827">
        <w:rPr>
          <w:rFonts w:ascii="Times New Roman" w:hAnsi="Times New Roman" w:cs="Times New Roman"/>
          <w:sz w:val="24"/>
          <w:szCs w:val="24"/>
          <w:shd w:val="clear" w:color="auto" w:fill="FFFFFF"/>
          <w:lang w:val="en-GB"/>
        </w:rPr>
        <w:t>,</w:t>
      </w:r>
      <w:r w:rsidRPr="000B3827">
        <w:rPr>
          <w:rFonts w:ascii="Times New Roman" w:hAnsi="Times New Roman" w:cs="Times New Roman"/>
          <w:sz w:val="24"/>
          <w:szCs w:val="24"/>
          <w:shd w:val="clear" w:color="auto" w:fill="FFFFFF"/>
          <w:lang w:val="en-GB"/>
        </w:rPr>
        <w:t xml:space="preserve"> “</w:t>
      </w:r>
      <w:r w:rsidRPr="000B3827">
        <w:rPr>
          <w:rFonts w:ascii="Times New Roman" w:hAnsi="Times New Roman" w:cs="Times New Roman"/>
          <w:sz w:val="24"/>
          <w:szCs w:val="24"/>
          <w:lang w:val="en-GB"/>
        </w:rPr>
        <w:t>the ability of human beings to lead lives they have reason to value and to enhance the substantive choices they have” (Sen, 1997 p.1959)</w:t>
      </w:r>
      <w:r w:rsidR="007A1765" w:rsidRPr="000B3827">
        <w:rPr>
          <w:rFonts w:ascii="Times New Roman" w:hAnsi="Times New Roman" w:cs="Times New Roman"/>
          <w:sz w:val="24"/>
          <w:szCs w:val="24"/>
          <w:lang w:val="en-GB"/>
        </w:rPr>
        <w:t>,</w:t>
      </w:r>
      <w:r w:rsidRPr="000B3827">
        <w:rPr>
          <w:rFonts w:ascii="Times New Roman" w:hAnsi="Times New Roman" w:cs="Times New Roman"/>
          <w:sz w:val="24"/>
          <w:szCs w:val="24"/>
          <w:lang w:val="en-GB"/>
        </w:rPr>
        <w:t xml:space="preserve"> or </w:t>
      </w:r>
      <w:r w:rsidR="00F350F9" w:rsidRPr="000B3827">
        <w:rPr>
          <w:rFonts w:ascii="Times New Roman" w:hAnsi="Times New Roman" w:cs="Times New Roman"/>
          <w:sz w:val="24"/>
          <w:szCs w:val="24"/>
          <w:lang w:val="en-GB"/>
        </w:rPr>
        <w:t xml:space="preserve">is intended as </w:t>
      </w:r>
      <w:r w:rsidRPr="000B3827">
        <w:rPr>
          <w:rFonts w:ascii="Times New Roman" w:hAnsi="Times New Roman" w:cs="Times New Roman"/>
          <w:sz w:val="24"/>
          <w:szCs w:val="24"/>
          <w:lang w:val="en-GB"/>
        </w:rPr>
        <w:t>“being able to be educated and to use and produce knowledge” (</w:t>
      </w:r>
      <w:proofErr w:type="spellStart"/>
      <w:r w:rsidRPr="000B3827">
        <w:rPr>
          <w:rFonts w:ascii="Times New Roman" w:hAnsi="Times New Roman" w:cs="Times New Roman"/>
          <w:sz w:val="24"/>
          <w:szCs w:val="24"/>
          <w:lang w:val="en-GB"/>
        </w:rPr>
        <w:t>Robeyns</w:t>
      </w:r>
      <w:proofErr w:type="spellEnd"/>
      <w:r w:rsidRPr="000B3827">
        <w:rPr>
          <w:rFonts w:ascii="Times New Roman" w:hAnsi="Times New Roman" w:cs="Times New Roman"/>
          <w:sz w:val="24"/>
          <w:szCs w:val="24"/>
          <w:lang w:val="en-GB"/>
        </w:rPr>
        <w:t>, 2003). Thus, education is o</w:t>
      </w:r>
      <w:r w:rsidR="007A1765" w:rsidRPr="000B3827">
        <w:rPr>
          <w:rFonts w:ascii="Times New Roman" w:hAnsi="Times New Roman" w:cs="Times New Roman"/>
          <w:sz w:val="24"/>
          <w:szCs w:val="24"/>
          <w:lang w:val="en-GB"/>
        </w:rPr>
        <w:t>ne of the basic capabilities. I</w:t>
      </w:r>
      <w:r w:rsidR="00A008AD" w:rsidRPr="000B3827">
        <w:rPr>
          <w:rFonts w:ascii="Times New Roman" w:hAnsi="Times New Roman" w:cs="Times New Roman"/>
          <w:sz w:val="24"/>
          <w:szCs w:val="24"/>
          <w:lang w:val="en-GB"/>
        </w:rPr>
        <w:t>ndeed</w:t>
      </w:r>
      <w:r w:rsidR="00F350F9" w:rsidRPr="000B3827">
        <w:rPr>
          <w:rFonts w:ascii="Times New Roman" w:hAnsi="Times New Roman" w:cs="Times New Roman"/>
          <w:sz w:val="24"/>
          <w:szCs w:val="24"/>
          <w:lang w:val="en-GB"/>
        </w:rPr>
        <w:t>,</w:t>
      </w:r>
      <w:r w:rsidRPr="000B3827">
        <w:rPr>
          <w:rFonts w:ascii="Times New Roman" w:hAnsi="Times New Roman" w:cs="Times New Roman"/>
          <w:sz w:val="24"/>
          <w:szCs w:val="24"/>
          <w:lang w:val="en-GB"/>
        </w:rPr>
        <w:t xml:space="preserve"> at macro level</w:t>
      </w:r>
      <w:r w:rsidR="00F350F9" w:rsidRPr="000B3827">
        <w:rPr>
          <w:rFonts w:ascii="Times New Roman" w:hAnsi="Times New Roman" w:cs="Times New Roman"/>
          <w:sz w:val="24"/>
          <w:szCs w:val="24"/>
          <w:lang w:val="en-GB"/>
        </w:rPr>
        <w:t>,</w:t>
      </w:r>
      <w:r w:rsidR="007A1765" w:rsidRPr="000B3827">
        <w:rPr>
          <w:rFonts w:ascii="Times New Roman" w:hAnsi="Times New Roman" w:cs="Times New Roman"/>
          <w:sz w:val="24"/>
          <w:szCs w:val="24"/>
          <w:lang w:val="en-GB"/>
        </w:rPr>
        <w:t xml:space="preserve"> </w:t>
      </w:r>
      <w:r w:rsidR="005F7EEE" w:rsidRPr="000B3827">
        <w:rPr>
          <w:rFonts w:ascii="Times New Roman" w:hAnsi="Times New Roman" w:cs="Times New Roman"/>
          <w:sz w:val="24"/>
          <w:szCs w:val="24"/>
          <w:lang w:val="en-GB"/>
        </w:rPr>
        <w:t>e</w:t>
      </w:r>
      <w:r w:rsidR="007A1765" w:rsidRPr="000B3827">
        <w:rPr>
          <w:rFonts w:ascii="Times New Roman" w:hAnsi="Times New Roman" w:cs="Times New Roman"/>
          <w:sz w:val="24"/>
          <w:szCs w:val="24"/>
          <w:lang w:val="en-GB"/>
        </w:rPr>
        <w:t>ducation is one of the d</w:t>
      </w:r>
      <w:r w:rsidRPr="000B3827">
        <w:rPr>
          <w:rFonts w:ascii="Times New Roman" w:hAnsi="Times New Roman" w:cs="Times New Roman"/>
          <w:sz w:val="24"/>
          <w:szCs w:val="24"/>
          <w:lang w:val="en-GB"/>
        </w:rPr>
        <w:t>imension</w:t>
      </w:r>
      <w:r w:rsidR="007A1B87" w:rsidRPr="000B3827">
        <w:rPr>
          <w:rFonts w:ascii="Times New Roman" w:hAnsi="Times New Roman" w:cs="Times New Roman"/>
          <w:sz w:val="24"/>
          <w:szCs w:val="24"/>
          <w:lang w:val="en-GB"/>
        </w:rPr>
        <w:t>s</w:t>
      </w:r>
      <w:r w:rsidRPr="000B3827">
        <w:rPr>
          <w:rFonts w:ascii="Times New Roman" w:hAnsi="Times New Roman" w:cs="Times New Roman"/>
          <w:sz w:val="24"/>
          <w:szCs w:val="24"/>
          <w:lang w:val="en-GB"/>
        </w:rPr>
        <w:t xml:space="preserve"> of the Human Development</w:t>
      </w:r>
      <w:r w:rsidR="00F64DB9" w:rsidRPr="000B3827">
        <w:rPr>
          <w:rFonts w:ascii="Times New Roman" w:hAnsi="Times New Roman" w:cs="Times New Roman"/>
          <w:sz w:val="24"/>
          <w:szCs w:val="24"/>
          <w:lang w:val="en-GB"/>
        </w:rPr>
        <w:t xml:space="preserve"> Index</w:t>
      </w:r>
      <w:r w:rsidR="00E05048" w:rsidRPr="000B3827">
        <w:rPr>
          <w:rFonts w:ascii="Times New Roman" w:hAnsi="Times New Roman" w:cs="Times New Roman"/>
          <w:sz w:val="24"/>
          <w:szCs w:val="24"/>
          <w:lang w:val="en-GB"/>
        </w:rPr>
        <w:t xml:space="preserve"> </w:t>
      </w:r>
      <w:r w:rsidR="00F64DB9" w:rsidRPr="000B3827">
        <w:rPr>
          <w:rFonts w:ascii="Times New Roman" w:hAnsi="Times New Roman" w:cs="Times New Roman"/>
          <w:sz w:val="24"/>
          <w:szCs w:val="24"/>
          <w:lang w:val="en-GB"/>
        </w:rPr>
        <w:t xml:space="preserve">together </w:t>
      </w:r>
      <w:r w:rsidR="00E05048" w:rsidRPr="000B3827">
        <w:rPr>
          <w:rFonts w:ascii="Times New Roman" w:hAnsi="Times New Roman" w:cs="Times New Roman"/>
          <w:sz w:val="24"/>
          <w:szCs w:val="24"/>
          <w:lang w:val="en-GB"/>
        </w:rPr>
        <w:t>with Income and Health (UNDP, 2017).</w:t>
      </w:r>
    </w:p>
    <w:p w:rsidR="00DA5046" w:rsidRPr="000B3827" w:rsidRDefault="00B22370" w:rsidP="005C1748">
      <w:pPr>
        <w:autoSpaceDE w:val="0"/>
        <w:autoSpaceDN w:val="0"/>
        <w:adjustRightInd w:val="0"/>
        <w:spacing w:after="0" w:line="360" w:lineRule="auto"/>
        <w:ind w:firstLine="708"/>
        <w:jc w:val="both"/>
        <w:rPr>
          <w:rFonts w:ascii="Times New Roman" w:hAnsi="Times New Roman" w:cs="Times New Roman"/>
          <w:sz w:val="24"/>
          <w:szCs w:val="24"/>
          <w:lang w:val="en-GB"/>
        </w:rPr>
      </w:pPr>
      <w:r w:rsidRPr="000B3827">
        <w:rPr>
          <w:rFonts w:ascii="Times New Roman" w:hAnsi="Times New Roman" w:cs="Times New Roman"/>
          <w:sz w:val="24"/>
          <w:szCs w:val="24"/>
          <w:lang w:val="en-GB"/>
        </w:rPr>
        <w:t xml:space="preserve">As a tool, </w:t>
      </w:r>
      <w:r w:rsidR="00DA5046" w:rsidRPr="000B3827">
        <w:rPr>
          <w:rFonts w:ascii="Times New Roman" w:hAnsi="Times New Roman" w:cs="Times New Roman"/>
          <w:sz w:val="24"/>
          <w:szCs w:val="24"/>
          <w:lang w:val="en-GB"/>
        </w:rPr>
        <w:t xml:space="preserve">education can </w:t>
      </w:r>
      <w:r w:rsidR="00F64DB9" w:rsidRPr="000B3827">
        <w:rPr>
          <w:rFonts w:ascii="Times New Roman" w:hAnsi="Times New Roman" w:cs="Times New Roman"/>
          <w:sz w:val="24"/>
          <w:szCs w:val="24"/>
          <w:lang w:val="en-GB"/>
        </w:rPr>
        <w:t>enhance</w:t>
      </w:r>
      <w:r w:rsidR="00DA5046" w:rsidRPr="000B3827">
        <w:rPr>
          <w:rFonts w:ascii="Times New Roman" w:hAnsi="Times New Roman" w:cs="Times New Roman"/>
          <w:sz w:val="24"/>
          <w:szCs w:val="24"/>
          <w:lang w:val="en-GB"/>
        </w:rPr>
        <w:t xml:space="preserve"> </w:t>
      </w:r>
      <w:r w:rsidR="00223C3D" w:rsidRPr="000B3827">
        <w:rPr>
          <w:rFonts w:ascii="Times New Roman" w:hAnsi="Times New Roman" w:cs="Times New Roman"/>
          <w:sz w:val="24"/>
          <w:szCs w:val="24"/>
          <w:lang w:val="en-GB"/>
        </w:rPr>
        <w:t xml:space="preserve">human </w:t>
      </w:r>
      <w:r w:rsidR="007A1765" w:rsidRPr="000B3827">
        <w:rPr>
          <w:rFonts w:ascii="Times New Roman" w:hAnsi="Times New Roman" w:cs="Times New Roman"/>
          <w:sz w:val="24"/>
          <w:szCs w:val="24"/>
          <w:lang w:val="en-GB"/>
        </w:rPr>
        <w:t xml:space="preserve">capabilities </w:t>
      </w:r>
      <w:r w:rsidR="00223C3D" w:rsidRPr="000B3827">
        <w:rPr>
          <w:rFonts w:ascii="Times New Roman" w:hAnsi="Times New Roman" w:cs="Times New Roman"/>
          <w:sz w:val="24"/>
          <w:szCs w:val="24"/>
          <w:lang w:val="en-GB"/>
        </w:rPr>
        <w:t xml:space="preserve">by </w:t>
      </w:r>
      <w:r w:rsidR="00DA5046" w:rsidRPr="000B3827">
        <w:rPr>
          <w:rFonts w:ascii="Times New Roman" w:hAnsi="Times New Roman" w:cs="Times New Roman"/>
          <w:sz w:val="24"/>
          <w:szCs w:val="24"/>
          <w:lang w:val="en-GB"/>
        </w:rPr>
        <w:t xml:space="preserve">assuming </w:t>
      </w:r>
      <w:r w:rsidR="00401566" w:rsidRPr="000B3827">
        <w:rPr>
          <w:rFonts w:ascii="Times New Roman" w:hAnsi="Times New Roman" w:cs="Times New Roman"/>
          <w:sz w:val="24"/>
          <w:szCs w:val="24"/>
          <w:lang w:val="en-GB"/>
        </w:rPr>
        <w:t xml:space="preserve">two </w:t>
      </w:r>
      <w:r w:rsidR="00DA5046" w:rsidRPr="000B3827">
        <w:rPr>
          <w:rFonts w:ascii="Times New Roman" w:hAnsi="Times New Roman" w:cs="Times New Roman"/>
          <w:sz w:val="24"/>
          <w:szCs w:val="24"/>
          <w:lang w:val="en-GB"/>
        </w:rPr>
        <w:t xml:space="preserve">kinds of roles: </w:t>
      </w:r>
      <w:r w:rsidR="00223C3D" w:rsidRPr="000B3827">
        <w:rPr>
          <w:rFonts w:ascii="Times New Roman" w:hAnsi="Times New Roman" w:cs="Times New Roman"/>
          <w:sz w:val="24"/>
          <w:szCs w:val="24"/>
          <w:lang w:val="en-GB"/>
        </w:rPr>
        <w:t xml:space="preserve">an </w:t>
      </w:r>
      <w:r w:rsidR="00DA5046" w:rsidRPr="000B3827">
        <w:rPr>
          <w:rFonts w:ascii="Times New Roman" w:hAnsi="Times New Roman" w:cs="Times New Roman"/>
          <w:sz w:val="24"/>
          <w:szCs w:val="24"/>
          <w:lang w:val="en-GB"/>
        </w:rPr>
        <w:t>instrumental social role</w:t>
      </w:r>
      <w:r w:rsidR="00F350F9" w:rsidRPr="000B3827">
        <w:rPr>
          <w:rFonts w:ascii="Times New Roman" w:hAnsi="Times New Roman" w:cs="Times New Roman"/>
          <w:sz w:val="24"/>
          <w:szCs w:val="24"/>
          <w:lang w:val="en-GB"/>
        </w:rPr>
        <w:t>,</w:t>
      </w:r>
      <w:r w:rsidR="00DA5046" w:rsidRPr="000B3827">
        <w:rPr>
          <w:rFonts w:ascii="Times New Roman" w:hAnsi="Times New Roman" w:cs="Times New Roman"/>
          <w:sz w:val="24"/>
          <w:szCs w:val="24"/>
          <w:lang w:val="en-GB"/>
        </w:rPr>
        <w:t xml:space="preserve"> by enabling people to participate in public debate</w:t>
      </w:r>
      <w:r w:rsidR="00401566" w:rsidRPr="000B3827">
        <w:rPr>
          <w:rFonts w:ascii="Times New Roman" w:hAnsi="Times New Roman" w:cs="Times New Roman"/>
          <w:sz w:val="24"/>
          <w:szCs w:val="24"/>
          <w:lang w:val="en-GB"/>
        </w:rPr>
        <w:t xml:space="preserve"> and by empowering social categories that are disadvantaged</w:t>
      </w:r>
      <w:r w:rsidR="00F350F9" w:rsidRPr="000B3827">
        <w:rPr>
          <w:rFonts w:ascii="Times New Roman" w:hAnsi="Times New Roman" w:cs="Times New Roman"/>
          <w:sz w:val="24"/>
          <w:szCs w:val="24"/>
          <w:lang w:val="en-GB"/>
        </w:rPr>
        <w:t>, and</w:t>
      </w:r>
      <w:r w:rsidR="00DA5046" w:rsidRPr="000B3827">
        <w:rPr>
          <w:rFonts w:ascii="Times New Roman" w:hAnsi="Times New Roman" w:cs="Times New Roman"/>
          <w:sz w:val="24"/>
          <w:szCs w:val="24"/>
          <w:lang w:val="en-GB"/>
        </w:rPr>
        <w:t xml:space="preserve"> </w:t>
      </w:r>
      <w:r w:rsidR="00223C3D" w:rsidRPr="000B3827">
        <w:rPr>
          <w:rFonts w:ascii="Times New Roman" w:hAnsi="Times New Roman" w:cs="Times New Roman"/>
          <w:sz w:val="24"/>
          <w:szCs w:val="24"/>
          <w:lang w:val="en-GB"/>
        </w:rPr>
        <w:t xml:space="preserve">an </w:t>
      </w:r>
      <w:r w:rsidR="00DA5046" w:rsidRPr="000B3827">
        <w:rPr>
          <w:rFonts w:ascii="Times New Roman" w:hAnsi="Times New Roman" w:cs="Times New Roman"/>
          <w:sz w:val="24"/>
          <w:szCs w:val="24"/>
          <w:lang w:val="en-GB"/>
        </w:rPr>
        <w:t>instrumental proce</w:t>
      </w:r>
      <w:r w:rsidR="007A1765" w:rsidRPr="000B3827">
        <w:rPr>
          <w:rFonts w:ascii="Times New Roman" w:hAnsi="Times New Roman" w:cs="Times New Roman"/>
          <w:sz w:val="24"/>
          <w:szCs w:val="24"/>
          <w:lang w:val="en-GB"/>
        </w:rPr>
        <w:t xml:space="preserve">ss role by facilitating people </w:t>
      </w:r>
      <w:r w:rsidR="00223C3D" w:rsidRPr="000B3827">
        <w:rPr>
          <w:rFonts w:ascii="Times New Roman" w:hAnsi="Times New Roman" w:cs="Times New Roman"/>
          <w:sz w:val="24"/>
          <w:szCs w:val="24"/>
          <w:lang w:val="en-GB"/>
        </w:rPr>
        <w:t xml:space="preserve">in </w:t>
      </w:r>
      <w:r w:rsidR="00DA5046" w:rsidRPr="000B3827">
        <w:rPr>
          <w:rFonts w:ascii="Times New Roman" w:hAnsi="Times New Roman" w:cs="Times New Roman"/>
          <w:sz w:val="24"/>
          <w:szCs w:val="24"/>
          <w:lang w:val="en-GB"/>
        </w:rPr>
        <w:t xml:space="preserve">decision-making </w:t>
      </w:r>
      <w:r w:rsidR="00F64DB9" w:rsidRPr="000B3827">
        <w:rPr>
          <w:rFonts w:ascii="Times New Roman" w:hAnsi="Times New Roman" w:cs="Times New Roman"/>
          <w:sz w:val="24"/>
          <w:szCs w:val="24"/>
          <w:lang w:val="en-GB"/>
        </w:rPr>
        <w:t xml:space="preserve">both </w:t>
      </w:r>
      <w:r w:rsidR="00DA5046" w:rsidRPr="000B3827">
        <w:rPr>
          <w:rFonts w:ascii="Times New Roman" w:hAnsi="Times New Roman" w:cs="Times New Roman"/>
          <w:sz w:val="24"/>
          <w:szCs w:val="24"/>
          <w:lang w:val="en-GB"/>
        </w:rPr>
        <w:t>at micro or macro level (Sen, 1992).</w:t>
      </w:r>
      <w:r w:rsidR="009E786C" w:rsidRPr="000B3827">
        <w:rPr>
          <w:rFonts w:ascii="Times New Roman" w:hAnsi="Times New Roman" w:cs="Times New Roman"/>
          <w:sz w:val="24"/>
          <w:szCs w:val="24"/>
          <w:lang w:val="en-GB"/>
        </w:rPr>
        <w:t xml:space="preserve"> In line with this view,</w:t>
      </w:r>
      <w:r w:rsidR="00DA5046" w:rsidRPr="000B3827">
        <w:rPr>
          <w:rFonts w:ascii="Times New Roman" w:hAnsi="Times New Roman" w:cs="Times New Roman"/>
          <w:sz w:val="24"/>
          <w:szCs w:val="24"/>
          <w:lang w:val="en-GB"/>
        </w:rPr>
        <w:t xml:space="preserve"> </w:t>
      </w:r>
      <w:r w:rsidR="009E786C" w:rsidRPr="000B3827">
        <w:rPr>
          <w:rFonts w:ascii="Times New Roman" w:hAnsi="Times New Roman" w:cs="Times New Roman"/>
          <w:sz w:val="24"/>
          <w:szCs w:val="24"/>
          <w:lang w:val="en-GB"/>
        </w:rPr>
        <w:t>i</w:t>
      </w:r>
      <w:r w:rsidR="00BA3D2B" w:rsidRPr="000B3827">
        <w:rPr>
          <w:rFonts w:ascii="Times New Roman" w:hAnsi="Times New Roman" w:cs="Times New Roman"/>
          <w:sz w:val="24"/>
          <w:szCs w:val="24"/>
          <w:lang w:val="en-GB"/>
        </w:rPr>
        <w:t xml:space="preserve">n happiness studies, </w:t>
      </w:r>
      <w:r w:rsidR="005F7EEE" w:rsidRPr="000B3827">
        <w:rPr>
          <w:rFonts w:ascii="Times New Roman" w:hAnsi="Times New Roman" w:cs="Times New Roman"/>
          <w:sz w:val="24"/>
          <w:szCs w:val="24"/>
          <w:lang w:val="en-GB"/>
        </w:rPr>
        <w:t xml:space="preserve">it </w:t>
      </w:r>
      <w:r w:rsidR="00F64DB9" w:rsidRPr="000B3827">
        <w:rPr>
          <w:rFonts w:ascii="Times New Roman" w:hAnsi="Times New Roman" w:cs="Times New Roman"/>
          <w:sz w:val="24"/>
          <w:szCs w:val="24"/>
          <w:lang w:val="en-GB"/>
        </w:rPr>
        <w:t>has been</w:t>
      </w:r>
      <w:r w:rsidR="00BA3D2B" w:rsidRPr="000B3827">
        <w:rPr>
          <w:rFonts w:ascii="Times New Roman" w:hAnsi="Times New Roman" w:cs="Times New Roman"/>
          <w:sz w:val="24"/>
          <w:szCs w:val="24"/>
          <w:lang w:val="en-GB"/>
        </w:rPr>
        <w:t xml:space="preserve"> empirically verified that educational achievements reduce happiness inequality and social tensions (</w:t>
      </w:r>
      <w:proofErr w:type="spellStart"/>
      <w:r w:rsidR="00BA3D2B" w:rsidRPr="000B3827">
        <w:rPr>
          <w:rFonts w:ascii="Times New Roman" w:hAnsi="Times New Roman" w:cs="Times New Roman"/>
          <w:sz w:val="24"/>
          <w:szCs w:val="24"/>
          <w:lang w:val="en-GB"/>
        </w:rPr>
        <w:t>Becchetti</w:t>
      </w:r>
      <w:proofErr w:type="spellEnd"/>
      <w:r w:rsidR="00BA3D2B" w:rsidRPr="000B3827">
        <w:rPr>
          <w:rFonts w:ascii="Times New Roman" w:hAnsi="Times New Roman" w:cs="Times New Roman"/>
          <w:sz w:val="24"/>
          <w:szCs w:val="24"/>
          <w:lang w:val="en-GB"/>
        </w:rPr>
        <w:t xml:space="preserve"> et al. 2014). </w:t>
      </w:r>
      <w:r w:rsidR="00DA5046" w:rsidRPr="000B3827">
        <w:rPr>
          <w:rFonts w:ascii="Times New Roman" w:hAnsi="Times New Roman" w:cs="Times New Roman"/>
          <w:sz w:val="24"/>
          <w:szCs w:val="24"/>
          <w:lang w:val="en-GB"/>
        </w:rPr>
        <w:t>Moreover, in the labour market, skills and competence</w:t>
      </w:r>
      <w:r w:rsidR="00E05048" w:rsidRPr="000B3827">
        <w:rPr>
          <w:rFonts w:ascii="Times New Roman" w:hAnsi="Times New Roman" w:cs="Times New Roman"/>
          <w:sz w:val="24"/>
          <w:szCs w:val="24"/>
          <w:lang w:val="en-GB"/>
        </w:rPr>
        <w:t>s</w:t>
      </w:r>
      <w:r w:rsidR="00DA5046" w:rsidRPr="000B3827">
        <w:rPr>
          <w:rFonts w:ascii="Times New Roman" w:hAnsi="Times New Roman" w:cs="Times New Roman"/>
          <w:sz w:val="24"/>
          <w:szCs w:val="24"/>
          <w:lang w:val="en-GB"/>
        </w:rPr>
        <w:t xml:space="preserve"> can </w:t>
      </w:r>
      <w:r w:rsidR="00F64DB9" w:rsidRPr="000B3827">
        <w:rPr>
          <w:rFonts w:ascii="Times New Roman" w:hAnsi="Times New Roman" w:cs="Times New Roman"/>
          <w:sz w:val="24"/>
          <w:szCs w:val="24"/>
          <w:lang w:val="en-GB"/>
        </w:rPr>
        <w:t>act as</w:t>
      </w:r>
      <w:r w:rsidR="00DA5046" w:rsidRPr="000B3827">
        <w:rPr>
          <w:rFonts w:ascii="Times New Roman" w:hAnsi="Times New Roman" w:cs="Times New Roman"/>
          <w:sz w:val="24"/>
          <w:szCs w:val="24"/>
          <w:lang w:val="en-GB"/>
        </w:rPr>
        <w:t xml:space="preserve"> resources for the capability “</w:t>
      </w:r>
      <w:r w:rsidR="008C7DB6" w:rsidRPr="000B3827">
        <w:rPr>
          <w:rFonts w:ascii="Times New Roman" w:hAnsi="Times New Roman" w:cs="Times New Roman"/>
          <w:sz w:val="24"/>
          <w:szCs w:val="24"/>
          <w:lang w:val="en-GB"/>
        </w:rPr>
        <w:t xml:space="preserve">to be </w:t>
      </w:r>
      <w:r w:rsidR="00DA5046" w:rsidRPr="000B3827">
        <w:rPr>
          <w:rFonts w:ascii="Times New Roman" w:hAnsi="Times New Roman" w:cs="Times New Roman"/>
          <w:sz w:val="24"/>
          <w:szCs w:val="24"/>
          <w:lang w:val="en-GB"/>
        </w:rPr>
        <w:t>able</w:t>
      </w:r>
      <w:r w:rsidR="007E20F6" w:rsidRPr="000B3827">
        <w:rPr>
          <w:rFonts w:ascii="Times New Roman" w:hAnsi="Times New Roman" w:cs="Times New Roman"/>
          <w:sz w:val="24"/>
          <w:szCs w:val="24"/>
          <w:lang w:val="en-GB"/>
        </w:rPr>
        <w:t xml:space="preserve"> </w:t>
      </w:r>
      <w:r w:rsidR="00DA5046" w:rsidRPr="000B3827">
        <w:rPr>
          <w:rFonts w:ascii="Times New Roman" w:hAnsi="Times New Roman" w:cs="Times New Roman"/>
          <w:sz w:val="24"/>
          <w:szCs w:val="24"/>
          <w:lang w:val="en-GB"/>
        </w:rPr>
        <w:t>to work or to undertake projects” (</w:t>
      </w:r>
      <w:proofErr w:type="spellStart"/>
      <w:r w:rsidR="00DA5046" w:rsidRPr="000B3827">
        <w:rPr>
          <w:rFonts w:ascii="Times New Roman" w:hAnsi="Times New Roman" w:cs="Times New Roman"/>
          <w:sz w:val="24"/>
          <w:szCs w:val="24"/>
          <w:lang w:val="en-GB"/>
        </w:rPr>
        <w:t>Robeyns</w:t>
      </w:r>
      <w:proofErr w:type="spellEnd"/>
      <w:r w:rsidR="00DA5046" w:rsidRPr="000B3827">
        <w:rPr>
          <w:rFonts w:ascii="Times New Roman" w:hAnsi="Times New Roman" w:cs="Times New Roman"/>
          <w:sz w:val="24"/>
          <w:szCs w:val="24"/>
          <w:lang w:val="en-GB"/>
        </w:rPr>
        <w:t>, 2003).</w:t>
      </w:r>
      <w:r w:rsidR="00A008AD" w:rsidRPr="000B3827">
        <w:rPr>
          <w:rFonts w:ascii="Times New Roman" w:hAnsi="Times New Roman" w:cs="Times New Roman"/>
          <w:sz w:val="24"/>
          <w:szCs w:val="24"/>
          <w:lang w:val="en-GB"/>
        </w:rPr>
        <w:t xml:space="preserve"> </w:t>
      </w:r>
      <w:r w:rsidR="00F64DB9" w:rsidRPr="000B3827">
        <w:rPr>
          <w:rFonts w:ascii="Times New Roman" w:hAnsi="Times New Roman" w:cs="Times New Roman"/>
          <w:sz w:val="24"/>
          <w:szCs w:val="24"/>
          <w:lang w:val="en-GB"/>
        </w:rPr>
        <w:t>In other words</w:t>
      </w:r>
      <w:r w:rsidR="00E05048" w:rsidRPr="000B3827">
        <w:rPr>
          <w:rFonts w:ascii="Times New Roman" w:hAnsi="Times New Roman" w:cs="Times New Roman"/>
          <w:sz w:val="24"/>
          <w:szCs w:val="24"/>
          <w:lang w:val="en-GB"/>
        </w:rPr>
        <w:t xml:space="preserve">, </w:t>
      </w:r>
      <w:r w:rsidR="007E20F6" w:rsidRPr="000B3827">
        <w:rPr>
          <w:rFonts w:ascii="Times New Roman" w:hAnsi="Times New Roman" w:cs="Times New Roman"/>
          <w:sz w:val="24"/>
          <w:szCs w:val="24"/>
          <w:lang w:val="en-GB"/>
        </w:rPr>
        <w:t xml:space="preserve">interactions across capabilities are frequent and relevant and depend on the type of capability that can </w:t>
      </w:r>
      <w:r w:rsidR="00F64DB9" w:rsidRPr="000B3827">
        <w:rPr>
          <w:rFonts w:ascii="Times New Roman" w:hAnsi="Times New Roman" w:cs="Times New Roman"/>
          <w:sz w:val="24"/>
          <w:szCs w:val="24"/>
          <w:lang w:val="en-GB"/>
        </w:rPr>
        <w:t>act</w:t>
      </w:r>
      <w:r w:rsidR="007E20F6" w:rsidRPr="000B3827">
        <w:rPr>
          <w:rFonts w:ascii="Times New Roman" w:hAnsi="Times New Roman" w:cs="Times New Roman"/>
          <w:sz w:val="24"/>
          <w:szCs w:val="24"/>
          <w:lang w:val="en-GB"/>
        </w:rPr>
        <w:t xml:space="preserve"> </w:t>
      </w:r>
      <w:r w:rsidR="00F64DB9" w:rsidRPr="000B3827">
        <w:rPr>
          <w:rFonts w:ascii="Times New Roman" w:hAnsi="Times New Roman" w:cs="Times New Roman"/>
          <w:sz w:val="24"/>
          <w:szCs w:val="24"/>
          <w:lang w:val="en-GB"/>
        </w:rPr>
        <w:t>as</w:t>
      </w:r>
      <w:r w:rsidR="00DA5046" w:rsidRPr="000B3827">
        <w:rPr>
          <w:rFonts w:ascii="Times New Roman" w:hAnsi="Times New Roman" w:cs="Times New Roman"/>
          <w:sz w:val="24"/>
          <w:szCs w:val="24"/>
          <w:lang w:val="en-GB"/>
        </w:rPr>
        <w:t xml:space="preserve"> resource </w:t>
      </w:r>
      <w:r w:rsidR="00A008AD" w:rsidRPr="000B3827">
        <w:rPr>
          <w:rFonts w:ascii="Times New Roman" w:hAnsi="Times New Roman" w:cs="Times New Roman"/>
          <w:sz w:val="24"/>
          <w:szCs w:val="24"/>
          <w:lang w:val="en-GB"/>
        </w:rPr>
        <w:t xml:space="preserve">or </w:t>
      </w:r>
      <w:r w:rsidR="00DA5046" w:rsidRPr="000B3827">
        <w:rPr>
          <w:rFonts w:ascii="Times New Roman" w:hAnsi="Times New Roman" w:cs="Times New Roman"/>
          <w:sz w:val="24"/>
          <w:szCs w:val="24"/>
          <w:lang w:val="en-GB"/>
        </w:rPr>
        <w:t xml:space="preserve"> conversion factor for </w:t>
      </w:r>
      <w:r w:rsidR="00F64DB9" w:rsidRPr="000B3827">
        <w:rPr>
          <w:rFonts w:ascii="Times New Roman" w:hAnsi="Times New Roman" w:cs="Times New Roman"/>
          <w:sz w:val="24"/>
          <w:szCs w:val="24"/>
          <w:lang w:val="en-GB"/>
        </w:rPr>
        <w:t>anoth</w:t>
      </w:r>
      <w:r w:rsidR="007E20F6" w:rsidRPr="000B3827">
        <w:rPr>
          <w:rFonts w:ascii="Times New Roman" w:hAnsi="Times New Roman" w:cs="Times New Roman"/>
          <w:sz w:val="24"/>
          <w:szCs w:val="24"/>
          <w:lang w:val="en-GB"/>
        </w:rPr>
        <w:t xml:space="preserve">er capability. </w:t>
      </w:r>
      <w:r w:rsidR="00DA5046" w:rsidRPr="000B3827">
        <w:rPr>
          <w:rFonts w:ascii="Times New Roman" w:hAnsi="Times New Roman" w:cs="Times New Roman"/>
          <w:sz w:val="24"/>
          <w:szCs w:val="24"/>
          <w:lang w:val="en-GB"/>
        </w:rPr>
        <w:t xml:space="preserve"> </w:t>
      </w:r>
      <w:r w:rsidR="00E05048" w:rsidRPr="000B3827">
        <w:rPr>
          <w:rFonts w:ascii="Times New Roman" w:hAnsi="Times New Roman" w:cs="Times New Roman"/>
          <w:sz w:val="24"/>
          <w:szCs w:val="24"/>
          <w:lang w:val="en-GB"/>
        </w:rPr>
        <w:t>For instance, e</w:t>
      </w:r>
      <w:r w:rsidR="00DA5046" w:rsidRPr="000B3827">
        <w:rPr>
          <w:rFonts w:ascii="Times New Roman" w:hAnsi="Times New Roman" w:cs="Times New Roman"/>
          <w:sz w:val="24"/>
          <w:szCs w:val="24"/>
          <w:lang w:val="en-GB"/>
        </w:rPr>
        <w:t xml:space="preserve">mpirical studies </w:t>
      </w:r>
      <w:r w:rsidR="009268F0" w:rsidRPr="000B3827">
        <w:rPr>
          <w:rFonts w:ascii="Times New Roman" w:hAnsi="Times New Roman" w:cs="Times New Roman"/>
          <w:sz w:val="24"/>
          <w:szCs w:val="24"/>
          <w:lang w:val="en-GB"/>
        </w:rPr>
        <w:t xml:space="preserve">have </w:t>
      </w:r>
      <w:r w:rsidR="00223C3D" w:rsidRPr="000B3827">
        <w:rPr>
          <w:rFonts w:ascii="Times New Roman" w:hAnsi="Times New Roman" w:cs="Times New Roman"/>
          <w:sz w:val="24"/>
          <w:szCs w:val="24"/>
          <w:lang w:val="en-GB"/>
        </w:rPr>
        <w:t xml:space="preserve">highlighted </w:t>
      </w:r>
      <w:r w:rsidR="00DA5046" w:rsidRPr="000B3827">
        <w:rPr>
          <w:rFonts w:ascii="Times New Roman" w:hAnsi="Times New Roman" w:cs="Times New Roman"/>
          <w:sz w:val="24"/>
          <w:szCs w:val="24"/>
          <w:lang w:val="en-GB"/>
        </w:rPr>
        <w:t>that education can be an important conver</w:t>
      </w:r>
      <w:r w:rsidR="00596E68" w:rsidRPr="000B3827">
        <w:rPr>
          <w:rFonts w:ascii="Times New Roman" w:hAnsi="Times New Roman" w:cs="Times New Roman"/>
          <w:sz w:val="24"/>
          <w:szCs w:val="24"/>
          <w:lang w:val="en-GB"/>
        </w:rPr>
        <w:t>sion factor of the capability “</w:t>
      </w:r>
      <w:r w:rsidR="00DA5046" w:rsidRPr="000B3827">
        <w:rPr>
          <w:rFonts w:ascii="Times New Roman" w:hAnsi="Times New Roman" w:cs="Times New Roman"/>
          <w:sz w:val="24"/>
          <w:szCs w:val="24"/>
          <w:lang w:val="en-GB"/>
        </w:rPr>
        <w:t xml:space="preserve">to have good health, including reproductive health” (Nussbaum, 2003). Finally, Sen, </w:t>
      </w:r>
      <w:r w:rsidR="006B00F1" w:rsidRPr="000B3827">
        <w:rPr>
          <w:rFonts w:ascii="Times New Roman" w:hAnsi="Times New Roman" w:cs="Times New Roman"/>
          <w:sz w:val="24"/>
          <w:szCs w:val="24"/>
          <w:lang w:val="en-GB"/>
        </w:rPr>
        <w:t xml:space="preserve"> </w:t>
      </w:r>
      <w:r w:rsidR="00F64DB9" w:rsidRPr="000B3827">
        <w:rPr>
          <w:rFonts w:ascii="Times New Roman" w:hAnsi="Times New Roman" w:cs="Times New Roman"/>
          <w:sz w:val="24"/>
          <w:szCs w:val="24"/>
          <w:lang w:val="en-GB"/>
        </w:rPr>
        <w:t xml:space="preserve">in accordance </w:t>
      </w:r>
      <w:r w:rsidR="00223C3D" w:rsidRPr="000B3827">
        <w:rPr>
          <w:rFonts w:ascii="Times New Roman" w:hAnsi="Times New Roman" w:cs="Times New Roman"/>
          <w:sz w:val="24"/>
          <w:szCs w:val="24"/>
          <w:lang w:val="en-GB"/>
        </w:rPr>
        <w:t xml:space="preserve">with </w:t>
      </w:r>
      <w:r w:rsidR="00DA5046" w:rsidRPr="000B3827">
        <w:rPr>
          <w:rFonts w:ascii="Times New Roman" w:hAnsi="Times New Roman" w:cs="Times New Roman"/>
          <w:sz w:val="24"/>
          <w:szCs w:val="24"/>
          <w:lang w:val="en-GB"/>
        </w:rPr>
        <w:t>literature, recognizes the importance of education as human capital</w:t>
      </w:r>
      <w:r w:rsidR="00F64DB9" w:rsidRPr="000B3827">
        <w:rPr>
          <w:rFonts w:ascii="Times New Roman" w:hAnsi="Times New Roman" w:cs="Times New Roman"/>
          <w:sz w:val="24"/>
          <w:szCs w:val="24"/>
          <w:lang w:val="en-GB"/>
        </w:rPr>
        <w:t xml:space="preserve"> </w:t>
      </w:r>
      <w:r w:rsidR="008E1F68" w:rsidRPr="000B3827">
        <w:rPr>
          <w:rFonts w:ascii="Times New Roman" w:hAnsi="Times New Roman" w:cs="Times New Roman"/>
          <w:sz w:val="24"/>
          <w:szCs w:val="24"/>
          <w:lang w:val="en-GB"/>
        </w:rPr>
        <w:t xml:space="preserve">and human skills </w:t>
      </w:r>
      <w:r w:rsidR="00F64DB9" w:rsidRPr="000B3827">
        <w:rPr>
          <w:rFonts w:ascii="Times New Roman" w:hAnsi="Times New Roman" w:cs="Times New Roman"/>
          <w:sz w:val="24"/>
          <w:szCs w:val="24"/>
          <w:lang w:val="en-GB"/>
        </w:rPr>
        <w:t>which</w:t>
      </w:r>
      <w:r w:rsidR="007B0491" w:rsidRPr="000B3827">
        <w:rPr>
          <w:rFonts w:ascii="Times New Roman" w:hAnsi="Times New Roman" w:cs="Times New Roman"/>
          <w:sz w:val="24"/>
          <w:szCs w:val="24"/>
          <w:lang w:val="en-GB"/>
        </w:rPr>
        <w:t xml:space="preserve"> </w:t>
      </w:r>
      <w:r w:rsidR="00223C3D" w:rsidRPr="000B3827">
        <w:rPr>
          <w:rFonts w:ascii="Times New Roman" w:hAnsi="Times New Roman" w:cs="Times New Roman"/>
          <w:sz w:val="24"/>
          <w:szCs w:val="24"/>
          <w:lang w:val="en-GB"/>
        </w:rPr>
        <w:t>boost</w:t>
      </w:r>
      <w:r w:rsidR="00F64DB9" w:rsidRPr="000B3827">
        <w:rPr>
          <w:rFonts w:ascii="Times New Roman" w:hAnsi="Times New Roman" w:cs="Times New Roman"/>
          <w:sz w:val="24"/>
          <w:szCs w:val="24"/>
          <w:lang w:val="en-GB"/>
        </w:rPr>
        <w:t>s</w:t>
      </w:r>
      <w:r w:rsidR="00223C3D" w:rsidRPr="000B3827">
        <w:rPr>
          <w:rFonts w:ascii="Times New Roman" w:hAnsi="Times New Roman" w:cs="Times New Roman"/>
          <w:sz w:val="24"/>
          <w:szCs w:val="24"/>
          <w:lang w:val="en-GB"/>
        </w:rPr>
        <w:t xml:space="preserve"> </w:t>
      </w:r>
      <w:r w:rsidR="00DA5046" w:rsidRPr="000B3827">
        <w:rPr>
          <w:rFonts w:ascii="Times New Roman" w:hAnsi="Times New Roman" w:cs="Times New Roman"/>
          <w:sz w:val="24"/>
          <w:szCs w:val="24"/>
          <w:lang w:val="en-GB"/>
        </w:rPr>
        <w:t xml:space="preserve"> economic growth. This is not the focus of </w:t>
      </w:r>
      <w:r w:rsidR="00957C9D" w:rsidRPr="000B3827">
        <w:rPr>
          <w:rFonts w:ascii="Times New Roman" w:hAnsi="Times New Roman" w:cs="Times New Roman"/>
          <w:sz w:val="24"/>
          <w:szCs w:val="24"/>
          <w:lang w:val="en-GB"/>
        </w:rPr>
        <w:t>Sen’s</w:t>
      </w:r>
      <w:r w:rsidR="00DA5046" w:rsidRPr="000B3827">
        <w:rPr>
          <w:rFonts w:ascii="Times New Roman" w:hAnsi="Times New Roman" w:cs="Times New Roman"/>
          <w:sz w:val="24"/>
          <w:szCs w:val="24"/>
          <w:lang w:val="en-GB"/>
        </w:rPr>
        <w:t xml:space="preserve"> </w:t>
      </w:r>
      <w:r w:rsidR="00957C9D" w:rsidRPr="000B3827">
        <w:rPr>
          <w:rFonts w:ascii="Times New Roman" w:hAnsi="Times New Roman" w:cs="Times New Roman"/>
          <w:sz w:val="24"/>
          <w:szCs w:val="24"/>
          <w:lang w:val="en-GB"/>
        </w:rPr>
        <w:t>work</w:t>
      </w:r>
      <w:r w:rsidR="00DA5046" w:rsidRPr="000B3827">
        <w:rPr>
          <w:rFonts w:ascii="Times New Roman" w:hAnsi="Times New Roman" w:cs="Times New Roman"/>
          <w:sz w:val="24"/>
          <w:szCs w:val="24"/>
          <w:lang w:val="en-GB"/>
        </w:rPr>
        <w:t xml:space="preserve">, </w:t>
      </w:r>
      <w:r w:rsidR="00957C9D" w:rsidRPr="000B3827">
        <w:rPr>
          <w:rFonts w:ascii="Times New Roman" w:hAnsi="Times New Roman" w:cs="Times New Roman"/>
          <w:sz w:val="24"/>
          <w:szCs w:val="24"/>
          <w:lang w:val="en-GB"/>
        </w:rPr>
        <w:t>even if it</w:t>
      </w:r>
      <w:r w:rsidR="00DA5046" w:rsidRPr="000B3827">
        <w:rPr>
          <w:rFonts w:ascii="Times New Roman" w:hAnsi="Times New Roman" w:cs="Times New Roman"/>
          <w:sz w:val="24"/>
          <w:szCs w:val="24"/>
          <w:lang w:val="en-GB"/>
        </w:rPr>
        <w:t xml:space="preserve"> considers the two perspectives </w:t>
      </w:r>
      <w:r w:rsidR="00957C9D" w:rsidRPr="000B3827">
        <w:rPr>
          <w:rFonts w:ascii="Times New Roman" w:hAnsi="Times New Roman" w:cs="Times New Roman"/>
          <w:sz w:val="24"/>
          <w:szCs w:val="24"/>
          <w:lang w:val="en-GB"/>
        </w:rPr>
        <w:t xml:space="preserve">to be </w:t>
      </w:r>
      <w:r w:rsidR="00DA5046" w:rsidRPr="000B3827">
        <w:rPr>
          <w:rFonts w:ascii="Times New Roman" w:hAnsi="Times New Roman" w:cs="Times New Roman"/>
          <w:sz w:val="24"/>
          <w:szCs w:val="24"/>
          <w:lang w:val="en-GB"/>
        </w:rPr>
        <w:t xml:space="preserve">complementary, </w:t>
      </w:r>
      <w:r w:rsidR="00E05048" w:rsidRPr="000B3827">
        <w:rPr>
          <w:rFonts w:ascii="Times New Roman" w:hAnsi="Times New Roman" w:cs="Times New Roman"/>
          <w:sz w:val="24"/>
          <w:szCs w:val="24"/>
          <w:lang w:val="en-GB"/>
        </w:rPr>
        <w:t>due to</w:t>
      </w:r>
      <w:r w:rsidR="00DA5046" w:rsidRPr="000B3827">
        <w:rPr>
          <w:rFonts w:ascii="Times New Roman" w:hAnsi="Times New Roman" w:cs="Times New Roman"/>
          <w:sz w:val="24"/>
          <w:szCs w:val="24"/>
          <w:lang w:val="en-GB"/>
        </w:rPr>
        <w:t xml:space="preserve"> the multivalent nature of education in economic and social development (Sen, 1997). </w:t>
      </w:r>
    </w:p>
    <w:p w:rsidR="00CF7F8D" w:rsidRPr="000B3827" w:rsidRDefault="00223C3D" w:rsidP="005C1748">
      <w:pPr>
        <w:pStyle w:val="Default"/>
        <w:spacing w:line="360" w:lineRule="auto"/>
        <w:ind w:firstLine="708"/>
        <w:jc w:val="both"/>
        <w:rPr>
          <w:rFonts w:ascii="Times New Roman" w:hAnsi="Times New Roman" w:cs="Times New Roman"/>
          <w:color w:val="auto"/>
          <w:lang w:val="en-US"/>
        </w:rPr>
      </w:pPr>
      <w:r w:rsidRPr="000B3827">
        <w:rPr>
          <w:rFonts w:ascii="Times New Roman" w:hAnsi="Times New Roman" w:cs="Times New Roman"/>
          <w:color w:val="auto"/>
          <w:shd w:val="clear" w:color="auto" w:fill="FFFFFF"/>
          <w:lang w:val="en-GB"/>
        </w:rPr>
        <w:t xml:space="preserve"> I</w:t>
      </w:r>
      <w:r w:rsidR="00DA5046" w:rsidRPr="000B3827">
        <w:rPr>
          <w:rFonts w:ascii="Times New Roman" w:hAnsi="Times New Roman" w:cs="Times New Roman"/>
          <w:color w:val="auto"/>
          <w:shd w:val="clear" w:color="auto" w:fill="FFFFFF"/>
          <w:lang w:val="en-GB"/>
        </w:rPr>
        <w:t xml:space="preserve">nequality is a main topic of </w:t>
      </w:r>
      <w:r w:rsidR="00187FB0" w:rsidRPr="000B3827">
        <w:rPr>
          <w:rFonts w:ascii="Times New Roman" w:hAnsi="Times New Roman" w:cs="Times New Roman"/>
          <w:color w:val="auto"/>
          <w:shd w:val="clear" w:color="auto" w:fill="FFFFFF"/>
          <w:lang w:val="en-GB"/>
        </w:rPr>
        <w:t xml:space="preserve">the </w:t>
      </w:r>
      <w:r w:rsidR="00677F3B" w:rsidRPr="000B3827">
        <w:rPr>
          <w:rFonts w:ascii="Times New Roman" w:hAnsi="Times New Roman" w:cs="Times New Roman"/>
          <w:color w:val="auto"/>
          <w:shd w:val="clear" w:color="auto" w:fill="FFFFFF"/>
          <w:lang w:val="en-GB"/>
        </w:rPr>
        <w:t>C</w:t>
      </w:r>
      <w:r w:rsidR="00DA5046" w:rsidRPr="000B3827">
        <w:rPr>
          <w:rFonts w:ascii="Times New Roman" w:hAnsi="Times New Roman" w:cs="Times New Roman"/>
          <w:color w:val="auto"/>
          <w:shd w:val="clear" w:color="auto" w:fill="FFFFFF"/>
          <w:lang w:val="en-GB"/>
        </w:rPr>
        <w:t xml:space="preserve">apability </w:t>
      </w:r>
      <w:r w:rsidR="00677F3B" w:rsidRPr="000B3827">
        <w:rPr>
          <w:rFonts w:ascii="Times New Roman" w:hAnsi="Times New Roman" w:cs="Times New Roman"/>
          <w:color w:val="auto"/>
          <w:shd w:val="clear" w:color="auto" w:fill="FFFFFF"/>
          <w:lang w:val="en-GB"/>
        </w:rPr>
        <w:t>A</w:t>
      </w:r>
      <w:r w:rsidR="00DA5046" w:rsidRPr="000B3827">
        <w:rPr>
          <w:rFonts w:ascii="Times New Roman" w:hAnsi="Times New Roman" w:cs="Times New Roman"/>
          <w:color w:val="auto"/>
          <w:shd w:val="clear" w:color="auto" w:fill="FFFFFF"/>
          <w:lang w:val="en-GB"/>
        </w:rPr>
        <w:t>pproach</w:t>
      </w:r>
      <w:r w:rsidR="00F350F9" w:rsidRPr="000B3827">
        <w:rPr>
          <w:rFonts w:ascii="Times New Roman" w:hAnsi="Times New Roman" w:cs="Times New Roman"/>
          <w:color w:val="auto"/>
          <w:shd w:val="clear" w:color="auto" w:fill="FFFFFF"/>
          <w:lang w:val="en-GB"/>
        </w:rPr>
        <w:t>,</w:t>
      </w:r>
      <w:r w:rsidR="00DA5046" w:rsidRPr="000B3827">
        <w:rPr>
          <w:rFonts w:ascii="Times New Roman" w:hAnsi="Times New Roman" w:cs="Times New Roman"/>
          <w:color w:val="auto"/>
          <w:shd w:val="clear" w:color="auto" w:fill="FFFFFF"/>
          <w:lang w:val="en-GB"/>
        </w:rPr>
        <w:t xml:space="preserve"> </w:t>
      </w:r>
      <w:r w:rsidR="008C7DB6" w:rsidRPr="000B3827">
        <w:rPr>
          <w:rFonts w:ascii="Times New Roman" w:hAnsi="Times New Roman" w:cs="Times New Roman"/>
          <w:color w:val="auto"/>
          <w:shd w:val="clear" w:color="auto" w:fill="FFFFFF"/>
          <w:lang w:val="en-GB"/>
        </w:rPr>
        <w:t xml:space="preserve"> according to which </w:t>
      </w:r>
      <w:r w:rsidR="00DA5046" w:rsidRPr="000B3827">
        <w:rPr>
          <w:rFonts w:ascii="Times New Roman" w:hAnsi="Times New Roman" w:cs="Times New Roman"/>
          <w:color w:val="auto"/>
          <w:shd w:val="clear" w:color="auto" w:fill="FFFFFF"/>
          <w:lang w:val="en-GB"/>
        </w:rPr>
        <w:t xml:space="preserve">individuals and groups diverge </w:t>
      </w:r>
      <w:r w:rsidR="00F350F9" w:rsidRPr="000B3827">
        <w:rPr>
          <w:rFonts w:ascii="Times New Roman" w:hAnsi="Times New Roman" w:cs="Times New Roman"/>
          <w:color w:val="auto"/>
          <w:shd w:val="clear" w:color="auto" w:fill="FFFFFF"/>
          <w:lang w:val="en-GB"/>
        </w:rPr>
        <w:t xml:space="preserve">in the </w:t>
      </w:r>
      <w:r w:rsidR="00596E68" w:rsidRPr="000B3827">
        <w:rPr>
          <w:rFonts w:ascii="Times New Roman" w:hAnsi="Times New Roman" w:cs="Times New Roman"/>
          <w:color w:val="auto"/>
          <w:shd w:val="clear" w:color="auto" w:fill="FFFFFF"/>
          <w:lang w:val="en-GB"/>
        </w:rPr>
        <w:t>well-being</w:t>
      </w:r>
      <w:r w:rsidR="00F350F9" w:rsidRPr="000B3827">
        <w:rPr>
          <w:rFonts w:ascii="Times New Roman" w:hAnsi="Times New Roman" w:cs="Times New Roman"/>
          <w:color w:val="auto"/>
          <w:shd w:val="clear" w:color="auto" w:fill="FFFFFF"/>
          <w:lang w:val="en-GB"/>
        </w:rPr>
        <w:t xml:space="preserve"> process for </w:t>
      </w:r>
      <w:r w:rsidR="00DA5046" w:rsidRPr="000B3827">
        <w:rPr>
          <w:rFonts w:ascii="Times New Roman" w:hAnsi="Times New Roman" w:cs="Times New Roman"/>
          <w:color w:val="auto"/>
          <w:shd w:val="clear" w:color="auto" w:fill="FFFFFF"/>
          <w:lang w:val="en-GB"/>
        </w:rPr>
        <w:t>their abilities to convert resources in</w:t>
      </w:r>
      <w:r w:rsidR="002E321A" w:rsidRPr="000B3827">
        <w:rPr>
          <w:rFonts w:ascii="Times New Roman" w:hAnsi="Times New Roman" w:cs="Times New Roman"/>
          <w:color w:val="auto"/>
          <w:shd w:val="clear" w:color="auto" w:fill="FFFFFF"/>
          <w:lang w:val="en-GB"/>
        </w:rPr>
        <w:t xml:space="preserve">to </w:t>
      </w:r>
      <w:r w:rsidR="00DA5046" w:rsidRPr="000B3827">
        <w:rPr>
          <w:rFonts w:ascii="Times New Roman" w:hAnsi="Times New Roman" w:cs="Times New Roman"/>
          <w:color w:val="auto"/>
          <w:shd w:val="clear" w:color="auto" w:fill="FFFFFF"/>
          <w:lang w:val="en-GB"/>
        </w:rPr>
        <w:t xml:space="preserve">capabilities. </w:t>
      </w:r>
      <w:r w:rsidR="008C7DB6" w:rsidRPr="000B3827">
        <w:rPr>
          <w:rFonts w:ascii="Times New Roman" w:hAnsi="Times New Roman" w:cs="Times New Roman"/>
          <w:color w:val="auto"/>
          <w:shd w:val="clear" w:color="auto" w:fill="FFFFFF"/>
          <w:lang w:val="en-GB"/>
        </w:rPr>
        <w:t>Educational inequality</w:t>
      </w:r>
      <w:r w:rsidR="009E786C" w:rsidRPr="000B3827">
        <w:rPr>
          <w:rFonts w:ascii="Times New Roman" w:hAnsi="Times New Roman" w:cs="Times New Roman"/>
          <w:color w:val="auto"/>
          <w:shd w:val="clear" w:color="auto" w:fill="FFFFFF"/>
          <w:lang w:val="en-GB"/>
        </w:rPr>
        <w:t xml:space="preserve"> </w:t>
      </w:r>
      <w:r w:rsidR="008C7DB6" w:rsidRPr="000B3827">
        <w:rPr>
          <w:rFonts w:ascii="Times New Roman" w:hAnsi="Times New Roman" w:cs="Times New Roman"/>
          <w:color w:val="auto"/>
          <w:shd w:val="clear" w:color="auto" w:fill="FFFFFF"/>
          <w:lang w:val="en-GB"/>
        </w:rPr>
        <w:t xml:space="preserve">is one of the most analysed forms of inequality because education is </w:t>
      </w:r>
      <w:r w:rsidR="00A008AD" w:rsidRPr="000B3827">
        <w:rPr>
          <w:rFonts w:ascii="Times New Roman" w:hAnsi="Times New Roman" w:cs="Times New Roman"/>
          <w:color w:val="auto"/>
          <w:shd w:val="clear" w:color="auto" w:fill="FFFFFF"/>
          <w:lang w:val="en-GB"/>
        </w:rPr>
        <w:t>a</w:t>
      </w:r>
      <w:r w:rsidR="00DA5046" w:rsidRPr="000B3827">
        <w:rPr>
          <w:rFonts w:ascii="Times New Roman" w:hAnsi="Times New Roman" w:cs="Times New Roman"/>
          <w:color w:val="auto"/>
          <w:shd w:val="clear" w:color="auto" w:fill="FFFFFF"/>
          <w:lang w:val="en-GB"/>
        </w:rPr>
        <w:t xml:space="preserve"> </w:t>
      </w:r>
      <w:r w:rsidR="00A008AD" w:rsidRPr="000B3827">
        <w:rPr>
          <w:rFonts w:ascii="Times New Roman" w:hAnsi="Times New Roman" w:cs="Times New Roman"/>
          <w:color w:val="auto"/>
          <w:shd w:val="clear" w:color="auto" w:fill="FFFFFF"/>
          <w:lang w:val="en-GB"/>
        </w:rPr>
        <w:t>relevant capability</w:t>
      </w:r>
      <w:r w:rsidR="00DA5046" w:rsidRPr="000B3827">
        <w:rPr>
          <w:rFonts w:ascii="Times New Roman" w:hAnsi="Times New Roman" w:cs="Times New Roman"/>
          <w:color w:val="auto"/>
          <w:shd w:val="clear" w:color="auto" w:fill="FFFFFF"/>
          <w:lang w:val="en-GB"/>
        </w:rPr>
        <w:t xml:space="preserve"> for inclusion in a social and economic system (</w:t>
      </w:r>
      <w:proofErr w:type="spellStart"/>
      <w:r w:rsidR="00DA5046" w:rsidRPr="000B3827">
        <w:rPr>
          <w:rFonts w:ascii="Times New Roman" w:hAnsi="Times New Roman" w:cs="Times New Roman"/>
          <w:color w:val="auto"/>
          <w:shd w:val="clear" w:color="auto" w:fill="FFFFFF"/>
          <w:lang w:val="en-GB"/>
        </w:rPr>
        <w:t>Robeyns</w:t>
      </w:r>
      <w:proofErr w:type="spellEnd"/>
      <w:r w:rsidR="00DA5046" w:rsidRPr="000B3827">
        <w:rPr>
          <w:rFonts w:ascii="Times New Roman" w:hAnsi="Times New Roman" w:cs="Times New Roman"/>
          <w:color w:val="auto"/>
          <w:shd w:val="clear" w:color="auto" w:fill="FFFFFF"/>
          <w:lang w:val="en-GB"/>
        </w:rPr>
        <w:t>, 2006</w:t>
      </w:r>
      <w:r w:rsidR="001218EF" w:rsidRPr="000B3827">
        <w:rPr>
          <w:rFonts w:ascii="Times New Roman" w:hAnsi="Times New Roman" w:cs="Times New Roman"/>
          <w:color w:val="auto"/>
          <w:shd w:val="clear" w:color="auto" w:fill="FFFFFF"/>
          <w:lang w:val="en-GB"/>
        </w:rPr>
        <w:t xml:space="preserve">; </w:t>
      </w:r>
      <w:r w:rsidR="001218EF" w:rsidRPr="000B3827">
        <w:rPr>
          <w:rFonts w:ascii="Times New Roman" w:hAnsi="Times New Roman" w:cs="Times New Roman"/>
          <w:lang w:val="en-GB"/>
        </w:rPr>
        <w:t>Terzi,2008</w:t>
      </w:r>
      <w:r w:rsidR="00DA5046" w:rsidRPr="000B3827">
        <w:rPr>
          <w:rFonts w:ascii="Times New Roman" w:hAnsi="Times New Roman" w:cs="Times New Roman"/>
          <w:color w:val="auto"/>
          <w:shd w:val="clear" w:color="auto" w:fill="FFFFFF"/>
          <w:lang w:val="en-GB"/>
        </w:rPr>
        <w:t xml:space="preserve">). </w:t>
      </w:r>
      <w:r w:rsidR="003A47A5" w:rsidRPr="000B3827">
        <w:rPr>
          <w:rFonts w:ascii="Times New Roman" w:hAnsi="Times New Roman" w:cs="Times New Roman"/>
          <w:color w:val="auto"/>
          <w:shd w:val="clear" w:color="auto" w:fill="FFFFFF"/>
          <w:lang w:val="en-GB"/>
        </w:rPr>
        <w:t>E</w:t>
      </w:r>
      <w:r w:rsidR="00DA5046" w:rsidRPr="000B3827">
        <w:rPr>
          <w:rFonts w:ascii="Times New Roman" w:hAnsi="Times New Roman" w:cs="Times New Roman"/>
          <w:color w:val="auto"/>
          <w:shd w:val="clear" w:color="auto" w:fill="FFFFFF"/>
          <w:lang w:val="en-GB"/>
        </w:rPr>
        <w:t xml:space="preserve">quality in education </w:t>
      </w:r>
      <w:r w:rsidR="00D57818" w:rsidRPr="000B3827">
        <w:rPr>
          <w:rFonts w:ascii="Times New Roman" w:hAnsi="Times New Roman" w:cs="Times New Roman"/>
          <w:color w:val="auto"/>
          <w:shd w:val="clear" w:color="auto" w:fill="FFFFFF"/>
          <w:lang w:val="en-GB"/>
        </w:rPr>
        <w:t xml:space="preserve">has intrinsic values of equity and social justice </w:t>
      </w:r>
      <w:r w:rsidR="00DA5046" w:rsidRPr="000B3827">
        <w:rPr>
          <w:rFonts w:ascii="Times New Roman" w:hAnsi="Times New Roman" w:cs="Times New Roman"/>
          <w:color w:val="auto"/>
          <w:shd w:val="clear" w:color="auto" w:fill="FFFFFF"/>
          <w:lang w:val="en-GB"/>
        </w:rPr>
        <w:t xml:space="preserve">and </w:t>
      </w:r>
      <w:r w:rsidR="00D57818" w:rsidRPr="000B3827">
        <w:rPr>
          <w:rFonts w:ascii="Times New Roman" w:hAnsi="Times New Roman" w:cs="Times New Roman"/>
          <w:color w:val="auto"/>
          <w:shd w:val="clear" w:color="auto" w:fill="FFFFFF"/>
          <w:lang w:val="en-GB"/>
        </w:rPr>
        <w:t xml:space="preserve">is a fundamental capability due to the fact that </w:t>
      </w:r>
      <w:r w:rsidR="00A255B1" w:rsidRPr="000B3827">
        <w:rPr>
          <w:rFonts w:ascii="Times New Roman" w:hAnsi="Times New Roman" w:cs="Times New Roman"/>
          <w:color w:val="auto"/>
          <w:shd w:val="clear" w:color="auto" w:fill="FFFFFF"/>
          <w:lang w:val="en-GB"/>
        </w:rPr>
        <w:t xml:space="preserve">its moral dimension is universally recognised </w:t>
      </w:r>
      <w:r w:rsidR="00DA5046" w:rsidRPr="000B3827">
        <w:rPr>
          <w:rFonts w:ascii="Times New Roman" w:hAnsi="Times New Roman" w:cs="Times New Roman"/>
          <w:color w:val="auto"/>
          <w:shd w:val="clear" w:color="auto" w:fill="FFFFFF"/>
          <w:lang w:val="en-GB"/>
        </w:rPr>
        <w:t>(</w:t>
      </w:r>
      <w:proofErr w:type="spellStart"/>
      <w:r w:rsidR="006E3C82">
        <w:rPr>
          <w:rFonts w:ascii="Times New Roman" w:hAnsi="Times New Roman" w:cs="Times New Roman"/>
          <w:color w:val="auto"/>
          <w:lang w:val="en-GB"/>
        </w:rPr>
        <w:t>Norheim</w:t>
      </w:r>
      <w:proofErr w:type="spellEnd"/>
      <w:r w:rsidR="00DA5046" w:rsidRPr="000B3827">
        <w:rPr>
          <w:rFonts w:ascii="Times New Roman" w:hAnsi="Times New Roman" w:cs="Times New Roman"/>
          <w:color w:val="auto"/>
          <w:lang w:val="en-GB"/>
        </w:rPr>
        <w:t xml:space="preserve"> and Asada</w:t>
      </w:r>
      <w:r w:rsidR="006E3C82">
        <w:rPr>
          <w:rFonts w:ascii="Times New Roman" w:hAnsi="Times New Roman" w:cs="Times New Roman"/>
          <w:color w:val="auto"/>
          <w:lang w:val="en-GB"/>
        </w:rPr>
        <w:t>,</w:t>
      </w:r>
      <w:r w:rsidR="00DA5046" w:rsidRPr="000B3827">
        <w:rPr>
          <w:rFonts w:ascii="Times New Roman" w:hAnsi="Times New Roman" w:cs="Times New Roman"/>
          <w:color w:val="auto"/>
          <w:lang w:val="en-GB"/>
        </w:rPr>
        <w:t xml:space="preserve"> 2009)</w:t>
      </w:r>
      <w:r w:rsidR="00DA5046" w:rsidRPr="000B3827">
        <w:rPr>
          <w:rFonts w:ascii="Times New Roman" w:hAnsi="Times New Roman" w:cs="Times New Roman"/>
          <w:color w:val="auto"/>
          <w:shd w:val="clear" w:color="auto" w:fill="FFFFFF"/>
          <w:lang w:val="en-GB"/>
        </w:rPr>
        <w:t xml:space="preserve">. The two </w:t>
      </w:r>
      <w:r w:rsidR="00A255B1" w:rsidRPr="000B3827">
        <w:rPr>
          <w:rFonts w:ascii="Times New Roman" w:hAnsi="Times New Roman" w:cs="Times New Roman"/>
          <w:color w:val="auto"/>
          <w:shd w:val="clear" w:color="auto" w:fill="FFFFFF"/>
          <w:lang w:val="en-GB"/>
        </w:rPr>
        <w:t>main</w:t>
      </w:r>
      <w:r w:rsidR="00596E68" w:rsidRPr="000B3827">
        <w:rPr>
          <w:rFonts w:ascii="Times New Roman" w:hAnsi="Times New Roman" w:cs="Times New Roman"/>
          <w:color w:val="auto"/>
          <w:shd w:val="clear" w:color="auto" w:fill="FFFFFF"/>
          <w:lang w:val="en-GB"/>
        </w:rPr>
        <w:t xml:space="preserve"> forms</w:t>
      </w:r>
      <w:r w:rsidR="00F350F9" w:rsidRPr="000B3827">
        <w:rPr>
          <w:rFonts w:ascii="Times New Roman" w:hAnsi="Times New Roman" w:cs="Times New Roman"/>
          <w:color w:val="auto"/>
          <w:shd w:val="clear" w:color="auto" w:fill="FFFFFF"/>
          <w:lang w:val="en-GB"/>
        </w:rPr>
        <w:t xml:space="preserve"> </w:t>
      </w:r>
      <w:r w:rsidR="00DA5046" w:rsidRPr="000B3827">
        <w:rPr>
          <w:rFonts w:ascii="Times New Roman" w:hAnsi="Times New Roman" w:cs="Times New Roman"/>
          <w:color w:val="auto"/>
          <w:shd w:val="clear" w:color="auto" w:fill="FFFFFF"/>
          <w:lang w:val="en-GB"/>
        </w:rPr>
        <w:t>of inequality analysed are: vertical inequality across people and horizontal inequality across social groups (Stewart, 200</w:t>
      </w:r>
      <w:r w:rsidR="006B00F1" w:rsidRPr="000B3827">
        <w:rPr>
          <w:rFonts w:ascii="Times New Roman" w:hAnsi="Times New Roman" w:cs="Times New Roman"/>
          <w:color w:val="auto"/>
          <w:shd w:val="clear" w:color="auto" w:fill="FFFFFF"/>
          <w:lang w:val="en-GB"/>
        </w:rPr>
        <w:t>5</w:t>
      </w:r>
      <w:r w:rsidR="00CD7BF4" w:rsidRPr="000B3827">
        <w:rPr>
          <w:rFonts w:ascii="Times New Roman" w:hAnsi="Times New Roman" w:cs="Times New Roman"/>
          <w:color w:val="auto"/>
          <w:shd w:val="clear" w:color="auto" w:fill="FFFFFF"/>
          <w:lang w:val="en-GB"/>
        </w:rPr>
        <w:t>)</w:t>
      </w:r>
      <w:r w:rsidR="00DA5046" w:rsidRPr="000B3827">
        <w:rPr>
          <w:rFonts w:ascii="Times New Roman" w:hAnsi="Times New Roman" w:cs="Times New Roman"/>
          <w:color w:val="auto"/>
          <w:shd w:val="clear" w:color="auto" w:fill="FFFFFF"/>
          <w:lang w:val="en-GB"/>
        </w:rPr>
        <w:t xml:space="preserve">.  </w:t>
      </w:r>
      <w:r w:rsidR="00001293" w:rsidRPr="000B3827">
        <w:rPr>
          <w:rFonts w:ascii="Times New Roman" w:hAnsi="Times New Roman" w:cs="Times New Roman"/>
          <w:color w:val="auto"/>
          <w:shd w:val="clear" w:color="auto" w:fill="FFFFFF"/>
          <w:lang w:val="en-GB"/>
        </w:rPr>
        <w:t>Overall</w:t>
      </w:r>
      <w:r w:rsidR="00DA5046" w:rsidRPr="000B3827">
        <w:rPr>
          <w:rFonts w:ascii="Times New Roman" w:hAnsi="Times New Roman" w:cs="Times New Roman"/>
          <w:color w:val="auto"/>
          <w:shd w:val="clear" w:color="auto" w:fill="FFFFFF"/>
          <w:lang w:val="en-GB"/>
        </w:rPr>
        <w:t>,</w:t>
      </w:r>
      <w:r w:rsidR="00F350F9" w:rsidRPr="000B3827">
        <w:rPr>
          <w:rFonts w:ascii="Times New Roman" w:hAnsi="Times New Roman" w:cs="Times New Roman"/>
          <w:color w:val="auto"/>
          <w:shd w:val="clear" w:color="auto" w:fill="FFFFFF"/>
          <w:lang w:val="en-GB"/>
        </w:rPr>
        <w:t xml:space="preserve"> </w:t>
      </w:r>
      <w:r w:rsidR="00DA5046" w:rsidRPr="000B3827">
        <w:rPr>
          <w:rFonts w:ascii="Times New Roman" w:hAnsi="Times New Roman" w:cs="Times New Roman"/>
          <w:color w:val="auto"/>
          <w:shd w:val="clear" w:color="auto" w:fill="FFFFFF"/>
          <w:lang w:val="en-GB"/>
        </w:rPr>
        <w:t xml:space="preserve">inequality in education </w:t>
      </w:r>
      <w:r w:rsidR="00A255B1" w:rsidRPr="000B3827">
        <w:rPr>
          <w:rFonts w:ascii="Times New Roman" w:hAnsi="Times New Roman" w:cs="Times New Roman"/>
          <w:color w:val="auto"/>
          <w:shd w:val="clear" w:color="auto" w:fill="FFFFFF"/>
          <w:lang w:val="en-GB"/>
        </w:rPr>
        <w:t>has a negative effect</w:t>
      </w:r>
      <w:r w:rsidR="00DA5046" w:rsidRPr="000B3827">
        <w:rPr>
          <w:rFonts w:ascii="Times New Roman" w:hAnsi="Times New Roman" w:cs="Times New Roman"/>
          <w:color w:val="auto"/>
          <w:shd w:val="clear" w:color="auto" w:fill="FFFFFF"/>
          <w:lang w:val="en-GB"/>
        </w:rPr>
        <w:t xml:space="preserve"> </w:t>
      </w:r>
      <w:r w:rsidR="00A255B1" w:rsidRPr="000B3827">
        <w:rPr>
          <w:rFonts w:ascii="Times New Roman" w:hAnsi="Times New Roman" w:cs="Times New Roman"/>
          <w:color w:val="auto"/>
          <w:shd w:val="clear" w:color="auto" w:fill="FFFFFF"/>
          <w:lang w:val="en-GB"/>
        </w:rPr>
        <w:t xml:space="preserve">on </w:t>
      </w:r>
      <w:r w:rsidR="00DA5046" w:rsidRPr="000B3827">
        <w:rPr>
          <w:rFonts w:ascii="Times New Roman" w:hAnsi="Times New Roman" w:cs="Times New Roman"/>
          <w:color w:val="auto"/>
          <w:shd w:val="clear" w:color="auto" w:fill="FFFFFF"/>
          <w:lang w:val="en-GB"/>
        </w:rPr>
        <w:t>education</w:t>
      </w:r>
      <w:r w:rsidR="00596E68" w:rsidRPr="000B3827">
        <w:rPr>
          <w:rFonts w:ascii="Times New Roman" w:hAnsi="Times New Roman" w:cs="Times New Roman"/>
          <w:color w:val="auto"/>
          <w:shd w:val="clear" w:color="auto" w:fill="FFFFFF"/>
          <w:lang w:val="en-GB"/>
        </w:rPr>
        <w:t>al</w:t>
      </w:r>
      <w:r w:rsidR="00DA5046" w:rsidRPr="000B3827">
        <w:rPr>
          <w:rFonts w:ascii="Times New Roman" w:hAnsi="Times New Roman" w:cs="Times New Roman"/>
          <w:color w:val="auto"/>
          <w:shd w:val="clear" w:color="auto" w:fill="FFFFFF"/>
          <w:lang w:val="en-GB"/>
        </w:rPr>
        <w:t xml:space="preserve"> levels (</w:t>
      </w:r>
      <w:r w:rsidR="00DA5046" w:rsidRPr="000B3827">
        <w:rPr>
          <w:rFonts w:ascii="Times New Roman" w:hAnsi="Times New Roman" w:cs="Times New Roman"/>
          <w:color w:val="auto"/>
          <w:lang w:val="en-GB"/>
        </w:rPr>
        <w:t xml:space="preserve">Mayer 2000, 2001; </w:t>
      </w:r>
      <w:proofErr w:type="spellStart"/>
      <w:r w:rsidR="00DA5046" w:rsidRPr="000B3827">
        <w:rPr>
          <w:rFonts w:ascii="Times New Roman" w:hAnsi="Times New Roman" w:cs="Times New Roman"/>
          <w:color w:val="auto"/>
          <w:lang w:val="en-GB"/>
        </w:rPr>
        <w:t>Haveman</w:t>
      </w:r>
      <w:proofErr w:type="spellEnd"/>
      <w:r w:rsidR="00DA5046" w:rsidRPr="000B3827">
        <w:rPr>
          <w:rFonts w:ascii="Times New Roman" w:hAnsi="Times New Roman" w:cs="Times New Roman"/>
          <w:color w:val="auto"/>
          <w:lang w:val="en-GB"/>
        </w:rPr>
        <w:t xml:space="preserve"> and </w:t>
      </w:r>
      <w:proofErr w:type="spellStart"/>
      <w:r w:rsidR="00DA5046" w:rsidRPr="000B3827">
        <w:rPr>
          <w:rFonts w:ascii="Times New Roman" w:hAnsi="Times New Roman" w:cs="Times New Roman"/>
          <w:color w:val="auto"/>
          <w:lang w:val="en-GB"/>
        </w:rPr>
        <w:t>Smeeding</w:t>
      </w:r>
      <w:proofErr w:type="spellEnd"/>
      <w:r w:rsidR="00DA5046" w:rsidRPr="000B3827">
        <w:rPr>
          <w:rFonts w:ascii="Times New Roman" w:hAnsi="Times New Roman" w:cs="Times New Roman"/>
          <w:color w:val="auto"/>
          <w:lang w:val="en-GB"/>
        </w:rPr>
        <w:t xml:space="preserve"> 2006)</w:t>
      </w:r>
      <w:r w:rsidR="00E05048" w:rsidRPr="000B3827">
        <w:rPr>
          <w:rFonts w:ascii="Times New Roman" w:hAnsi="Times New Roman" w:cs="Times New Roman"/>
          <w:color w:val="auto"/>
          <w:lang w:val="en-GB"/>
        </w:rPr>
        <w:t xml:space="preserve"> and</w:t>
      </w:r>
      <w:r w:rsidR="00DA5046" w:rsidRPr="000B3827">
        <w:rPr>
          <w:rFonts w:ascii="Times New Roman" w:hAnsi="Times New Roman" w:cs="Times New Roman"/>
          <w:color w:val="auto"/>
          <w:lang w:val="en-GB"/>
        </w:rPr>
        <w:t xml:space="preserve"> </w:t>
      </w:r>
      <w:r w:rsidR="00DA5046" w:rsidRPr="000B3827">
        <w:rPr>
          <w:rFonts w:ascii="Times New Roman" w:hAnsi="Times New Roman" w:cs="Times New Roman"/>
          <w:color w:val="auto"/>
          <w:shd w:val="clear" w:color="auto" w:fill="FFFFFF"/>
          <w:lang w:val="en-GB"/>
        </w:rPr>
        <w:t xml:space="preserve">many studies show that </w:t>
      </w:r>
      <w:r w:rsidR="00A255B1" w:rsidRPr="000B3827">
        <w:rPr>
          <w:rFonts w:ascii="Times New Roman" w:hAnsi="Times New Roman" w:cs="Times New Roman"/>
          <w:color w:val="auto"/>
          <w:shd w:val="clear" w:color="auto" w:fill="FFFFFF"/>
          <w:lang w:val="en-GB"/>
        </w:rPr>
        <w:t xml:space="preserve">educational </w:t>
      </w:r>
      <w:r w:rsidR="00DA5046" w:rsidRPr="000B3827">
        <w:rPr>
          <w:rFonts w:ascii="Times New Roman" w:hAnsi="Times New Roman" w:cs="Times New Roman"/>
          <w:color w:val="auto"/>
          <w:shd w:val="clear" w:color="auto" w:fill="FFFFFF"/>
          <w:lang w:val="en-GB"/>
        </w:rPr>
        <w:t xml:space="preserve">inequality </w:t>
      </w:r>
      <w:r w:rsidR="00A255B1" w:rsidRPr="000B3827">
        <w:rPr>
          <w:rFonts w:ascii="Times New Roman" w:hAnsi="Times New Roman" w:cs="Times New Roman"/>
          <w:color w:val="auto"/>
          <w:shd w:val="clear" w:color="auto" w:fill="FFFFFF"/>
          <w:lang w:val="en-GB"/>
        </w:rPr>
        <w:t>increases</w:t>
      </w:r>
      <w:r w:rsidR="00DA5046" w:rsidRPr="000B3827">
        <w:rPr>
          <w:rFonts w:ascii="Times New Roman" w:hAnsi="Times New Roman" w:cs="Times New Roman"/>
          <w:color w:val="auto"/>
          <w:shd w:val="clear" w:color="auto" w:fill="FFFFFF"/>
          <w:lang w:val="en-GB"/>
        </w:rPr>
        <w:t xml:space="preserve"> </w:t>
      </w:r>
      <w:r w:rsidR="00A255B1" w:rsidRPr="000B3827">
        <w:rPr>
          <w:rFonts w:ascii="Times New Roman" w:hAnsi="Times New Roman" w:cs="Times New Roman"/>
          <w:color w:val="auto"/>
          <w:shd w:val="clear" w:color="auto" w:fill="FFFFFF"/>
          <w:lang w:val="en-GB"/>
        </w:rPr>
        <w:t xml:space="preserve">economic </w:t>
      </w:r>
      <w:r w:rsidR="00DA5046" w:rsidRPr="000B3827">
        <w:rPr>
          <w:rFonts w:ascii="Times New Roman" w:hAnsi="Times New Roman" w:cs="Times New Roman"/>
          <w:color w:val="auto"/>
          <w:shd w:val="clear" w:color="auto" w:fill="FFFFFF"/>
          <w:lang w:val="en-GB"/>
        </w:rPr>
        <w:t>inequality (</w:t>
      </w:r>
      <w:proofErr w:type="spellStart"/>
      <w:r w:rsidR="00B10170" w:rsidRPr="000B3827">
        <w:rPr>
          <w:rFonts w:ascii="Times New Roman" w:hAnsi="Times New Roman" w:cs="Times New Roman"/>
          <w:lang w:val="en-GB"/>
        </w:rPr>
        <w:t>Reheme</w:t>
      </w:r>
      <w:proofErr w:type="spellEnd"/>
      <w:r w:rsidR="00B10170" w:rsidRPr="000B3827">
        <w:rPr>
          <w:rFonts w:ascii="Times New Roman" w:hAnsi="Times New Roman" w:cs="Times New Roman"/>
          <w:lang w:val="en-GB"/>
        </w:rPr>
        <w:t xml:space="preserve">, </w:t>
      </w:r>
      <w:r w:rsidR="006473D0" w:rsidRPr="000B3827">
        <w:rPr>
          <w:rFonts w:ascii="Times New Roman" w:hAnsi="Times New Roman" w:cs="Times New Roman"/>
          <w:color w:val="auto"/>
          <w:lang w:val="en-GB"/>
        </w:rPr>
        <w:t>2007)</w:t>
      </w:r>
      <w:r w:rsidR="00C2147C" w:rsidRPr="000B3827">
        <w:rPr>
          <w:rFonts w:ascii="Times New Roman" w:hAnsi="Times New Roman" w:cs="Times New Roman"/>
          <w:color w:val="auto"/>
          <w:lang w:val="en-GB"/>
        </w:rPr>
        <w:t xml:space="preserve"> at both national  </w:t>
      </w:r>
      <w:r w:rsidR="00C2147C" w:rsidRPr="000B3827">
        <w:rPr>
          <w:rFonts w:ascii="Times New Roman" w:hAnsi="Times New Roman" w:cs="Times New Roman"/>
          <w:color w:val="auto"/>
          <w:lang w:val="en-US"/>
        </w:rPr>
        <w:t>(</w:t>
      </w:r>
      <w:proofErr w:type="spellStart"/>
      <w:r w:rsidR="00C2147C" w:rsidRPr="000B3827">
        <w:rPr>
          <w:rFonts w:ascii="Times New Roman" w:hAnsi="Times New Roman" w:cs="Times New Roman"/>
          <w:color w:val="auto"/>
          <w:lang w:val="en-US"/>
        </w:rPr>
        <w:t>Checchi</w:t>
      </w:r>
      <w:proofErr w:type="spellEnd"/>
      <w:r w:rsidR="00C2147C" w:rsidRPr="000B3827">
        <w:rPr>
          <w:rFonts w:ascii="Times New Roman" w:hAnsi="Times New Roman" w:cs="Times New Roman"/>
          <w:color w:val="auto"/>
          <w:lang w:val="en-US"/>
        </w:rPr>
        <w:t xml:space="preserve"> </w:t>
      </w:r>
      <w:r w:rsidR="00192AE9" w:rsidRPr="000B3827">
        <w:rPr>
          <w:rFonts w:ascii="Times New Roman" w:hAnsi="Times New Roman" w:cs="Times New Roman"/>
          <w:color w:val="auto"/>
          <w:lang w:val="en-US"/>
        </w:rPr>
        <w:t>and</w:t>
      </w:r>
      <w:r w:rsidR="00C2147C" w:rsidRPr="000B3827">
        <w:rPr>
          <w:rFonts w:ascii="Times New Roman" w:hAnsi="Times New Roman" w:cs="Times New Roman"/>
          <w:color w:val="auto"/>
          <w:lang w:val="en-US"/>
        </w:rPr>
        <w:t xml:space="preserve"> </w:t>
      </w:r>
      <w:proofErr w:type="spellStart"/>
      <w:r w:rsidR="00C2147C" w:rsidRPr="000B3827">
        <w:rPr>
          <w:rFonts w:ascii="Times New Roman" w:hAnsi="Times New Roman" w:cs="Times New Roman"/>
          <w:color w:val="auto"/>
          <w:lang w:val="en-US"/>
        </w:rPr>
        <w:t>Peragine</w:t>
      </w:r>
      <w:proofErr w:type="spellEnd"/>
      <w:r w:rsidR="00C2147C" w:rsidRPr="000B3827">
        <w:rPr>
          <w:rFonts w:ascii="Times New Roman" w:hAnsi="Times New Roman" w:cs="Times New Roman"/>
          <w:color w:val="auto"/>
          <w:lang w:val="en-US"/>
        </w:rPr>
        <w:t xml:space="preserve">, 2010) and </w:t>
      </w:r>
      <w:r w:rsidR="00BD6590" w:rsidRPr="000B3827">
        <w:rPr>
          <w:rFonts w:ascii="Times New Roman" w:hAnsi="Times New Roman" w:cs="Times New Roman"/>
          <w:color w:val="auto"/>
          <w:lang w:val="en-US"/>
        </w:rPr>
        <w:t>region</w:t>
      </w:r>
      <w:r w:rsidR="00C2147C" w:rsidRPr="000B3827">
        <w:rPr>
          <w:rFonts w:ascii="Times New Roman" w:hAnsi="Times New Roman" w:cs="Times New Roman"/>
          <w:color w:val="auto"/>
          <w:lang w:val="en-US"/>
        </w:rPr>
        <w:t>al level (R</w:t>
      </w:r>
      <w:r w:rsidR="00A255B1" w:rsidRPr="000B3827">
        <w:rPr>
          <w:rFonts w:ascii="Times New Roman" w:hAnsi="Times New Roman" w:cs="Times New Roman"/>
          <w:color w:val="auto"/>
          <w:lang w:val="en-US"/>
        </w:rPr>
        <w:t>odriguez-</w:t>
      </w:r>
      <w:proofErr w:type="spellStart"/>
      <w:r w:rsidR="00A255B1" w:rsidRPr="000B3827">
        <w:rPr>
          <w:rFonts w:ascii="Times New Roman" w:hAnsi="Times New Roman" w:cs="Times New Roman"/>
          <w:color w:val="auto"/>
          <w:lang w:val="en-US"/>
        </w:rPr>
        <w:t>Posè</w:t>
      </w:r>
      <w:proofErr w:type="spellEnd"/>
      <w:r w:rsidR="00A255B1" w:rsidRPr="000B3827">
        <w:rPr>
          <w:rFonts w:ascii="Times New Roman" w:hAnsi="Times New Roman" w:cs="Times New Roman"/>
          <w:color w:val="auto"/>
          <w:lang w:val="en-US"/>
        </w:rPr>
        <w:t xml:space="preserve"> and Tselios</w:t>
      </w:r>
      <w:r w:rsidR="006E3C82">
        <w:rPr>
          <w:rFonts w:ascii="Times New Roman" w:hAnsi="Times New Roman" w:cs="Times New Roman"/>
          <w:color w:val="auto"/>
          <w:lang w:val="en-US"/>
        </w:rPr>
        <w:t>,</w:t>
      </w:r>
      <w:r w:rsidR="00A255B1" w:rsidRPr="000B3827">
        <w:rPr>
          <w:rFonts w:ascii="Times New Roman" w:hAnsi="Times New Roman" w:cs="Times New Roman"/>
          <w:color w:val="auto"/>
          <w:lang w:val="en-US"/>
        </w:rPr>
        <w:t xml:space="preserve"> 2009)</w:t>
      </w:r>
      <w:r w:rsidR="00C2147C" w:rsidRPr="000B3827">
        <w:rPr>
          <w:rFonts w:ascii="Times New Roman" w:hAnsi="Times New Roman" w:cs="Times New Roman"/>
          <w:color w:val="auto"/>
          <w:lang w:val="en-GB"/>
        </w:rPr>
        <w:t xml:space="preserve"> </w:t>
      </w:r>
      <w:r w:rsidR="006473D0" w:rsidRPr="000B3827">
        <w:rPr>
          <w:rFonts w:ascii="Times New Roman" w:hAnsi="Times New Roman" w:cs="Times New Roman"/>
          <w:color w:val="auto"/>
          <w:lang w:val="en-GB"/>
        </w:rPr>
        <w:t xml:space="preserve"> and </w:t>
      </w:r>
      <w:r w:rsidR="006473D0" w:rsidRPr="000B3827">
        <w:rPr>
          <w:rFonts w:ascii="Times New Roman" w:hAnsi="Times New Roman" w:cs="Times New Roman"/>
          <w:color w:val="auto"/>
          <w:lang w:val="en-GB"/>
        </w:rPr>
        <w:lastRenderedPageBreak/>
        <w:t xml:space="preserve">also curbs the </w:t>
      </w:r>
      <w:r w:rsidR="00A255B1" w:rsidRPr="000B3827">
        <w:rPr>
          <w:rFonts w:ascii="Times New Roman" w:hAnsi="Times New Roman" w:cs="Times New Roman"/>
          <w:color w:val="auto"/>
          <w:shd w:val="clear" w:color="auto" w:fill="FFFFFF"/>
          <w:lang w:val="en-GB"/>
        </w:rPr>
        <w:t>economic growth</w:t>
      </w:r>
      <w:r w:rsidR="00DA5046" w:rsidRPr="000B3827">
        <w:rPr>
          <w:rFonts w:ascii="Times New Roman" w:hAnsi="Times New Roman" w:cs="Times New Roman"/>
          <w:color w:val="auto"/>
          <w:shd w:val="clear" w:color="auto" w:fill="FFFFFF"/>
          <w:lang w:val="en-GB"/>
        </w:rPr>
        <w:t xml:space="preserve"> </w:t>
      </w:r>
      <w:r w:rsidR="00F350F9" w:rsidRPr="000B3827">
        <w:rPr>
          <w:rFonts w:ascii="Times New Roman" w:hAnsi="Times New Roman" w:cs="Times New Roman"/>
          <w:color w:val="auto"/>
          <w:lang w:val="en-GB"/>
        </w:rPr>
        <w:t>(</w:t>
      </w:r>
      <w:r w:rsidR="00DA5046" w:rsidRPr="000B3827">
        <w:rPr>
          <w:rFonts w:ascii="Times New Roman" w:hAnsi="Times New Roman" w:cs="Times New Roman"/>
          <w:color w:val="auto"/>
          <w:lang w:val="en-GB"/>
        </w:rPr>
        <w:t>García-Penalosa</w:t>
      </w:r>
      <w:r w:rsidR="001218EF" w:rsidRPr="000B3827">
        <w:rPr>
          <w:rFonts w:ascii="Times New Roman" w:hAnsi="Times New Roman" w:cs="Times New Roman"/>
          <w:color w:val="auto"/>
          <w:lang w:val="en-GB"/>
        </w:rPr>
        <w:t>,</w:t>
      </w:r>
      <w:r w:rsidR="006E3C82">
        <w:rPr>
          <w:rFonts w:ascii="Times New Roman" w:hAnsi="Times New Roman" w:cs="Times New Roman"/>
          <w:color w:val="auto"/>
          <w:lang w:val="en-GB"/>
        </w:rPr>
        <w:t>1994;</w:t>
      </w:r>
      <w:r w:rsidR="00DA5046" w:rsidRPr="000B3827">
        <w:rPr>
          <w:rFonts w:ascii="Times New Roman" w:hAnsi="Times New Roman" w:cs="Times New Roman"/>
          <w:color w:val="auto"/>
          <w:lang w:val="en-GB"/>
        </w:rPr>
        <w:t xml:space="preserve"> </w:t>
      </w:r>
      <w:proofErr w:type="spellStart"/>
      <w:r w:rsidR="00DA5046" w:rsidRPr="000B3827">
        <w:rPr>
          <w:rFonts w:ascii="Times New Roman" w:hAnsi="Times New Roman" w:cs="Times New Roman"/>
          <w:color w:val="auto"/>
          <w:lang w:val="en-GB"/>
        </w:rPr>
        <w:t>Aghion</w:t>
      </w:r>
      <w:proofErr w:type="spellEnd"/>
      <w:r w:rsidR="00DA5046" w:rsidRPr="000B3827">
        <w:rPr>
          <w:rFonts w:ascii="Times New Roman" w:hAnsi="Times New Roman" w:cs="Times New Roman"/>
          <w:color w:val="auto"/>
          <w:lang w:val="en-GB"/>
        </w:rPr>
        <w:t xml:space="preserve"> </w:t>
      </w:r>
      <w:r w:rsidR="00DA5046" w:rsidRPr="000B3827">
        <w:rPr>
          <w:rFonts w:ascii="Times New Roman" w:hAnsi="Times New Roman" w:cs="Times New Roman"/>
          <w:iCs/>
          <w:color w:val="auto"/>
          <w:lang w:val="en-GB"/>
        </w:rPr>
        <w:t>et al</w:t>
      </w:r>
      <w:r w:rsidR="00DA5046" w:rsidRPr="000B3827">
        <w:rPr>
          <w:rFonts w:ascii="Times New Roman" w:hAnsi="Times New Roman" w:cs="Times New Roman"/>
          <w:color w:val="auto"/>
          <w:lang w:val="en-GB"/>
        </w:rPr>
        <w:t>.1999</w:t>
      </w:r>
      <w:r w:rsidR="006E3C82">
        <w:rPr>
          <w:rFonts w:ascii="Times New Roman" w:hAnsi="Times New Roman" w:cs="Times New Roman"/>
          <w:color w:val="auto"/>
          <w:lang w:val="en-GB"/>
        </w:rPr>
        <w:t>;</w:t>
      </w:r>
      <w:r w:rsidR="001218EF" w:rsidRPr="000B3827">
        <w:rPr>
          <w:rFonts w:ascii="Times New Roman" w:hAnsi="Times New Roman" w:cs="Times New Roman"/>
          <w:color w:val="auto"/>
          <w:lang w:val="en-GB"/>
        </w:rPr>
        <w:t xml:space="preserve"> </w:t>
      </w:r>
      <w:r w:rsidR="001218EF" w:rsidRPr="000B3827">
        <w:rPr>
          <w:rFonts w:ascii="Times New Roman" w:hAnsi="Times New Roman" w:cs="Times New Roman"/>
          <w:lang w:val="en-GB"/>
        </w:rPr>
        <w:t xml:space="preserve">Sauer  and </w:t>
      </w:r>
      <w:proofErr w:type="spellStart"/>
      <w:r w:rsidR="001218EF" w:rsidRPr="000B3827">
        <w:rPr>
          <w:rFonts w:ascii="Times New Roman" w:hAnsi="Times New Roman" w:cs="Times New Roman"/>
          <w:lang w:val="en-GB"/>
        </w:rPr>
        <w:t>Zagler</w:t>
      </w:r>
      <w:proofErr w:type="spellEnd"/>
      <w:r w:rsidR="001218EF" w:rsidRPr="000B3827">
        <w:rPr>
          <w:rFonts w:ascii="Times New Roman" w:hAnsi="Times New Roman" w:cs="Times New Roman"/>
          <w:lang w:val="en-GB"/>
        </w:rPr>
        <w:t>, 2014</w:t>
      </w:r>
      <w:r w:rsidR="006E3C82">
        <w:rPr>
          <w:rFonts w:ascii="Times New Roman" w:hAnsi="Times New Roman" w:cs="Times New Roman"/>
          <w:lang w:val="en-GB"/>
        </w:rPr>
        <w:t>;</w:t>
      </w:r>
      <w:r w:rsidR="00DA5046" w:rsidRPr="000B3827">
        <w:rPr>
          <w:rFonts w:ascii="Times New Roman" w:hAnsi="Times New Roman" w:cs="Times New Roman"/>
          <w:color w:val="auto"/>
          <w:lang w:val="en-GB"/>
        </w:rPr>
        <w:t xml:space="preserve"> </w:t>
      </w:r>
      <w:proofErr w:type="spellStart"/>
      <w:r w:rsidR="00DA5046" w:rsidRPr="000B3827">
        <w:rPr>
          <w:rFonts w:ascii="Times New Roman" w:hAnsi="Times New Roman" w:cs="Times New Roman"/>
          <w:color w:val="auto"/>
          <w:lang w:val="en-GB"/>
        </w:rPr>
        <w:t>Galor</w:t>
      </w:r>
      <w:proofErr w:type="spellEnd"/>
      <w:r w:rsidR="006E3C82">
        <w:rPr>
          <w:rFonts w:ascii="Times New Roman" w:hAnsi="Times New Roman" w:cs="Times New Roman"/>
          <w:color w:val="auto"/>
          <w:lang w:val="en-GB"/>
        </w:rPr>
        <w:t>,</w:t>
      </w:r>
      <w:r w:rsidR="00DA5046" w:rsidRPr="000B3827">
        <w:rPr>
          <w:rFonts w:ascii="Times New Roman" w:hAnsi="Times New Roman" w:cs="Times New Roman"/>
          <w:color w:val="auto"/>
          <w:lang w:val="en-GB"/>
        </w:rPr>
        <w:t xml:space="preserve"> 2009</w:t>
      </w:r>
      <w:r w:rsidR="00F350F9" w:rsidRPr="000B3827">
        <w:rPr>
          <w:rFonts w:ascii="Times New Roman" w:hAnsi="Times New Roman" w:cs="Times New Roman"/>
          <w:color w:val="auto"/>
          <w:lang w:val="en-GB"/>
        </w:rPr>
        <w:t>)</w:t>
      </w:r>
      <w:r w:rsidR="00DA5046" w:rsidRPr="000B3827">
        <w:rPr>
          <w:rFonts w:ascii="Times New Roman" w:hAnsi="Times New Roman" w:cs="Times New Roman"/>
          <w:color w:val="auto"/>
          <w:lang w:val="en-GB"/>
        </w:rPr>
        <w:t xml:space="preserve"> </w:t>
      </w:r>
      <w:r w:rsidR="00001293" w:rsidRPr="000B3827">
        <w:rPr>
          <w:rFonts w:ascii="Times New Roman" w:hAnsi="Times New Roman" w:cs="Times New Roman"/>
          <w:color w:val="auto"/>
          <w:lang w:val="en-GB"/>
        </w:rPr>
        <w:t xml:space="preserve">by </w:t>
      </w:r>
      <w:r w:rsidR="00487A21" w:rsidRPr="000B3827">
        <w:rPr>
          <w:rFonts w:ascii="Times New Roman" w:hAnsi="Times New Roman" w:cs="Times New Roman"/>
          <w:color w:val="auto"/>
          <w:lang w:val="en-GB"/>
        </w:rPr>
        <w:t xml:space="preserve">inducing </w:t>
      </w:r>
      <w:r w:rsidR="00DA5046" w:rsidRPr="000B3827">
        <w:rPr>
          <w:rFonts w:ascii="Times New Roman" w:hAnsi="Times New Roman" w:cs="Times New Roman"/>
          <w:color w:val="auto"/>
          <w:lang w:val="en-GB"/>
        </w:rPr>
        <w:t>political instability and credit market imperfections</w:t>
      </w:r>
      <w:r w:rsidR="00DA5046" w:rsidRPr="000B3827">
        <w:rPr>
          <w:rFonts w:ascii="Times New Roman" w:hAnsi="Times New Roman" w:cs="Times New Roman"/>
          <w:color w:val="auto"/>
          <w:shd w:val="clear" w:color="auto" w:fill="FFFFFF"/>
          <w:lang w:val="en-GB"/>
        </w:rPr>
        <w:t xml:space="preserve"> (</w:t>
      </w:r>
      <w:proofErr w:type="spellStart"/>
      <w:r w:rsidR="00DA5046" w:rsidRPr="000B3827">
        <w:rPr>
          <w:rFonts w:ascii="Times New Roman" w:hAnsi="Times New Roman" w:cs="Times New Roman"/>
          <w:color w:val="auto"/>
          <w:lang w:val="en-GB"/>
        </w:rPr>
        <w:t>Castelló-Climent</w:t>
      </w:r>
      <w:proofErr w:type="spellEnd"/>
      <w:r w:rsidR="00DA5046" w:rsidRPr="000B3827">
        <w:rPr>
          <w:rFonts w:ascii="Times New Roman" w:hAnsi="Times New Roman" w:cs="Times New Roman"/>
          <w:color w:val="auto"/>
          <w:lang w:val="en-GB"/>
        </w:rPr>
        <w:t xml:space="preserve">, 2010). </w:t>
      </w:r>
      <w:r w:rsidR="00324DAC" w:rsidRPr="000B3827">
        <w:rPr>
          <w:rFonts w:ascii="Times New Roman" w:hAnsi="Times New Roman" w:cs="Times New Roman"/>
          <w:color w:val="auto"/>
          <w:lang w:val="en-GB"/>
        </w:rPr>
        <w:t xml:space="preserve">Indeed, policies </w:t>
      </w:r>
      <w:r w:rsidR="00487A21" w:rsidRPr="000B3827">
        <w:rPr>
          <w:rFonts w:ascii="Times New Roman" w:hAnsi="Times New Roman" w:cs="Times New Roman"/>
          <w:color w:val="auto"/>
          <w:lang w:val="en-GB"/>
        </w:rPr>
        <w:t xml:space="preserve">in favour of educational </w:t>
      </w:r>
      <w:r w:rsidR="00324DAC" w:rsidRPr="000B3827">
        <w:rPr>
          <w:rFonts w:ascii="Times New Roman" w:hAnsi="Times New Roman" w:cs="Times New Roman"/>
          <w:color w:val="auto"/>
          <w:lang w:val="en-GB"/>
        </w:rPr>
        <w:t xml:space="preserve">equality </w:t>
      </w:r>
      <w:r w:rsidR="00487A21" w:rsidRPr="000B3827">
        <w:rPr>
          <w:rFonts w:ascii="Times New Roman" w:hAnsi="Times New Roman" w:cs="Times New Roman"/>
          <w:color w:val="auto"/>
          <w:lang w:val="en-GB"/>
        </w:rPr>
        <w:t>have had</w:t>
      </w:r>
      <w:r w:rsidR="00C80A03" w:rsidRPr="000B3827">
        <w:rPr>
          <w:rFonts w:ascii="Times New Roman" w:hAnsi="Times New Roman" w:cs="Times New Roman"/>
          <w:color w:val="auto"/>
          <w:lang w:val="en-GB"/>
        </w:rPr>
        <w:t xml:space="preserve"> </w:t>
      </w:r>
      <w:r w:rsidR="00324DAC" w:rsidRPr="000B3827">
        <w:rPr>
          <w:rFonts w:ascii="Times New Roman" w:hAnsi="Times New Roman" w:cs="Times New Roman"/>
          <w:color w:val="auto"/>
          <w:lang w:val="en-GB"/>
        </w:rPr>
        <w:t xml:space="preserve">positive </w:t>
      </w:r>
      <w:r w:rsidR="00487A21" w:rsidRPr="000B3827">
        <w:rPr>
          <w:rFonts w:ascii="Times New Roman" w:hAnsi="Times New Roman" w:cs="Times New Roman"/>
          <w:color w:val="auto"/>
          <w:lang w:val="en-GB"/>
        </w:rPr>
        <w:t xml:space="preserve">effect </w:t>
      </w:r>
      <w:r w:rsidR="00324DAC" w:rsidRPr="000B3827">
        <w:rPr>
          <w:rFonts w:ascii="Times New Roman" w:hAnsi="Times New Roman" w:cs="Times New Roman"/>
          <w:color w:val="auto"/>
          <w:lang w:val="en-GB"/>
        </w:rPr>
        <w:t>on economic growth (</w:t>
      </w:r>
      <w:r w:rsidR="00C80A03" w:rsidRPr="000B3827">
        <w:rPr>
          <w:rFonts w:ascii="Times New Roman" w:hAnsi="Times New Roman" w:cs="Times New Roman"/>
          <w:color w:val="auto"/>
          <w:lang w:val="en-GB"/>
        </w:rPr>
        <w:t>P</w:t>
      </w:r>
      <w:r w:rsidR="00324DAC" w:rsidRPr="000B3827">
        <w:rPr>
          <w:rFonts w:ascii="Times New Roman" w:hAnsi="Times New Roman" w:cs="Times New Roman"/>
          <w:color w:val="auto"/>
          <w:lang w:val="en-GB"/>
        </w:rPr>
        <w:t>ark 1996)</w:t>
      </w:r>
      <w:r w:rsidR="00F32C78" w:rsidRPr="000B3827">
        <w:rPr>
          <w:rFonts w:ascii="Times New Roman" w:hAnsi="Times New Roman" w:cs="Times New Roman"/>
          <w:color w:val="auto"/>
          <w:lang w:val="en-GB"/>
        </w:rPr>
        <w:t>:</w:t>
      </w:r>
      <w:r w:rsidR="00F32C78" w:rsidRPr="000B3827">
        <w:rPr>
          <w:rFonts w:ascii="Times New Roman" w:hAnsi="Times New Roman" w:cs="Times New Roman"/>
          <w:shd w:val="clear" w:color="auto" w:fill="FFFFFF"/>
          <w:lang w:val="en-GB"/>
        </w:rPr>
        <w:t xml:space="preserve"> s</w:t>
      </w:r>
      <w:r w:rsidR="00487A21" w:rsidRPr="000B3827">
        <w:rPr>
          <w:rFonts w:ascii="Times New Roman" w:hAnsi="Times New Roman" w:cs="Times New Roman"/>
          <w:shd w:val="clear" w:color="auto" w:fill="FFFFFF"/>
          <w:lang w:val="en-GB"/>
        </w:rPr>
        <w:t>everal</w:t>
      </w:r>
      <w:r w:rsidR="00F32C78" w:rsidRPr="000B3827">
        <w:rPr>
          <w:rFonts w:ascii="Times New Roman" w:hAnsi="Times New Roman" w:cs="Times New Roman"/>
          <w:shd w:val="clear" w:color="auto" w:fill="FFFFFF"/>
          <w:lang w:val="en-GB"/>
        </w:rPr>
        <w:t xml:space="preserve"> studies </w:t>
      </w:r>
      <w:r w:rsidR="00487A21" w:rsidRPr="000B3827">
        <w:rPr>
          <w:rFonts w:ascii="Times New Roman" w:hAnsi="Times New Roman" w:cs="Times New Roman"/>
          <w:shd w:val="clear" w:color="auto" w:fill="FFFFFF"/>
          <w:lang w:val="en-GB"/>
        </w:rPr>
        <w:t xml:space="preserve">have </w:t>
      </w:r>
      <w:r w:rsidR="00F32C78" w:rsidRPr="000B3827">
        <w:rPr>
          <w:rFonts w:ascii="Times New Roman" w:hAnsi="Times New Roman" w:cs="Times New Roman"/>
          <w:shd w:val="clear" w:color="auto" w:fill="FFFFFF"/>
          <w:lang w:val="en-GB"/>
        </w:rPr>
        <w:t>analyse</w:t>
      </w:r>
      <w:r w:rsidR="0055558B" w:rsidRPr="000B3827">
        <w:rPr>
          <w:rFonts w:ascii="Times New Roman" w:hAnsi="Times New Roman" w:cs="Times New Roman"/>
          <w:shd w:val="clear" w:color="auto" w:fill="FFFFFF"/>
          <w:lang w:val="en-GB"/>
        </w:rPr>
        <w:t>d</w:t>
      </w:r>
      <w:r w:rsidR="00F32C78" w:rsidRPr="000B3827">
        <w:rPr>
          <w:rFonts w:ascii="Times New Roman" w:hAnsi="Times New Roman" w:cs="Times New Roman"/>
          <w:shd w:val="clear" w:color="auto" w:fill="FFFFFF"/>
          <w:lang w:val="en-GB"/>
        </w:rPr>
        <w:t xml:space="preserve"> the effectiveness of </w:t>
      </w:r>
      <w:r w:rsidR="00487A21" w:rsidRPr="000B3827">
        <w:rPr>
          <w:rFonts w:ascii="Times New Roman" w:hAnsi="Times New Roman" w:cs="Times New Roman"/>
          <w:shd w:val="clear" w:color="auto" w:fill="FFFFFF"/>
          <w:lang w:val="en-GB"/>
        </w:rPr>
        <w:t xml:space="preserve">educational </w:t>
      </w:r>
      <w:r w:rsidR="00F32C78" w:rsidRPr="000B3827">
        <w:rPr>
          <w:rFonts w:ascii="Times New Roman" w:hAnsi="Times New Roman" w:cs="Times New Roman"/>
          <w:shd w:val="clear" w:color="auto" w:fill="FFFFFF"/>
          <w:lang w:val="en-GB"/>
        </w:rPr>
        <w:t xml:space="preserve">government expenditure and subsidies on </w:t>
      </w:r>
      <w:r w:rsidR="00BD6590" w:rsidRPr="000B3827">
        <w:rPr>
          <w:rFonts w:ascii="Times New Roman" w:hAnsi="Times New Roman" w:cs="Times New Roman"/>
          <w:shd w:val="clear" w:color="auto" w:fill="FFFFFF"/>
          <w:lang w:val="en-GB"/>
        </w:rPr>
        <w:t>region</w:t>
      </w:r>
      <w:r w:rsidR="00F32C78" w:rsidRPr="000B3827">
        <w:rPr>
          <w:rFonts w:ascii="Times New Roman" w:hAnsi="Times New Roman" w:cs="Times New Roman"/>
          <w:shd w:val="clear" w:color="auto" w:fill="FFFFFF"/>
          <w:lang w:val="en-GB"/>
        </w:rPr>
        <w:t xml:space="preserve">al </w:t>
      </w:r>
      <w:r w:rsidR="008E1F68" w:rsidRPr="000B3827">
        <w:rPr>
          <w:rFonts w:ascii="Times New Roman" w:hAnsi="Times New Roman" w:cs="Times New Roman"/>
          <w:shd w:val="clear" w:color="auto" w:fill="FFFFFF"/>
          <w:lang w:val="en-GB"/>
        </w:rPr>
        <w:t xml:space="preserve">economic </w:t>
      </w:r>
      <w:r w:rsidR="00F32C78" w:rsidRPr="000B3827">
        <w:rPr>
          <w:rFonts w:ascii="Times New Roman" w:hAnsi="Times New Roman" w:cs="Times New Roman"/>
          <w:shd w:val="clear" w:color="auto" w:fill="FFFFFF"/>
          <w:lang w:val="en-GB"/>
        </w:rPr>
        <w:t>growth (</w:t>
      </w:r>
      <w:proofErr w:type="spellStart"/>
      <w:r w:rsidR="00F32C78" w:rsidRPr="000B3827">
        <w:rPr>
          <w:rFonts w:ascii="Times New Roman" w:hAnsi="Times New Roman" w:cs="Times New Roman"/>
          <w:shd w:val="clear" w:color="auto" w:fill="FFFFFF"/>
          <w:lang w:val="en-GB"/>
        </w:rPr>
        <w:t>Dissou</w:t>
      </w:r>
      <w:proofErr w:type="spellEnd"/>
      <w:r w:rsidR="00F32C78" w:rsidRPr="000B3827">
        <w:rPr>
          <w:rFonts w:ascii="Times New Roman" w:hAnsi="Times New Roman" w:cs="Times New Roman"/>
          <w:shd w:val="clear" w:color="auto" w:fill="FFFFFF"/>
          <w:lang w:val="en-GB"/>
        </w:rPr>
        <w:t xml:space="preserve"> et al. 2016) and disparities (</w:t>
      </w:r>
      <w:proofErr w:type="spellStart"/>
      <w:r w:rsidR="00F32C78" w:rsidRPr="000B3827">
        <w:rPr>
          <w:rFonts w:ascii="Times New Roman" w:hAnsi="Times New Roman" w:cs="Times New Roman"/>
          <w:shd w:val="clear" w:color="auto" w:fill="FFFFFF"/>
          <w:lang w:val="en-GB"/>
        </w:rPr>
        <w:t>Shindo</w:t>
      </w:r>
      <w:proofErr w:type="spellEnd"/>
      <w:r w:rsidR="00F32C78" w:rsidRPr="000B3827">
        <w:rPr>
          <w:rFonts w:ascii="Times New Roman" w:hAnsi="Times New Roman" w:cs="Times New Roman"/>
          <w:shd w:val="clear" w:color="auto" w:fill="FFFFFF"/>
          <w:lang w:val="en-GB"/>
        </w:rPr>
        <w:t>, 2016).</w:t>
      </w:r>
      <w:r w:rsidR="00324DAC" w:rsidRPr="000B3827">
        <w:rPr>
          <w:rFonts w:ascii="Times New Roman" w:hAnsi="Times New Roman" w:cs="Times New Roman"/>
          <w:color w:val="auto"/>
          <w:lang w:val="en-GB"/>
        </w:rPr>
        <w:t xml:space="preserve"> </w:t>
      </w:r>
      <w:r w:rsidR="00DA5046" w:rsidRPr="000B3827">
        <w:rPr>
          <w:rFonts w:ascii="Times New Roman" w:hAnsi="Times New Roman" w:cs="Times New Roman"/>
          <w:color w:val="auto"/>
          <w:lang w:val="en-GB"/>
        </w:rPr>
        <w:t xml:space="preserve">Finally, </w:t>
      </w:r>
      <w:r w:rsidR="00487A21" w:rsidRPr="000B3827">
        <w:rPr>
          <w:rFonts w:ascii="Times New Roman" w:hAnsi="Times New Roman" w:cs="Times New Roman"/>
          <w:color w:val="auto"/>
          <w:lang w:val="en-GB"/>
        </w:rPr>
        <w:t xml:space="preserve">educational </w:t>
      </w:r>
      <w:r w:rsidR="00DA5046" w:rsidRPr="000B3827">
        <w:rPr>
          <w:rFonts w:ascii="Times New Roman" w:hAnsi="Times New Roman" w:cs="Times New Roman"/>
          <w:color w:val="auto"/>
          <w:lang w:val="en-GB"/>
        </w:rPr>
        <w:t>inequality has</w:t>
      </w:r>
      <w:r w:rsidR="00001293" w:rsidRPr="000B3827">
        <w:rPr>
          <w:rFonts w:ascii="Times New Roman" w:hAnsi="Times New Roman" w:cs="Times New Roman"/>
          <w:color w:val="auto"/>
          <w:lang w:val="en-GB"/>
        </w:rPr>
        <w:t xml:space="preserve"> a</w:t>
      </w:r>
      <w:r w:rsidR="00DA5046" w:rsidRPr="000B3827">
        <w:rPr>
          <w:rFonts w:ascii="Times New Roman" w:hAnsi="Times New Roman" w:cs="Times New Roman"/>
          <w:color w:val="auto"/>
          <w:lang w:val="en-GB"/>
        </w:rPr>
        <w:t xml:space="preserve"> </w:t>
      </w:r>
      <w:proofErr w:type="spellStart"/>
      <w:r w:rsidR="00DA5046" w:rsidRPr="000B3827">
        <w:rPr>
          <w:rFonts w:ascii="Times New Roman" w:hAnsi="Times New Roman" w:cs="Times New Roman"/>
          <w:color w:val="auto"/>
          <w:lang w:val="en-GB"/>
        </w:rPr>
        <w:t>spillover</w:t>
      </w:r>
      <w:proofErr w:type="spellEnd"/>
      <w:r w:rsidR="00DA5046" w:rsidRPr="000B3827">
        <w:rPr>
          <w:rFonts w:ascii="Times New Roman" w:hAnsi="Times New Roman" w:cs="Times New Roman"/>
          <w:color w:val="auto"/>
          <w:lang w:val="en-GB"/>
        </w:rPr>
        <w:t xml:space="preserve"> effect </w:t>
      </w:r>
      <w:r w:rsidR="00001293" w:rsidRPr="000B3827">
        <w:rPr>
          <w:rFonts w:ascii="Times New Roman" w:hAnsi="Times New Roman" w:cs="Times New Roman"/>
          <w:color w:val="auto"/>
          <w:lang w:val="en-GB"/>
        </w:rPr>
        <w:t>on</w:t>
      </w:r>
      <w:r w:rsidR="00DA5046" w:rsidRPr="000B3827">
        <w:rPr>
          <w:rFonts w:ascii="Times New Roman" w:hAnsi="Times New Roman" w:cs="Times New Roman"/>
          <w:color w:val="auto"/>
          <w:lang w:val="en-GB"/>
        </w:rPr>
        <w:t xml:space="preserve"> labour conditions, </w:t>
      </w:r>
      <w:r w:rsidR="00487A21" w:rsidRPr="000B3827">
        <w:rPr>
          <w:rFonts w:ascii="Times New Roman" w:hAnsi="Times New Roman" w:cs="Times New Roman"/>
          <w:color w:val="auto"/>
          <w:lang w:val="en-GB"/>
        </w:rPr>
        <w:t xml:space="preserve">social exclusion, </w:t>
      </w:r>
      <w:r w:rsidR="00DA5046" w:rsidRPr="000B3827">
        <w:rPr>
          <w:rFonts w:ascii="Times New Roman" w:hAnsi="Times New Roman" w:cs="Times New Roman"/>
          <w:color w:val="auto"/>
          <w:lang w:val="en-GB"/>
        </w:rPr>
        <w:t>demographic dynamic</w:t>
      </w:r>
      <w:r w:rsidR="00487A21" w:rsidRPr="000B3827">
        <w:rPr>
          <w:rFonts w:ascii="Times New Roman" w:hAnsi="Times New Roman" w:cs="Times New Roman"/>
          <w:color w:val="auto"/>
          <w:lang w:val="en-GB"/>
        </w:rPr>
        <w:t xml:space="preserve">s, </w:t>
      </w:r>
      <w:r w:rsidR="00DA5046" w:rsidRPr="000B3827">
        <w:rPr>
          <w:rFonts w:ascii="Times New Roman" w:hAnsi="Times New Roman" w:cs="Times New Roman"/>
          <w:color w:val="auto"/>
          <w:lang w:val="en-GB"/>
        </w:rPr>
        <w:t xml:space="preserve">governance </w:t>
      </w:r>
      <w:r w:rsidR="00487A21" w:rsidRPr="000B3827">
        <w:rPr>
          <w:rFonts w:ascii="Times New Roman" w:hAnsi="Times New Roman" w:cs="Times New Roman"/>
          <w:color w:val="auto"/>
          <w:lang w:val="en-US"/>
        </w:rPr>
        <w:t>(</w:t>
      </w:r>
      <w:proofErr w:type="spellStart"/>
      <w:r w:rsidR="00487A21" w:rsidRPr="000B3827">
        <w:rPr>
          <w:rFonts w:ascii="Times New Roman" w:hAnsi="Times New Roman" w:cs="Times New Roman"/>
          <w:color w:val="auto"/>
          <w:lang w:val="en-US"/>
        </w:rPr>
        <w:t>Melamed</w:t>
      </w:r>
      <w:proofErr w:type="spellEnd"/>
      <w:r w:rsidR="00487A21" w:rsidRPr="000B3827">
        <w:rPr>
          <w:rFonts w:ascii="Times New Roman" w:hAnsi="Times New Roman" w:cs="Times New Roman"/>
          <w:color w:val="auto"/>
          <w:lang w:val="en-US"/>
        </w:rPr>
        <w:t xml:space="preserve">  and </w:t>
      </w:r>
      <w:proofErr w:type="spellStart"/>
      <w:r w:rsidR="00487A21" w:rsidRPr="000B3827">
        <w:rPr>
          <w:rFonts w:ascii="Times New Roman" w:hAnsi="Times New Roman" w:cs="Times New Roman"/>
          <w:color w:val="auto"/>
          <w:lang w:val="en-US"/>
        </w:rPr>
        <w:t>Samman</w:t>
      </w:r>
      <w:proofErr w:type="spellEnd"/>
      <w:r w:rsidR="00487A21" w:rsidRPr="000B3827">
        <w:rPr>
          <w:rFonts w:ascii="Times New Roman" w:hAnsi="Times New Roman" w:cs="Times New Roman"/>
          <w:color w:val="auto"/>
          <w:lang w:val="en-US"/>
        </w:rPr>
        <w:t>, 2013) and ethnic</w:t>
      </w:r>
      <w:r w:rsidR="006361AD" w:rsidRPr="000B3827">
        <w:rPr>
          <w:rFonts w:ascii="Times New Roman" w:hAnsi="Times New Roman" w:cs="Times New Roman"/>
          <w:color w:val="auto"/>
          <w:lang w:val="en-US"/>
        </w:rPr>
        <w:t xml:space="preserve"> segregation </w:t>
      </w:r>
      <w:r w:rsidR="006361AD" w:rsidRPr="000B3827">
        <w:rPr>
          <w:rFonts w:ascii="Times New Roman" w:hAnsi="Times New Roman" w:cs="Times New Roman"/>
          <w:shd w:val="clear" w:color="auto" w:fill="FFFFFF"/>
          <w:lang w:val="en-GB"/>
        </w:rPr>
        <w:t>(</w:t>
      </w:r>
      <w:proofErr w:type="spellStart"/>
      <w:r w:rsidR="006361AD" w:rsidRPr="000B3827">
        <w:rPr>
          <w:rFonts w:ascii="Times New Roman" w:hAnsi="Times New Roman" w:cs="Times New Roman"/>
          <w:shd w:val="clear" w:color="auto" w:fill="FFFFFF"/>
          <w:lang w:val="en-GB"/>
        </w:rPr>
        <w:t>Agasisti</w:t>
      </w:r>
      <w:proofErr w:type="spellEnd"/>
      <w:r w:rsidR="006361AD" w:rsidRPr="000B3827">
        <w:rPr>
          <w:rFonts w:ascii="Times New Roman" w:hAnsi="Times New Roman" w:cs="Times New Roman"/>
          <w:shd w:val="clear" w:color="auto" w:fill="FFFFFF"/>
          <w:lang w:val="en-GB"/>
        </w:rPr>
        <w:t xml:space="preserve"> and </w:t>
      </w:r>
      <w:proofErr w:type="spellStart"/>
      <w:r w:rsidR="006361AD" w:rsidRPr="000B3827">
        <w:rPr>
          <w:rFonts w:ascii="Times New Roman" w:hAnsi="Times New Roman" w:cs="Times New Roman"/>
          <w:shd w:val="clear" w:color="auto" w:fill="FFFFFF"/>
          <w:lang w:val="en-GB"/>
        </w:rPr>
        <w:t>Vittadini</w:t>
      </w:r>
      <w:proofErr w:type="spellEnd"/>
      <w:r w:rsidR="006361AD" w:rsidRPr="000B3827">
        <w:rPr>
          <w:rFonts w:ascii="Times New Roman" w:hAnsi="Times New Roman" w:cs="Times New Roman"/>
          <w:shd w:val="clear" w:color="auto" w:fill="FFFFFF"/>
          <w:lang w:val="en-GB"/>
        </w:rPr>
        <w:t>,</w:t>
      </w:r>
      <w:r w:rsidR="006E3C82">
        <w:rPr>
          <w:rFonts w:ascii="Times New Roman" w:hAnsi="Times New Roman" w:cs="Times New Roman"/>
          <w:shd w:val="clear" w:color="auto" w:fill="FFFFFF"/>
          <w:lang w:val="en-GB"/>
        </w:rPr>
        <w:t xml:space="preserve"> </w:t>
      </w:r>
      <w:r w:rsidR="006361AD" w:rsidRPr="000B3827">
        <w:rPr>
          <w:rFonts w:ascii="Times New Roman" w:hAnsi="Times New Roman" w:cs="Times New Roman"/>
          <w:shd w:val="clear" w:color="auto" w:fill="FFFFFF"/>
          <w:lang w:val="en-GB"/>
        </w:rPr>
        <w:t>2012; Johnston et al. 2006)</w:t>
      </w:r>
      <w:r w:rsidR="00D12F66" w:rsidRPr="000B3827">
        <w:rPr>
          <w:rFonts w:ascii="Times New Roman" w:hAnsi="Times New Roman" w:cs="Times New Roman"/>
          <w:shd w:val="clear" w:color="auto" w:fill="FFFFFF"/>
          <w:lang w:val="en-GB"/>
        </w:rPr>
        <w:t>.</w:t>
      </w:r>
    </w:p>
    <w:p w:rsidR="009D7B5A" w:rsidRPr="000B3827" w:rsidRDefault="00872BA9" w:rsidP="005C1748">
      <w:pPr>
        <w:pStyle w:val="Default"/>
        <w:spacing w:line="360" w:lineRule="auto"/>
        <w:ind w:firstLine="708"/>
        <w:jc w:val="both"/>
        <w:rPr>
          <w:rFonts w:ascii="Times New Roman" w:hAnsi="Times New Roman" w:cs="Times New Roman"/>
          <w:bCs/>
          <w:color w:val="auto"/>
          <w:lang w:val="en-GB"/>
        </w:rPr>
      </w:pPr>
      <w:r w:rsidRPr="000B3827">
        <w:rPr>
          <w:rFonts w:ascii="Times New Roman" w:hAnsi="Times New Roman" w:cs="Times New Roman"/>
          <w:color w:val="auto"/>
          <w:shd w:val="clear" w:color="auto" w:fill="FFFFFF"/>
          <w:lang w:val="en-GB"/>
        </w:rPr>
        <w:t>I</w:t>
      </w:r>
      <w:r w:rsidR="00DA5046" w:rsidRPr="000B3827">
        <w:rPr>
          <w:rFonts w:ascii="Times New Roman" w:hAnsi="Times New Roman" w:cs="Times New Roman"/>
          <w:color w:val="auto"/>
          <w:shd w:val="clear" w:color="auto" w:fill="FFFFFF"/>
          <w:lang w:val="en-GB"/>
        </w:rPr>
        <w:t>nequality</w:t>
      </w:r>
      <w:r w:rsidR="00001293" w:rsidRPr="000B3827">
        <w:rPr>
          <w:rFonts w:ascii="Times New Roman" w:hAnsi="Times New Roman" w:cs="Times New Roman"/>
          <w:color w:val="auto"/>
          <w:shd w:val="clear" w:color="auto" w:fill="FFFFFF"/>
          <w:lang w:val="en-GB"/>
        </w:rPr>
        <w:t xml:space="preserve"> </w:t>
      </w:r>
      <w:r w:rsidRPr="000B3827">
        <w:rPr>
          <w:rFonts w:ascii="Times New Roman" w:hAnsi="Times New Roman" w:cs="Times New Roman"/>
          <w:color w:val="auto"/>
          <w:shd w:val="clear" w:color="auto" w:fill="FFFFFF"/>
          <w:lang w:val="en-GB"/>
        </w:rPr>
        <w:t>analysis focuses on</w:t>
      </w:r>
      <w:r w:rsidR="00DA5046" w:rsidRPr="000B3827">
        <w:rPr>
          <w:rFonts w:ascii="Times New Roman" w:hAnsi="Times New Roman" w:cs="Times New Roman"/>
          <w:color w:val="auto"/>
          <w:shd w:val="clear" w:color="auto" w:fill="FFFFFF"/>
          <w:lang w:val="en-GB"/>
        </w:rPr>
        <w:t xml:space="preserve"> disadvantaged categories of individuals such as females, ethnic minorities, </w:t>
      </w:r>
      <w:r w:rsidR="00DA5046" w:rsidRPr="000B3827">
        <w:rPr>
          <w:rFonts w:ascii="Times New Roman" w:hAnsi="Times New Roman" w:cs="Times New Roman"/>
          <w:color w:val="auto"/>
          <w:lang w:val="en-GB"/>
        </w:rPr>
        <w:t>children with disabilities</w:t>
      </w:r>
      <w:r w:rsidR="00DA5046" w:rsidRPr="000B3827">
        <w:rPr>
          <w:rFonts w:ascii="Times New Roman" w:hAnsi="Times New Roman" w:cs="Times New Roman"/>
          <w:color w:val="auto"/>
          <w:shd w:val="clear" w:color="auto" w:fill="FFFFFF"/>
          <w:lang w:val="en-GB"/>
        </w:rPr>
        <w:t xml:space="preserve"> (</w:t>
      </w:r>
      <w:proofErr w:type="spellStart"/>
      <w:r w:rsidR="00DA5046" w:rsidRPr="000B3827">
        <w:rPr>
          <w:rFonts w:ascii="Times New Roman" w:hAnsi="Times New Roman" w:cs="Times New Roman"/>
          <w:bCs/>
          <w:color w:val="auto"/>
          <w:lang w:val="en-GB"/>
        </w:rPr>
        <w:t>Denuelin</w:t>
      </w:r>
      <w:proofErr w:type="spellEnd"/>
      <w:r w:rsidR="00DA5046" w:rsidRPr="000B3827">
        <w:rPr>
          <w:rFonts w:ascii="Times New Roman" w:hAnsi="Times New Roman" w:cs="Times New Roman"/>
          <w:bCs/>
          <w:color w:val="auto"/>
          <w:lang w:val="en-GB"/>
        </w:rPr>
        <w:t xml:space="preserve"> and </w:t>
      </w:r>
      <w:proofErr w:type="spellStart"/>
      <w:r w:rsidR="00DA5046" w:rsidRPr="000B3827">
        <w:rPr>
          <w:rFonts w:ascii="Times New Roman" w:hAnsi="Times New Roman" w:cs="Times New Roman"/>
          <w:bCs/>
          <w:color w:val="auto"/>
          <w:lang w:val="en-GB"/>
        </w:rPr>
        <w:t>Shahani</w:t>
      </w:r>
      <w:proofErr w:type="spellEnd"/>
      <w:r w:rsidR="00DA5046" w:rsidRPr="000B3827">
        <w:rPr>
          <w:rFonts w:ascii="Times New Roman" w:hAnsi="Times New Roman" w:cs="Times New Roman"/>
          <w:bCs/>
          <w:color w:val="auto"/>
          <w:lang w:val="en-GB"/>
        </w:rPr>
        <w:t xml:space="preserve">, 2009). In this article, </w:t>
      </w:r>
      <w:r w:rsidRPr="000B3827">
        <w:rPr>
          <w:rFonts w:ascii="Times New Roman" w:hAnsi="Times New Roman" w:cs="Times New Roman"/>
          <w:bCs/>
          <w:color w:val="auto"/>
          <w:lang w:val="en-GB"/>
        </w:rPr>
        <w:t xml:space="preserve">educational </w:t>
      </w:r>
      <w:r w:rsidR="00DA5046" w:rsidRPr="000B3827">
        <w:rPr>
          <w:rFonts w:ascii="Times New Roman" w:hAnsi="Times New Roman" w:cs="Times New Roman"/>
          <w:bCs/>
          <w:color w:val="auto"/>
          <w:lang w:val="en-GB"/>
        </w:rPr>
        <w:t xml:space="preserve">inequality </w:t>
      </w:r>
      <w:r w:rsidRPr="000B3827">
        <w:rPr>
          <w:rFonts w:ascii="Times New Roman" w:hAnsi="Times New Roman" w:cs="Times New Roman"/>
          <w:bCs/>
          <w:color w:val="auto"/>
          <w:lang w:val="en-GB"/>
        </w:rPr>
        <w:t xml:space="preserve">has been analysed </w:t>
      </w:r>
      <w:r w:rsidR="00DA5046" w:rsidRPr="000B3827">
        <w:rPr>
          <w:rFonts w:ascii="Times New Roman" w:hAnsi="Times New Roman" w:cs="Times New Roman"/>
          <w:bCs/>
          <w:color w:val="auto"/>
          <w:lang w:val="en-GB"/>
        </w:rPr>
        <w:t>from both a territorial</w:t>
      </w:r>
      <w:r w:rsidR="004C2919" w:rsidRPr="000B3827">
        <w:rPr>
          <w:rFonts w:ascii="Times New Roman" w:hAnsi="Times New Roman" w:cs="Times New Roman"/>
          <w:bCs/>
          <w:color w:val="auto"/>
          <w:lang w:val="en-GB"/>
        </w:rPr>
        <w:t xml:space="preserve"> and individual</w:t>
      </w:r>
      <w:r w:rsidR="00DA5046" w:rsidRPr="000B3827">
        <w:rPr>
          <w:rFonts w:ascii="Times New Roman" w:hAnsi="Times New Roman" w:cs="Times New Roman"/>
          <w:bCs/>
          <w:color w:val="auto"/>
          <w:lang w:val="en-GB"/>
        </w:rPr>
        <w:t xml:space="preserve"> perspective. </w:t>
      </w:r>
    </w:p>
    <w:p w:rsidR="004C2919" w:rsidRPr="000B3827" w:rsidRDefault="004C2919" w:rsidP="005C1748">
      <w:pPr>
        <w:autoSpaceDE w:val="0"/>
        <w:autoSpaceDN w:val="0"/>
        <w:adjustRightInd w:val="0"/>
        <w:spacing w:after="0" w:line="360" w:lineRule="auto"/>
        <w:jc w:val="both"/>
        <w:rPr>
          <w:rFonts w:ascii="Times New Roman" w:hAnsi="Times New Roman" w:cs="Times New Roman"/>
          <w:b/>
          <w:bCs/>
          <w:sz w:val="24"/>
          <w:szCs w:val="24"/>
          <w:lang w:val="en-GB"/>
        </w:rPr>
      </w:pPr>
    </w:p>
    <w:p w:rsidR="004C2919" w:rsidRPr="000B3827" w:rsidRDefault="004C2919" w:rsidP="005C1748">
      <w:pPr>
        <w:autoSpaceDE w:val="0"/>
        <w:autoSpaceDN w:val="0"/>
        <w:adjustRightInd w:val="0"/>
        <w:spacing w:after="0" w:line="360" w:lineRule="auto"/>
        <w:jc w:val="both"/>
        <w:rPr>
          <w:rFonts w:ascii="Times New Roman" w:hAnsi="Times New Roman" w:cs="Times New Roman"/>
          <w:b/>
          <w:bCs/>
          <w:i/>
          <w:sz w:val="24"/>
          <w:szCs w:val="24"/>
          <w:lang w:val="en-GB"/>
        </w:rPr>
      </w:pPr>
      <w:r w:rsidRPr="000B3827">
        <w:rPr>
          <w:rFonts w:ascii="Times New Roman" w:hAnsi="Times New Roman" w:cs="Times New Roman"/>
          <w:b/>
          <w:bCs/>
          <w:i/>
          <w:sz w:val="24"/>
          <w:szCs w:val="24"/>
          <w:lang w:val="en-GB"/>
        </w:rPr>
        <w:t>2.</w:t>
      </w:r>
      <w:r w:rsidR="00A230D5" w:rsidRPr="000B3827">
        <w:rPr>
          <w:rFonts w:ascii="Times New Roman" w:hAnsi="Times New Roman" w:cs="Times New Roman"/>
          <w:b/>
          <w:bCs/>
          <w:i/>
          <w:sz w:val="24"/>
          <w:szCs w:val="24"/>
          <w:lang w:val="en-GB"/>
        </w:rPr>
        <w:t>2</w:t>
      </w:r>
      <w:r w:rsidRPr="000B3827">
        <w:rPr>
          <w:rFonts w:ascii="Times New Roman" w:hAnsi="Times New Roman" w:cs="Times New Roman"/>
          <w:b/>
          <w:bCs/>
          <w:i/>
          <w:sz w:val="24"/>
          <w:szCs w:val="24"/>
          <w:lang w:val="en-GB"/>
        </w:rPr>
        <w:t xml:space="preserve"> </w:t>
      </w:r>
      <w:r w:rsidR="003363E3" w:rsidRPr="000B3827">
        <w:rPr>
          <w:rFonts w:ascii="Times New Roman" w:hAnsi="Times New Roman" w:cs="Times New Roman"/>
          <w:b/>
          <w:bCs/>
          <w:i/>
          <w:sz w:val="24"/>
          <w:szCs w:val="24"/>
          <w:lang w:val="en-GB"/>
        </w:rPr>
        <w:t>Territorial</w:t>
      </w:r>
      <w:r w:rsidR="00822257" w:rsidRPr="000B3827">
        <w:rPr>
          <w:rFonts w:ascii="Times New Roman" w:hAnsi="Times New Roman" w:cs="Times New Roman"/>
          <w:b/>
          <w:bCs/>
          <w:i/>
          <w:sz w:val="24"/>
          <w:szCs w:val="24"/>
          <w:lang w:val="en-GB"/>
        </w:rPr>
        <w:t xml:space="preserve"> inequality in education</w:t>
      </w:r>
      <w:r w:rsidR="00CD3468" w:rsidRPr="000B3827">
        <w:rPr>
          <w:rFonts w:ascii="Times New Roman" w:hAnsi="Times New Roman" w:cs="Times New Roman"/>
          <w:b/>
          <w:bCs/>
          <w:i/>
          <w:sz w:val="24"/>
          <w:szCs w:val="24"/>
          <w:lang w:val="en-GB"/>
        </w:rPr>
        <w:t>al</w:t>
      </w:r>
      <w:r w:rsidR="00822257" w:rsidRPr="000B3827">
        <w:rPr>
          <w:rFonts w:ascii="Times New Roman" w:hAnsi="Times New Roman" w:cs="Times New Roman"/>
          <w:b/>
          <w:bCs/>
          <w:i/>
          <w:sz w:val="24"/>
          <w:szCs w:val="24"/>
          <w:lang w:val="en-GB"/>
        </w:rPr>
        <w:t xml:space="preserve"> attain</w:t>
      </w:r>
      <w:r w:rsidR="003363E3" w:rsidRPr="000B3827">
        <w:rPr>
          <w:rFonts w:ascii="Times New Roman" w:hAnsi="Times New Roman" w:cs="Times New Roman"/>
          <w:b/>
          <w:bCs/>
          <w:i/>
          <w:sz w:val="24"/>
          <w:szCs w:val="24"/>
          <w:lang w:val="en-GB"/>
        </w:rPr>
        <w:t xml:space="preserve">ments: </w:t>
      </w:r>
      <w:r w:rsidR="00363343" w:rsidRPr="000B3827">
        <w:rPr>
          <w:rFonts w:ascii="Times New Roman" w:hAnsi="Times New Roman" w:cs="Times New Roman"/>
          <w:b/>
          <w:bCs/>
          <w:i/>
          <w:sz w:val="24"/>
          <w:szCs w:val="24"/>
          <w:lang w:val="en-GB"/>
        </w:rPr>
        <w:t>t</w:t>
      </w:r>
      <w:r w:rsidR="009D62F1" w:rsidRPr="000B3827">
        <w:rPr>
          <w:rFonts w:ascii="Times New Roman" w:hAnsi="Times New Roman" w:cs="Times New Roman"/>
          <w:b/>
          <w:bCs/>
          <w:i/>
          <w:sz w:val="24"/>
          <w:szCs w:val="24"/>
          <w:lang w:val="en-GB"/>
        </w:rPr>
        <w:t xml:space="preserve">he Southern </w:t>
      </w:r>
      <w:r w:rsidR="00934A53" w:rsidRPr="000B3827">
        <w:rPr>
          <w:rFonts w:ascii="Times New Roman" w:hAnsi="Times New Roman" w:cs="Times New Roman"/>
          <w:b/>
          <w:bCs/>
          <w:i/>
          <w:sz w:val="24"/>
          <w:szCs w:val="24"/>
          <w:lang w:val="en-GB"/>
        </w:rPr>
        <w:t>e</w:t>
      </w:r>
      <w:r w:rsidR="009D62F1" w:rsidRPr="000B3827">
        <w:rPr>
          <w:rFonts w:ascii="Times New Roman" w:hAnsi="Times New Roman" w:cs="Times New Roman"/>
          <w:b/>
          <w:bCs/>
          <w:i/>
          <w:sz w:val="24"/>
          <w:szCs w:val="24"/>
          <w:lang w:val="en-GB"/>
        </w:rPr>
        <w:t xml:space="preserve">ducational </w:t>
      </w:r>
      <w:r w:rsidR="00934A53" w:rsidRPr="000B3827">
        <w:rPr>
          <w:rFonts w:ascii="Times New Roman" w:hAnsi="Times New Roman" w:cs="Times New Roman"/>
          <w:b/>
          <w:bCs/>
          <w:i/>
          <w:sz w:val="24"/>
          <w:szCs w:val="24"/>
          <w:lang w:val="en-GB"/>
        </w:rPr>
        <w:t>g</w:t>
      </w:r>
      <w:r w:rsidR="009D62F1" w:rsidRPr="000B3827">
        <w:rPr>
          <w:rFonts w:ascii="Times New Roman" w:hAnsi="Times New Roman" w:cs="Times New Roman"/>
          <w:b/>
          <w:bCs/>
          <w:i/>
          <w:sz w:val="24"/>
          <w:szCs w:val="24"/>
          <w:lang w:val="en-GB"/>
        </w:rPr>
        <w:t>ap in Italy</w:t>
      </w:r>
    </w:p>
    <w:p w:rsidR="004C2919" w:rsidRPr="000B3827" w:rsidRDefault="004C2919" w:rsidP="005C1748">
      <w:pPr>
        <w:autoSpaceDE w:val="0"/>
        <w:autoSpaceDN w:val="0"/>
        <w:adjustRightInd w:val="0"/>
        <w:spacing w:after="0" w:line="360" w:lineRule="auto"/>
        <w:jc w:val="both"/>
        <w:rPr>
          <w:rFonts w:ascii="Times New Roman" w:hAnsi="Times New Roman" w:cs="Times New Roman"/>
          <w:bCs/>
          <w:sz w:val="24"/>
          <w:szCs w:val="24"/>
          <w:lang w:val="en-GB"/>
        </w:rPr>
      </w:pPr>
      <w:r w:rsidRPr="000B3827">
        <w:rPr>
          <w:rFonts w:ascii="Times New Roman" w:hAnsi="Times New Roman" w:cs="Times New Roman"/>
          <w:bCs/>
          <w:sz w:val="24"/>
          <w:szCs w:val="24"/>
          <w:lang w:val="en-GB"/>
        </w:rPr>
        <w:t xml:space="preserve">According to the </w:t>
      </w:r>
      <w:r w:rsidR="00677F3B" w:rsidRPr="000B3827">
        <w:rPr>
          <w:rFonts w:ascii="Times New Roman" w:hAnsi="Times New Roman" w:cs="Times New Roman"/>
          <w:bCs/>
          <w:sz w:val="24"/>
          <w:szCs w:val="24"/>
          <w:lang w:val="en-GB"/>
        </w:rPr>
        <w:t>C</w:t>
      </w:r>
      <w:r w:rsidRPr="000B3827">
        <w:rPr>
          <w:rFonts w:ascii="Times New Roman" w:hAnsi="Times New Roman" w:cs="Times New Roman"/>
          <w:bCs/>
          <w:sz w:val="24"/>
          <w:szCs w:val="24"/>
          <w:lang w:val="en-GB"/>
        </w:rPr>
        <w:t xml:space="preserve">apability </w:t>
      </w:r>
      <w:r w:rsidR="00677F3B" w:rsidRPr="000B3827">
        <w:rPr>
          <w:rFonts w:ascii="Times New Roman" w:hAnsi="Times New Roman" w:cs="Times New Roman"/>
          <w:bCs/>
          <w:sz w:val="24"/>
          <w:szCs w:val="24"/>
          <w:lang w:val="en-GB"/>
        </w:rPr>
        <w:t>A</w:t>
      </w:r>
      <w:r w:rsidRPr="000B3827">
        <w:rPr>
          <w:rFonts w:ascii="Times New Roman" w:hAnsi="Times New Roman" w:cs="Times New Roman"/>
          <w:bCs/>
          <w:sz w:val="24"/>
          <w:szCs w:val="24"/>
          <w:lang w:val="en-GB"/>
        </w:rPr>
        <w:t xml:space="preserve">pproach, territory can influence educational attainment and inequality as an environmental conversion factor. Moreover, aggregated analyses take </w:t>
      </w:r>
      <w:r w:rsidR="0089249F" w:rsidRPr="000B3827">
        <w:rPr>
          <w:rFonts w:ascii="Times New Roman" w:hAnsi="Times New Roman" w:cs="Times New Roman"/>
          <w:bCs/>
          <w:sz w:val="24"/>
          <w:szCs w:val="24"/>
          <w:lang w:val="en-GB"/>
        </w:rPr>
        <w:t xml:space="preserve">the so called </w:t>
      </w:r>
      <w:r w:rsidR="0089249F" w:rsidRPr="000B3827">
        <w:rPr>
          <w:rFonts w:ascii="Times New Roman" w:hAnsi="Times New Roman" w:cs="Times New Roman"/>
          <w:bCs/>
          <w:i/>
          <w:sz w:val="24"/>
          <w:szCs w:val="24"/>
          <w:lang w:val="en-GB"/>
        </w:rPr>
        <w:t>collective capabilities</w:t>
      </w:r>
      <w:r w:rsidR="0089249F" w:rsidRPr="000B3827">
        <w:rPr>
          <w:rFonts w:ascii="Times New Roman" w:hAnsi="Times New Roman" w:cs="Times New Roman"/>
          <w:bCs/>
          <w:sz w:val="24"/>
          <w:szCs w:val="24"/>
          <w:lang w:val="en-GB"/>
        </w:rPr>
        <w:t xml:space="preserve"> </w:t>
      </w:r>
      <w:r w:rsidRPr="000B3827">
        <w:rPr>
          <w:rFonts w:ascii="Times New Roman" w:hAnsi="Times New Roman" w:cs="Times New Roman"/>
          <w:bCs/>
          <w:sz w:val="24"/>
          <w:szCs w:val="24"/>
          <w:lang w:val="en-GB"/>
        </w:rPr>
        <w:t xml:space="preserve">into account, which can be defined as the averages of individual capabilities or as the capabilities that can </w:t>
      </w:r>
      <w:r w:rsidR="0086001A" w:rsidRPr="000B3827">
        <w:rPr>
          <w:rFonts w:ascii="Times New Roman" w:hAnsi="Times New Roman" w:cs="Times New Roman"/>
          <w:bCs/>
          <w:sz w:val="24"/>
          <w:szCs w:val="24"/>
          <w:lang w:val="en-GB"/>
        </w:rPr>
        <w:t xml:space="preserve">only be </w:t>
      </w:r>
      <w:r w:rsidRPr="000B3827">
        <w:rPr>
          <w:rFonts w:ascii="Times New Roman" w:hAnsi="Times New Roman" w:cs="Times New Roman"/>
          <w:bCs/>
          <w:sz w:val="24"/>
          <w:szCs w:val="24"/>
          <w:lang w:val="en-GB"/>
        </w:rPr>
        <w:t>achieved collectively (Evans</w:t>
      </w:r>
      <w:r w:rsidR="006E3C82">
        <w:rPr>
          <w:rFonts w:ascii="Times New Roman" w:hAnsi="Times New Roman" w:cs="Times New Roman"/>
          <w:bCs/>
          <w:sz w:val="24"/>
          <w:szCs w:val="24"/>
          <w:lang w:val="en-GB"/>
        </w:rPr>
        <w:t>,</w:t>
      </w:r>
      <w:r w:rsidRPr="000B3827">
        <w:rPr>
          <w:rFonts w:ascii="Times New Roman" w:hAnsi="Times New Roman" w:cs="Times New Roman"/>
          <w:bCs/>
          <w:sz w:val="24"/>
          <w:szCs w:val="24"/>
          <w:lang w:val="en-GB"/>
        </w:rPr>
        <w:t xml:space="preserve"> 2002; Stewart</w:t>
      </w:r>
      <w:r w:rsidR="006E3C82">
        <w:rPr>
          <w:rFonts w:ascii="Times New Roman" w:hAnsi="Times New Roman" w:cs="Times New Roman"/>
          <w:bCs/>
          <w:sz w:val="24"/>
          <w:szCs w:val="24"/>
          <w:lang w:val="en-GB"/>
        </w:rPr>
        <w:t>,</w:t>
      </w:r>
      <w:r w:rsidRPr="000B3827">
        <w:rPr>
          <w:rFonts w:ascii="Times New Roman" w:hAnsi="Times New Roman" w:cs="Times New Roman"/>
          <w:bCs/>
          <w:sz w:val="24"/>
          <w:szCs w:val="24"/>
          <w:lang w:val="en-GB"/>
        </w:rPr>
        <w:t xml:space="preserve"> 2005; Ibrahim</w:t>
      </w:r>
      <w:r w:rsidR="006E3C82">
        <w:rPr>
          <w:rFonts w:ascii="Times New Roman" w:hAnsi="Times New Roman" w:cs="Times New Roman"/>
          <w:bCs/>
          <w:sz w:val="24"/>
          <w:szCs w:val="24"/>
          <w:lang w:val="en-GB"/>
        </w:rPr>
        <w:t>,</w:t>
      </w:r>
      <w:r w:rsidRPr="000B3827">
        <w:rPr>
          <w:rFonts w:ascii="Times New Roman" w:hAnsi="Times New Roman" w:cs="Times New Roman"/>
          <w:bCs/>
          <w:sz w:val="24"/>
          <w:szCs w:val="24"/>
          <w:lang w:val="en-GB"/>
        </w:rPr>
        <w:t xml:space="preserve"> 2006; </w:t>
      </w:r>
      <w:r w:rsidRPr="000B3827">
        <w:rPr>
          <w:rFonts w:ascii="Times New Roman" w:hAnsi="Times New Roman" w:cs="Times New Roman"/>
          <w:sz w:val="24"/>
          <w:szCs w:val="24"/>
          <w:lang w:val="en-US"/>
        </w:rPr>
        <w:t>Ballet</w:t>
      </w:r>
      <w:r w:rsidR="006E3C82">
        <w:rPr>
          <w:rFonts w:ascii="Times New Roman" w:hAnsi="Times New Roman" w:cs="Times New Roman"/>
          <w:sz w:val="24"/>
          <w:szCs w:val="24"/>
          <w:lang w:val="en-US"/>
        </w:rPr>
        <w:t xml:space="preserve"> et al.,</w:t>
      </w:r>
      <w:r w:rsidRPr="000B3827">
        <w:rPr>
          <w:rFonts w:ascii="Times New Roman" w:hAnsi="Times New Roman" w:cs="Times New Roman"/>
          <w:sz w:val="24"/>
          <w:szCs w:val="24"/>
          <w:lang w:val="en-US"/>
        </w:rPr>
        <w:t xml:space="preserve"> 2007</w:t>
      </w:r>
      <w:r w:rsidRPr="000B3827">
        <w:rPr>
          <w:rFonts w:ascii="Times New Roman" w:hAnsi="Times New Roman" w:cs="Times New Roman"/>
          <w:bCs/>
          <w:sz w:val="24"/>
          <w:szCs w:val="24"/>
          <w:lang w:val="en-GB"/>
        </w:rPr>
        <w:t xml:space="preserve">). </w:t>
      </w:r>
      <w:proofErr w:type="spellStart"/>
      <w:r w:rsidRPr="000B3827">
        <w:rPr>
          <w:rFonts w:ascii="Times New Roman" w:hAnsi="Times New Roman" w:cs="Times New Roman"/>
          <w:bCs/>
          <w:sz w:val="24"/>
          <w:szCs w:val="24"/>
          <w:lang w:val="en-GB"/>
        </w:rPr>
        <w:t>Biggeri</w:t>
      </w:r>
      <w:proofErr w:type="spellEnd"/>
      <w:r w:rsidRPr="000B3827">
        <w:rPr>
          <w:rFonts w:ascii="Times New Roman" w:hAnsi="Times New Roman" w:cs="Times New Roman"/>
          <w:bCs/>
          <w:sz w:val="24"/>
          <w:szCs w:val="24"/>
          <w:lang w:val="en-GB"/>
        </w:rPr>
        <w:t xml:space="preserve"> and </w:t>
      </w:r>
      <w:proofErr w:type="spellStart"/>
      <w:r w:rsidRPr="000B3827">
        <w:rPr>
          <w:rFonts w:ascii="Times New Roman" w:hAnsi="Times New Roman" w:cs="Times New Roman"/>
          <w:bCs/>
          <w:sz w:val="24"/>
          <w:szCs w:val="24"/>
          <w:lang w:val="en-GB"/>
        </w:rPr>
        <w:t>Ferrannini</w:t>
      </w:r>
      <w:proofErr w:type="spellEnd"/>
      <w:r w:rsidRPr="000B3827">
        <w:rPr>
          <w:rFonts w:ascii="Times New Roman" w:hAnsi="Times New Roman" w:cs="Times New Roman"/>
          <w:bCs/>
          <w:sz w:val="24"/>
          <w:szCs w:val="24"/>
          <w:lang w:val="en-GB"/>
        </w:rPr>
        <w:t xml:space="preserve"> (2016) develop</w:t>
      </w:r>
      <w:r w:rsidR="00BD4353" w:rsidRPr="000B3827">
        <w:rPr>
          <w:rFonts w:ascii="Times New Roman" w:hAnsi="Times New Roman" w:cs="Times New Roman"/>
          <w:bCs/>
          <w:sz w:val="24"/>
          <w:szCs w:val="24"/>
          <w:lang w:val="en-GB"/>
        </w:rPr>
        <w:t>ed</w:t>
      </w:r>
      <w:r w:rsidRPr="000B3827">
        <w:rPr>
          <w:rFonts w:ascii="Times New Roman" w:hAnsi="Times New Roman" w:cs="Times New Roman"/>
          <w:bCs/>
          <w:sz w:val="24"/>
          <w:szCs w:val="24"/>
          <w:lang w:val="en-GB"/>
        </w:rPr>
        <w:t xml:space="preserve"> a framework where individual and collective capabilities strongly interact and territory assumes a relevant role not </w:t>
      </w:r>
      <w:r w:rsidR="00DC5F4D" w:rsidRPr="000B3827">
        <w:rPr>
          <w:rFonts w:ascii="Times New Roman" w:hAnsi="Times New Roman" w:cs="Times New Roman"/>
          <w:bCs/>
          <w:sz w:val="24"/>
          <w:szCs w:val="24"/>
          <w:lang w:val="en-GB"/>
        </w:rPr>
        <w:t xml:space="preserve">only </w:t>
      </w:r>
      <w:r w:rsidRPr="000B3827">
        <w:rPr>
          <w:rFonts w:ascii="Times New Roman" w:hAnsi="Times New Roman" w:cs="Times New Roman"/>
          <w:bCs/>
          <w:sz w:val="24"/>
          <w:szCs w:val="24"/>
          <w:lang w:val="en-GB"/>
        </w:rPr>
        <w:t>as “the container”</w:t>
      </w:r>
      <w:r w:rsidR="008158DD" w:rsidRPr="000B3827">
        <w:rPr>
          <w:rFonts w:ascii="Times New Roman" w:hAnsi="Times New Roman" w:cs="Times New Roman"/>
          <w:bCs/>
          <w:sz w:val="24"/>
          <w:szCs w:val="24"/>
          <w:lang w:val="en-GB"/>
        </w:rPr>
        <w:t xml:space="preserve"> </w:t>
      </w:r>
      <w:r w:rsidRPr="000B3827">
        <w:rPr>
          <w:rFonts w:ascii="Times New Roman" w:hAnsi="Times New Roman" w:cs="Times New Roman"/>
          <w:bCs/>
          <w:sz w:val="24"/>
          <w:szCs w:val="24"/>
          <w:lang w:val="en-GB"/>
        </w:rPr>
        <w:t xml:space="preserve"> but </w:t>
      </w:r>
      <w:r w:rsidR="00DC5F4D" w:rsidRPr="000B3827">
        <w:rPr>
          <w:rFonts w:ascii="Times New Roman" w:hAnsi="Times New Roman" w:cs="Times New Roman"/>
          <w:bCs/>
          <w:sz w:val="24"/>
          <w:szCs w:val="24"/>
          <w:lang w:val="en-GB"/>
        </w:rPr>
        <w:t xml:space="preserve">also </w:t>
      </w:r>
      <w:r w:rsidRPr="000B3827">
        <w:rPr>
          <w:rFonts w:ascii="Times New Roman" w:hAnsi="Times New Roman" w:cs="Times New Roman"/>
          <w:bCs/>
          <w:sz w:val="24"/>
          <w:szCs w:val="24"/>
          <w:lang w:val="en-GB"/>
        </w:rPr>
        <w:t xml:space="preserve">as a “driver” of cultural, social and institutional local energies. </w:t>
      </w:r>
      <w:r w:rsidR="002F6C52" w:rsidRPr="000B3827">
        <w:rPr>
          <w:rFonts w:ascii="Times New Roman" w:hAnsi="Times New Roman" w:cs="Times New Roman"/>
          <w:bCs/>
          <w:sz w:val="24"/>
          <w:szCs w:val="24"/>
          <w:lang w:val="en-GB"/>
        </w:rPr>
        <w:t xml:space="preserve">In Italy </w:t>
      </w:r>
      <w:r w:rsidR="00DC5F4D" w:rsidRPr="000B3827">
        <w:rPr>
          <w:rFonts w:ascii="Times New Roman" w:hAnsi="Times New Roman" w:cs="Times New Roman"/>
          <w:bCs/>
          <w:sz w:val="24"/>
          <w:szCs w:val="24"/>
          <w:lang w:val="en-GB"/>
        </w:rPr>
        <w:t>there is</w:t>
      </w:r>
      <w:r w:rsidR="002F6C52" w:rsidRPr="000B3827">
        <w:rPr>
          <w:rFonts w:ascii="Times New Roman" w:hAnsi="Times New Roman" w:cs="Times New Roman"/>
          <w:bCs/>
          <w:sz w:val="24"/>
          <w:szCs w:val="24"/>
          <w:lang w:val="en-GB"/>
        </w:rPr>
        <w:t xml:space="preserve"> a deep territorial </w:t>
      </w:r>
      <w:r w:rsidR="00DC5F4D" w:rsidRPr="000B3827">
        <w:rPr>
          <w:rFonts w:ascii="Times New Roman" w:hAnsi="Times New Roman" w:cs="Times New Roman"/>
          <w:bCs/>
          <w:sz w:val="24"/>
          <w:szCs w:val="24"/>
          <w:lang w:val="en-GB"/>
        </w:rPr>
        <w:t xml:space="preserve">educational </w:t>
      </w:r>
      <w:r w:rsidR="002F6C52" w:rsidRPr="000B3827">
        <w:rPr>
          <w:rFonts w:ascii="Times New Roman" w:hAnsi="Times New Roman" w:cs="Times New Roman"/>
          <w:bCs/>
          <w:sz w:val="24"/>
          <w:szCs w:val="24"/>
          <w:lang w:val="en-GB"/>
        </w:rPr>
        <w:t xml:space="preserve">divide. Indeed, </w:t>
      </w:r>
      <w:r w:rsidR="003363E3" w:rsidRPr="000B3827">
        <w:rPr>
          <w:rFonts w:ascii="Times New Roman" w:hAnsi="Times New Roman" w:cs="Times New Roman"/>
          <w:bCs/>
          <w:sz w:val="24"/>
          <w:szCs w:val="24"/>
          <w:lang w:val="en-GB"/>
        </w:rPr>
        <w:t>t</w:t>
      </w:r>
      <w:r w:rsidR="00BC5422" w:rsidRPr="000B3827">
        <w:rPr>
          <w:rFonts w:ascii="Times New Roman" w:hAnsi="Times New Roman" w:cs="Times New Roman"/>
          <w:bCs/>
          <w:sz w:val="24"/>
          <w:szCs w:val="24"/>
          <w:lang w:val="en-GB"/>
        </w:rPr>
        <w:t xml:space="preserve">he  </w:t>
      </w:r>
      <w:r w:rsidR="00DC5F4D" w:rsidRPr="000B3827">
        <w:rPr>
          <w:rFonts w:ascii="Times New Roman" w:hAnsi="Times New Roman" w:cs="Times New Roman"/>
          <w:bCs/>
          <w:sz w:val="24"/>
          <w:szCs w:val="24"/>
          <w:lang w:val="en-GB"/>
        </w:rPr>
        <w:t xml:space="preserve">relative </w:t>
      </w:r>
      <w:r w:rsidR="00BC5422" w:rsidRPr="000B3827">
        <w:rPr>
          <w:rFonts w:ascii="Times New Roman" w:hAnsi="Times New Roman" w:cs="Times New Roman"/>
          <w:bCs/>
          <w:sz w:val="24"/>
          <w:szCs w:val="24"/>
          <w:lang w:val="en-GB"/>
        </w:rPr>
        <w:t>e</w:t>
      </w:r>
      <w:r w:rsidRPr="000B3827">
        <w:rPr>
          <w:rFonts w:ascii="Times New Roman" w:hAnsi="Times New Roman" w:cs="Times New Roman"/>
          <w:bCs/>
          <w:sz w:val="24"/>
          <w:szCs w:val="24"/>
          <w:lang w:val="en-GB"/>
        </w:rPr>
        <w:t xml:space="preserve">ducational </w:t>
      </w:r>
      <w:r w:rsidR="00BC5422" w:rsidRPr="000B3827">
        <w:rPr>
          <w:rFonts w:ascii="Times New Roman" w:hAnsi="Times New Roman" w:cs="Times New Roman"/>
          <w:bCs/>
          <w:sz w:val="24"/>
          <w:szCs w:val="24"/>
          <w:lang w:val="en-GB"/>
        </w:rPr>
        <w:t>disadvantage</w:t>
      </w:r>
      <w:r w:rsidR="00677F3B" w:rsidRPr="000B3827">
        <w:rPr>
          <w:rFonts w:ascii="Times New Roman" w:hAnsi="Times New Roman" w:cs="Times New Roman"/>
          <w:bCs/>
          <w:sz w:val="24"/>
          <w:szCs w:val="24"/>
          <w:lang w:val="en-GB"/>
        </w:rPr>
        <w:t xml:space="preserve"> of</w:t>
      </w:r>
      <w:r w:rsidRPr="000B3827">
        <w:rPr>
          <w:rFonts w:ascii="Times New Roman" w:hAnsi="Times New Roman" w:cs="Times New Roman"/>
          <w:bCs/>
          <w:sz w:val="24"/>
          <w:szCs w:val="24"/>
          <w:lang w:val="en-GB"/>
        </w:rPr>
        <w:t xml:space="preserve"> the South </w:t>
      </w:r>
      <w:r w:rsidR="00677F3B" w:rsidRPr="000B3827">
        <w:rPr>
          <w:rFonts w:ascii="Times New Roman" w:hAnsi="Times New Roman" w:cs="Times New Roman"/>
          <w:bCs/>
          <w:sz w:val="24"/>
          <w:szCs w:val="24"/>
          <w:lang w:val="en-GB"/>
        </w:rPr>
        <w:t>is a structural aspect</w:t>
      </w:r>
      <w:r w:rsidRPr="000B3827">
        <w:rPr>
          <w:rFonts w:ascii="Times New Roman" w:hAnsi="Times New Roman" w:cs="Times New Roman"/>
          <w:bCs/>
          <w:sz w:val="24"/>
          <w:szCs w:val="24"/>
          <w:lang w:val="en-GB"/>
        </w:rPr>
        <w:t xml:space="preserve"> </w:t>
      </w:r>
      <w:r w:rsidR="00677F3B" w:rsidRPr="000B3827">
        <w:rPr>
          <w:rFonts w:ascii="Times New Roman" w:hAnsi="Times New Roman" w:cs="Times New Roman"/>
          <w:bCs/>
          <w:sz w:val="24"/>
          <w:szCs w:val="24"/>
          <w:lang w:val="en-GB"/>
        </w:rPr>
        <w:t xml:space="preserve">of </w:t>
      </w:r>
      <w:r w:rsidRPr="000B3827">
        <w:rPr>
          <w:rFonts w:ascii="Times New Roman" w:hAnsi="Times New Roman" w:cs="Times New Roman"/>
          <w:bCs/>
          <w:sz w:val="24"/>
          <w:szCs w:val="24"/>
          <w:lang w:val="en-GB"/>
        </w:rPr>
        <w:t>Italy: it consists both in quantitative differences (such as  illiteracy rates, years</w:t>
      </w:r>
      <w:r w:rsidR="00DC5F4D" w:rsidRPr="000B3827">
        <w:rPr>
          <w:rFonts w:ascii="Times New Roman" w:hAnsi="Times New Roman" w:cs="Times New Roman"/>
          <w:bCs/>
          <w:sz w:val="24"/>
          <w:szCs w:val="24"/>
          <w:lang w:val="en-GB"/>
        </w:rPr>
        <w:t xml:space="preserve"> of education</w:t>
      </w:r>
      <w:r w:rsidRPr="000B3827">
        <w:rPr>
          <w:rFonts w:ascii="Times New Roman" w:hAnsi="Times New Roman" w:cs="Times New Roman"/>
          <w:bCs/>
          <w:sz w:val="24"/>
          <w:szCs w:val="24"/>
          <w:lang w:val="en-GB"/>
        </w:rPr>
        <w:t>) and qualitative differences (as revealed by recent international surveys on students</w:t>
      </w:r>
      <w:r w:rsidR="00DC5F4D" w:rsidRPr="000B3827">
        <w:rPr>
          <w:rFonts w:ascii="Times New Roman" w:hAnsi="Times New Roman" w:cs="Times New Roman"/>
          <w:bCs/>
          <w:sz w:val="24"/>
          <w:szCs w:val="24"/>
          <w:lang w:val="en-GB"/>
        </w:rPr>
        <w:t>’ competences</w:t>
      </w:r>
      <w:r w:rsidRPr="000B3827">
        <w:rPr>
          <w:rFonts w:ascii="Times New Roman" w:hAnsi="Times New Roman" w:cs="Times New Roman"/>
          <w:bCs/>
          <w:sz w:val="24"/>
          <w:szCs w:val="24"/>
          <w:lang w:val="en-GB"/>
        </w:rPr>
        <w:t xml:space="preserve"> such as </w:t>
      </w:r>
      <w:r w:rsidR="00DC5F4D" w:rsidRPr="000B3827">
        <w:rPr>
          <w:rFonts w:ascii="Times New Roman" w:hAnsi="Times New Roman" w:cs="Times New Roman"/>
          <w:bCs/>
          <w:sz w:val="24"/>
          <w:szCs w:val="24"/>
          <w:lang w:val="en-GB"/>
        </w:rPr>
        <w:t xml:space="preserve">the </w:t>
      </w:r>
      <w:r w:rsidRPr="000B3827">
        <w:rPr>
          <w:rFonts w:ascii="Times New Roman" w:hAnsi="Times New Roman" w:cs="Times New Roman"/>
          <w:bCs/>
          <w:sz w:val="24"/>
          <w:szCs w:val="24"/>
          <w:lang w:val="en-GB"/>
        </w:rPr>
        <w:t xml:space="preserve">OECD </w:t>
      </w:r>
      <w:r w:rsidR="002F6C52" w:rsidRPr="000B3827">
        <w:rPr>
          <w:rFonts w:ascii="Times New Roman" w:hAnsi="Times New Roman" w:cs="Times New Roman"/>
          <w:sz w:val="24"/>
          <w:szCs w:val="24"/>
          <w:shd w:val="clear" w:color="auto" w:fill="FFFFFF"/>
          <w:lang w:val="en-GB"/>
        </w:rPr>
        <w:t>Programme</w:t>
      </w:r>
      <w:r w:rsidR="002F6C52" w:rsidRPr="000B3827">
        <w:rPr>
          <w:rFonts w:ascii="Times New Roman" w:hAnsi="Times New Roman" w:cs="Times New Roman"/>
          <w:sz w:val="24"/>
          <w:szCs w:val="24"/>
          <w:shd w:val="clear" w:color="auto" w:fill="FFFFFF"/>
          <w:lang w:val="en-US"/>
        </w:rPr>
        <w:t xml:space="preserve"> for International Student Assessment, OECD</w:t>
      </w:r>
      <w:r w:rsidR="006E3C82">
        <w:rPr>
          <w:rFonts w:ascii="Times New Roman" w:hAnsi="Times New Roman" w:cs="Times New Roman"/>
          <w:sz w:val="24"/>
          <w:szCs w:val="24"/>
          <w:shd w:val="clear" w:color="auto" w:fill="FFFFFF"/>
          <w:lang w:val="en-US"/>
        </w:rPr>
        <w:t>,</w:t>
      </w:r>
      <w:r w:rsidR="002F6C52" w:rsidRPr="000B3827">
        <w:rPr>
          <w:rFonts w:ascii="Times New Roman" w:hAnsi="Times New Roman" w:cs="Times New Roman"/>
          <w:sz w:val="24"/>
          <w:szCs w:val="24"/>
          <w:shd w:val="clear" w:color="auto" w:fill="FFFFFF"/>
          <w:lang w:val="en-US"/>
        </w:rPr>
        <w:t xml:space="preserve"> 2005</w:t>
      </w:r>
      <w:r w:rsidRPr="000B3827">
        <w:rPr>
          <w:rFonts w:ascii="Times New Roman" w:hAnsi="Times New Roman" w:cs="Times New Roman"/>
          <w:bCs/>
          <w:sz w:val="24"/>
          <w:szCs w:val="24"/>
          <w:lang w:val="en-GB"/>
        </w:rPr>
        <w:t xml:space="preserve">). </w:t>
      </w:r>
      <w:r w:rsidR="00215DA9" w:rsidRPr="000B3827">
        <w:rPr>
          <w:rFonts w:ascii="Times New Roman" w:hAnsi="Times New Roman" w:cs="Times New Roman"/>
          <w:bCs/>
          <w:sz w:val="24"/>
          <w:szCs w:val="24"/>
          <w:lang w:val="en-GB"/>
        </w:rPr>
        <w:t xml:space="preserve">Many empirical studies have found various reasons for the economic and social </w:t>
      </w:r>
      <w:r w:rsidR="008E1F68" w:rsidRPr="000B3827">
        <w:rPr>
          <w:rFonts w:ascii="Times New Roman" w:hAnsi="Times New Roman" w:cs="Times New Roman"/>
          <w:bCs/>
          <w:sz w:val="24"/>
          <w:szCs w:val="24"/>
          <w:lang w:val="en-GB"/>
        </w:rPr>
        <w:t xml:space="preserve">Southern gap </w:t>
      </w:r>
      <w:r w:rsidR="00215DA9" w:rsidRPr="000B3827">
        <w:rPr>
          <w:rFonts w:ascii="Times New Roman" w:hAnsi="Times New Roman" w:cs="Times New Roman"/>
          <w:bCs/>
          <w:sz w:val="24"/>
          <w:szCs w:val="24"/>
          <w:lang w:val="en-GB"/>
        </w:rPr>
        <w:t xml:space="preserve">such as </w:t>
      </w:r>
      <w:r w:rsidRPr="000B3827">
        <w:rPr>
          <w:rFonts w:ascii="Times New Roman" w:hAnsi="Times New Roman" w:cs="Times New Roman"/>
          <w:bCs/>
          <w:sz w:val="24"/>
          <w:szCs w:val="24"/>
          <w:lang w:val="en-GB"/>
        </w:rPr>
        <w:t>an uncompetitive industrial system, insufficient material and immaterial infrastructures</w:t>
      </w:r>
      <w:r w:rsidR="00215DA9" w:rsidRPr="000B3827">
        <w:rPr>
          <w:rFonts w:ascii="Times New Roman" w:hAnsi="Times New Roman" w:cs="Times New Roman"/>
          <w:bCs/>
          <w:sz w:val="24"/>
          <w:szCs w:val="24"/>
          <w:lang w:val="en-GB"/>
        </w:rPr>
        <w:t>,</w:t>
      </w:r>
      <w:r w:rsidRPr="000B3827">
        <w:rPr>
          <w:rFonts w:ascii="Times New Roman" w:hAnsi="Times New Roman" w:cs="Times New Roman"/>
          <w:bCs/>
          <w:sz w:val="24"/>
          <w:szCs w:val="24"/>
          <w:lang w:val="en-GB"/>
        </w:rPr>
        <w:t xml:space="preserve"> </w:t>
      </w:r>
      <w:r w:rsidR="00215DA9" w:rsidRPr="000B3827">
        <w:rPr>
          <w:rFonts w:ascii="Times New Roman" w:hAnsi="Times New Roman" w:cs="Times New Roman"/>
          <w:bCs/>
          <w:sz w:val="24"/>
          <w:szCs w:val="24"/>
          <w:lang w:val="en-GB"/>
        </w:rPr>
        <w:t xml:space="preserve">the </w:t>
      </w:r>
      <w:r w:rsidRPr="000B3827">
        <w:rPr>
          <w:rFonts w:ascii="Times New Roman" w:hAnsi="Times New Roman" w:cs="Times New Roman"/>
          <w:bCs/>
          <w:sz w:val="24"/>
          <w:szCs w:val="24"/>
          <w:lang w:val="en-GB"/>
        </w:rPr>
        <w:t xml:space="preserve">underdevelopment </w:t>
      </w:r>
      <w:r w:rsidR="00215DA9" w:rsidRPr="000B3827">
        <w:rPr>
          <w:rFonts w:ascii="Times New Roman" w:hAnsi="Times New Roman" w:cs="Times New Roman"/>
          <w:bCs/>
          <w:sz w:val="24"/>
          <w:szCs w:val="24"/>
          <w:lang w:val="en-GB"/>
        </w:rPr>
        <w:t xml:space="preserve">of </w:t>
      </w:r>
      <w:r w:rsidRPr="000B3827">
        <w:rPr>
          <w:rFonts w:ascii="Times New Roman" w:hAnsi="Times New Roman" w:cs="Times New Roman"/>
          <w:bCs/>
          <w:sz w:val="24"/>
          <w:szCs w:val="24"/>
          <w:lang w:val="en-GB"/>
        </w:rPr>
        <w:t>financial and credit markets. Recently, both policy and aca</w:t>
      </w:r>
      <w:r w:rsidR="00215DA9" w:rsidRPr="000B3827">
        <w:rPr>
          <w:rFonts w:ascii="Times New Roman" w:hAnsi="Times New Roman" w:cs="Times New Roman"/>
          <w:bCs/>
          <w:sz w:val="24"/>
          <w:szCs w:val="24"/>
          <w:lang w:val="en-GB"/>
        </w:rPr>
        <w:t xml:space="preserve">demic debate has focused on </w:t>
      </w:r>
      <w:r w:rsidRPr="000B3827">
        <w:rPr>
          <w:rFonts w:ascii="Times New Roman" w:hAnsi="Times New Roman" w:cs="Times New Roman"/>
          <w:bCs/>
          <w:sz w:val="24"/>
          <w:szCs w:val="24"/>
          <w:lang w:val="en-GB"/>
        </w:rPr>
        <w:t xml:space="preserve">social fragilities </w:t>
      </w:r>
      <w:r w:rsidR="00215DA9" w:rsidRPr="000B3827">
        <w:rPr>
          <w:rFonts w:ascii="Times New Roman" w:hAnsi="Times New Roman" w:cs="Times New Roman"/>
          <w:bCs/>
          <w:sz w:val="24"/>
          <w:szCs w:val="24"/>
          <w:lang w:val="en-GB"/>
        </w:rPr>
        <w:t xml:space="preserve">in the South caused by </w:t>
      </w:r>
      <w:r w:rsidRPr="000B3827">
        <w:rPr>
          <w:rFonts w:ascii="Times New Roman" w:hAnsi="Times New Roman" w:cs="Times New Roman"/>
          <w:bCs/>
          <w:sz w:val="24"/>
          <w:szCs w:val="24"/>
          <w:lang w:val="en-GB"/>
        </w:rPr>
        <w:t xml:space="preserve">the </w:t>
      </w:r>
      <w:r w:rsidR="00215DA9" w:rsidRPr="000B3827">
        <w:rPr>
          <w:rFonts w:ascii="Times New Roman" w:hAnsi="Times New Roman" w:cs="Times New Roman"/>
          <w:bCs/>
          <w:sz w:val="24"/>
          <w:szCs w:val="24"/>
          <w:lang w:val="en-GB"/>
        </w:rPr>
        <w:t xml:space="preserve">scarcity of social capital, </w:t>
      </w:r>
      <w:r w:rsidRPr="000B3827">
        <w:rPr>
          <w:rFonts w:ascii="Times New Roman" w:hAnsi="Times New Roman" w:cs="Times New Roman"/>
          <w:bCs/>
          <w:sz w:val="24"/>
          <w:szCs w:val="24"/>
          <w:lang w:val="en-GB"/>
        </w:rPr>
        <w:t>unsound institutions and the inefficacy of the law (</w:t>
      </w:r>
      <w:proofErr w:type="spellStart"/>
      <w:r w:rsidRPr="000B3827">
        <w:rPr>
          <w:rFonts w:ascii="Times New Roman" w:hAnsi="Times New Roman" w:cs="Times New Roman"/>
          <w:bCs/>
          <w:sz w:val="24"/>
          <w:szCs w:val="24"/>
          <w:lang w:val="en-GB"/>
        </w:rPr>
        <w:t>Cannari</w:t>
      </w:r>
      <w:proofErr w:type="spellEnd"/>
      <w:r w:rsidRPr="000B3827">
        <w:rPr>
          <w:rFonts w:ascii="Times New Roman" w:hAnsi="Times New Roman" w:cs="Times New Roman"/>
          <w:bCs/>
          <w:sz w:val="24"/>
          <w:szCs w:val="24"/>
          <w:lang w:val="en-GB"/>
        </w:rPr>
        <w:t xml:space="preserve"> and Franco</w:t>
      </w:r>
      <w:r w:rsidR="006E3C82">
        <w:rPr>
          <w:rFonts w:ascii="Times New Roman" w:hAnsi="Times New Roman" w:cs="Times New Roman"/>
          <w:bCs/>
          <w:sz w:val="24"/>
          <w:szCs w:val="24"/>
          <w:lang w:val="en-GB"/>
        </w:rPr>
        <w:t>,</w:t>
      </w:r>
      <w:r w:rsidRPr="000B3827">
        <w:rPr>
          <w:rFonts w:ascii="Times New Roman" w:hAnsi="Times New Roman" w:cs="Times New Roman"/>
          <w:bCs/>
          <w:sz w:val="24"/>
          <w:szCs w:val="24"/>
          <w:lang w:val="en-GB"/>
        </w:rPr>
        <w:t xml:space="preserve"> 2010; </w:t>
      </w:r>
      <w:proofErr w:type="spellStart"/>
      <w:r w:rsidRPr="000B3827">
        <w:rPr>
          <w:rFonts w:ascii="Times New Roman" w:hAnsi="Times New Roman" w:cs="Times New Roman"/>
          <w:bCs/>
          <w:sz w:val="24"/>
          <w:szCs w:val="24"/>
          <w:lang w:val="en-GB"/>
        </w:rPr>
        <w:t>Iuzzolino</w:t>
      </w:r>
      <w:proofErr w:type="spellEnd"/>
      <w:r w:rsidRPr="000B3827">
        <w:rPr>
          <w:rFonts w:ascii="Times New Roman" w:hAnsi="Times New Roman" w:cs="Times New Roman"/>
          <w:bCs/>
          <w:sz w:val="24"/>
          <w:szCs w:val="24"/>
          <w:lang w:val="en-GB"/>
        </w:rPr>
        <w:t xml:space="preserve"> et al.</w:t>
      </w:r>
      <w:r w:rsidR="006E3C82">
        <w:rPr>
          <w:rFonts w:ascii="Times New Roman" w:hAnsi="Times New Roman" w:cs="Times New Roman"/>
          <w:bCs/>
          <w:sz w:val="24"/>
          <w:szCs w:val="24"/>
          <w:lang w:val="en-GB"/>
        </w:rPr>
        <w:t>,</w:t>
      </w:r>
      <w:r w:rsidRPr="000B3827">
        <w:rPr>
          <w:rFonts w:ascii="Times New Roman" w:hAnsi="Times New Roman" w:cs="Times New Roman"/>
          <w:bCs/>
          <w:sz w:val="24"/>
          <w:szCs w:val="24"/>
          <w:lang w:val="en-GB"/>
        </w:rPr>
        <w:t xml:space="preserve"> 2011). </w:t>
      </w:r>
      <w:r w:rsidR="003978A3" w:rsidRPr="000B3827">
        <w:rPr>
          <w:rFonts w:ascii="Times New Roman" w:hAnsi="Times New Roman" w:cs="Times New Roman"/>
          <w:bCs/>
          <w:sz w:val="24"/>
          <w:szCs w:val="24"/>
          <w:lang w:val="en-GB"/>
        </w:rPr>
        <w:t>The structural weakness of the South has broadened the abovementioned gaps during the current crisis, negatively impacting on the labour market</w:t>
      </w:r>
      <w:r w:rsidRPr="000B3827">
        <w:rPr>
          <w:rFonts w:ascii="Times New Roman" w:hAnsi="Times New Roman" w:cs="Times New Roman"/>
          <w:bCs/>
          <w:sz w:val="24"/>
          <w:szCs w:val="24"/>
          <w:lang w:val="en-GB"/>
        </w:rPr>
        <w:t xml:space="preserve"> (Bank of Italy, 2014). According to Felice and </w:t>
      </w:r>
      <w:proofErr w:type="spellStart"/>
      <w:r w:rsidRPr="000B3827">
        <w:rPr>
          <w:rFonts w:ascii="Times New Roman" w:hAnsi="Times New Roman" w:cs="Times New Roman"/>
          <w:bCs/>
          <w:sz w:val="24"/>
          <w:szCs w:val="24"/>
          <w:lang w:val="en-GB"/>
        </w:rPr>
        <w:t>Vasta</w:t>
      </w:r>
      <w:proofErr w:type="spellEnd"/>
      <w:r w:rsidRPr="000B3827">
        <w:rPr>
          <w:rFonts w:ascii="Times New Roman" w:hAnsi="Times New Roman" w:cs="Times New Roman"/>
          <w:bCs/>
          <w:sz w:val="24"/>
          <w:szCs w:val="24"/>
          <w:lang w:val="en-GB"/>
        </w:rPr>
        <w:t xml:space="preserve"> (2014), </w:t>
      </w:r>
      <w:r w:rsidR="00B96B85" w:rsidRPr="000B3827">
        <w:rPr>
          <w:rFonts w:ascii="Times New Roman" w:hAnsi="Times New Roman" w:cs="Times New Roman"/>
          <w:bCs/>
          <w:sz w:val="24"/>
          <w:szCs w:val="24"/>
          <w:lang w:val="en-GB"/>
        </w:rPr>
        <w:t>during</w:t>
      </w:r>
      <w:r w:rsidRPr="000B3827">
        <w:rPr>
          <w:rFonts w:ascii="Times New Roman" w:hAnsi="Times New Roman" w:cs="Times New Roman"/>
          <w:bCs/>
          <w:sz w:val="24"/>
          <w:szCs w:val="24"/>
          <w:lang w:val="en-GB"/>
        </w:rPr>
        <w:t xml:space="preserve"> the </w:t>
      </w:r>
      <w:r w:rsidR="00B96B85" w:rsidRPr="000B3827">
        <w:rPr>
          <w:rFonts w:ascii="Times New Roman" w:hAnsi="Times New Roman" w:cs="Times New Roman"/>
          <w:bCs/>
          <w:sz w:val="24"/>
          <w:szCs w:val="24"/>
          <w:lang w:val="en-GB"/>
        </w:rPr>
        <w:t xml:space="preserve">1871-2007 </w:t>
      </w:r>
      <w:r w:rsidRPr="000B3827">
        <w:rPr>
          <w:rFonts w:ascii="Times New Roman" w:hAnsi="Times New Roman" w:cs="Times New Roman"/>
          <w:bCs/>
          <w:sz w:val="24"/>
          <w:szCs w:val="24"/>
          <w:lang w:val="en-GB"/>
        </w:rPr>
        <w:t xml:space="preserve">period even if </w:t>
      </w:r>
      <w:r w:rsidR="0004037A" w:rsidRPr="000B3827">
        <w:rPr>
          <w:rFonts w:ascii="Times New Roman" w:hAnsi="Times New Roman" w:cs="Times New Roman"/>
          <w:bCs/>
          <w:sz w:val="24"/>
          <w:szCs w:val="24"/>
          <w:lang w:val="en-GB"/>
        </w:rPr>
        <w:t xml:space="preserve">it </w:t>
      </w:r>
      <w:r w:rsidRPr="000B3827">
        <w:rPr>
          <w:rFonts w:ascii="Times New Roman" w:hAnsi="Times New Roman" w:cs="Times New Roman"/>
          <w:bCs/>
          <w:sz w:val="24"/>
          <w:szCs w:val="24"/>
          <w:lang w:val="en-GB"/>
        </w:rPr>
        <w:t xml:space="preserve">has been a substantial convergence in the life of expectancy, </w:t>
      </w:r>
      <w:r w:rsidR="00454D93" w:rsidRPr="000B3827">
        <w:rPr>
          <w:rFonts w:ascii="Times New Roman" w:hAnsi="Times New Roman" w:cs="Times New Roman"/>
          <w:bCs/>
          <w:sz w:val="24"/>
          <w:szCs w:val="24"/>
          <w:lang w:val="en-GB"/>
        </w:rPr>
        <w:t xml:space="preserve">there has only been a slight narrowing of the gap in educational achievement which is </w:t>
      </w:r>
      <w:r w:rsidRPr="000B3827">
        <w:rPr>
          <w:rFonts w:ascii="Times New Roman" w:hAnsi="Times New Roman" w:cs="Times New Roman"/>
          <w:bCs/>
          <w:sz w:val="24"/>
          <w:szCs w:val="24"/>
          <w:lang w:val="en-GB"/>
        </w:rPr>
        <w:t>considered one of the main causes of the strong divergence in G</w:t>
      </w:r>
      <w:r w:rsidR="00BC5422" w:rsidRPr="000B3827">
        <w:rPr>
          <w:rFonts w:ascii="Times New Roman" w:hAnsi="Times New Roman" w:cs="Times New Roman"/>
          <w:bCs/>
          <w:sz w:val="24"/>
          <w:szCs w:val="24"/>
          <w:lang w:val="en-GB"/>
        </w:rPr>
        <w:t xml:space="preserve">ross </w:t>
      </w:r>
      <w:r w:rsidRPr="000B3827">
        <w:rPr>
          <w:rFonts w:ascii="Times New Roman" w:hAnsi="Times New Roman" w:cs="Times New Roman"/>
          <w:bCs/>
          <w:sz w:val="24"/>
          <w:szCs w:val="24"/>
          <w:lang w:val="en-GB"/>
        </w:rPr>
        <w:t>D</w:t>
      </w:r>
      <w:r w:rsidR="00BC5422" w:rsidRPr="000B3827">
        <w:rPr>
          <w:rFonts w:ascii="Times New Roman" w:hAnsi="Times New Roman" w:cs="Times New Roman"/>
          <w:bCs/>
          <w:sz w:val="24"/>
          <w:szCs w:val="24"/>
          <w:lang w:val="en-GB"/>
        </w:rPr>
        <w:t xml:space="preserve">omestic </w:t>
      </w:r>
      <w:r w:rsidRPr="000B3827">
        <w:rPr>
          <w:rFonts w:ascii="Times New Roman" w:hAnsi="Times New Roman" w:cs="Times New Roman"/>
          <w:bCs/>
          <w:sz w:val="24"/>
          <w:szCs w:val="24"/>
          <w:lang w:val="en-GB"/>
        </w:rPr>
        <w:t>P</w:t>
      </w:r>
      <w:r w:rsidR="00BC5422" w:rsidRPr="000B3827">
        <w:rPr>
          <w:rFonts w:ascii="Times New Roman" w:hAnsi="Times New Roman" w:cs="Times New Roman"/>
          <w:bCs/>
          <w:sz w:val="24"/>
          <w:szCs w:val="24"/>
          <w:lang w:val="en-GB"/>
        </w:rPr>
        <w:t>roduct</w:t>
      </w:r>
      <w:r w:rsidRPr="000B3827">
        <w:rPr>
          <w:rFonts w:ascii="Times New Roman" w:hAnsi="Times New Roman" w:cs="Times New Roman"/>
          <w:bCs/>
          <w:sz w:val="24"/>
          <w:szCs w:val="24"/>
          <w:lang w:val="en-GB"/>
        </w:rPr>
        <w:t xml:space="preserve"> since the oil </w:t>
      </w:r>
      <w:r w:rsidRPr="000B3827">
        <w:rPr>
          <w:rFonts w:ascii="Times New Roman" w:hAnsi="Times New Roman" w:cs="Times New Roman"/>
          <w:bCs/>
          <w:sz w:val="24"/>
          <w:szCs w:val="24"/>
          <w:lang w:val="en-GB"/>
        </w:rPr>
        <w:lastRenderedPageBreak/>
        <w:t>crisis</w:t>
      </w:r>
      <w:r w:rsidR="00454D93" w:rsidRPr="000B3827">
        <w:rPr>
          <w:rFonts w:ascii="Times New Roman" w:hAnsi="Times New Roman" w:cs="Times New Roman"/>
          <w:bCs/>
          <w:sz w:val="24"/>
          <w:szCs w:val="24"/>
          <w:lang w:val="en-GB"/>
        </w:rPr>
        <w:t xml:space="preserve"> which occurred in the 1970s</w:t>
      </w:r>
      <w:r w:rsidRPr="000B3827">
        <w:rPr>
          <w:rFonts w:ascii="Times New Roman" w:hAnsi="Times New Roman" w:cs="Times New Roman"/>
          <w:bCs/>
          <w:sz w:val="24"/>
          <w:szCs w:val="24"/>
          <w:lang w:val="en-GB"/>
        </w:rPr>
        <w:t xml:space="preserve">. A study </w:t>
      </w:r>
      <w:r w:rsidR="00915705" w:rsidRPr="000B3827">
        <w:rPr>
          <w:rFonts w:ascii="Times New Roman" w:hAnsi="Times New Roman" w:cs="Times New Roman"/>
          <w:bCs/>
          <w:sz w:val="24"/>
          <w:szCs w:val="24"/>
          <w:lang w:val="en-GB"/>
        </w:rPr>
        <w:t>carried out by the</w:t>
      </w:r>
      <w:r w:rsidRPr="000B3827">
        <w:rPr>
          <w:rFonts w:ascii="Times New Roman" w:hAnsi="Times New Roman" w:cs="Times New Roman"/>
          <w:bCs/>
          <w:sz w:val="24"/>
          <w:szCs w:val="24"/>
          <w:lang w:val="en-GB"/>
        </w:rPr>
        <w:t xml:space="preserve"> Bank of Italy </w:t>
      </w:r>
      <w:r w:rsidR="00915705" w:rsidRPr="000B3827">
        <w:rPr>
          <w:rFonts w:ascii="Times New Roman" w:hAnsi="Times New Roman" w:cs="Times New Roman"/>
          <w:bCs/>
          <w:sz w:val="24"/>
          <w:szCs w:val="24"/>
          <w:lang w:val="en-GB"/>
        </w:rPr>
        <w:t xml:space="preserve">investigated </w:t>
      </w:r>
      <w:r w:rsidRPr="000B3827">
        <w:rPr>
          <w:rFonts w:ascii="Times New Roman" w:hAnsi="Times New Roman" w:cs="Times New Roman"/>
          <w:bCs/>
          <w:sz w:val="24"/>
          <w:szCs w:val="24"/>
          <w:lang w:val="en-GB"/>
        </w:rPr>
        <w:t xml:space="preserve">the evolution of educational institutions and outcomes over the 150 years since </w:t>
      </w:r>
      <w:r w:rsidR="00915705" w:rsidRPr="000B3827">
        <w:rPr>
          <w:rFonts w:ascii="Times New Roman" w:hAnsi="Times New Roman" w:cs="Times New Roman"/>
          <w:bCs/>
          <w:sz w:val="24"/>
          <w:szCs w:val="24"/>
          <w:lang w:val="en-GB"/>
        </w:rPr>
        <w:t xml:space="preserve">the </w:t>
      </w:r>
      <w:r w:rsidRPr="000B3827">
        <w:rPr>
          <w:rFonts w:ascii="Times New Roman" w:hAnsi="Times New Roman" w:cs="Times New Roman"/>
          <w:bCs/>
          <w:sz w:val="24"/>
          <w:szCs w:val="24"/>
          <w:lang w:val="en-GB"/>
        </w:rPr>
        <w:t>Ital</w:t>
      </w:r>
      <w:r w:rsidR="00915705" w:rsidRPr="000B3827">
        <w:rPr>
          <w:rFonts w:ascii="Times New Roman" w:hAnsi="Times New Roman" w:cs="Times New Roman"/>
          <w:bCs/>
          <w:sz w:val="24"/>
          <w:szCs w:val="24"/>
          <w:lang w:val="en-GB"/>
        </w:rPr>
        <w:t>ian</w:t>
      </w:r>
      <w:r w:rsidRPr="000B3827">
        <w:rPr>
          <w:rFonts w:ascii="Times New Roman" w:hAnsi="Times New Roman" w:cs="Times New Roman"/>
          <w:bCs/>
          <w:sz w:val="24"/>
          <w:szCs w:val="24"/>
          <w:lang w:val="en-GB"/>
        </w:rPr>
        <w:t xml:space="preserve"> unification (</w:t>
      </w:r>
      <w:proofErr w:type="spellStart"/>
      <w:r w:rsidRPr="000B3827">
        <w:rPr>
          <w:rFonts w:ascii="Times New Roman" w:hAnsi="Times New Roman" w:cs="Times New Roman"/>
          <w:bCs/>
          <w:sz w:val="24"/>
          <w:szCs w:val="24"/>
          <w:lang w:val="en-GB"/>
        </w:rPr>
        <w:t>Bertola</w:t>
      </w:r>
      <w:proofErr w:type="spellEnd"/>
      <w:r w:rsidRPr="000B3827">
        <w:rPr>
          <w:rFonts w:ascii="Times New Roman" w:hAnsi="Times New Roman" w:cs="Times New Roman"/>
          <w:bCs/>
          <w:sz w:val="24"/>
          <w:szCs w:val="24"/>
          <w:lang w:val="en-GB"/>
        </w:rPr>
        <w:t xml:space="preserve"> and </w:t>
      </w:r>
      <w:proofErr w:type="spellStart"/>
      <w:r w:rsidRPr="000B3827">
        <w:rPr>
          <w:rFonts w:ascii="Times New Roman" w:hAnsi="Times New Roman" w:cs="Times New Roman"/>
          <w:bCs/>
          <w:sz w:val="24"/>
          <w:szCs w:val="24"/>
          <w:lang w:val="en-GB"/>
        </w:rPr>
        <w:t>Sestito</w:t>
      </w:r>
      <w:proofErr w:type="spellEnd"/>
      <w:r w:rsidRPr="000B3827">
        <w:rPr>
          <w:rFonts w:ascii="Times New Roman" w:hAnsi="Times New Roman" w:cs="Times New Roman"/>
          <w:bCs/>
          <w:sz w:val="24"/>
          <w:szCs w:val="24"/>
          <w:lang w:val="en-GB"/>
        </w:rPr>
        <w:t xml:space="preserve">, 2011) </w:t>
      </w:r>
      <w:r w:rsidR="00915705" w:rsidRPr="000B3827">
        <w:rPr>
          <w:rFonts w:ascii="Times New Roman" w:hAnsi="Times New Roman" w:cs="Times New Roman"/>
          <w:bCs/>
          <w:sz w:val="24"/>
          <w:szCs w:val="24"/>
          <w:lang w:val="en-GB"/>
        </w:rPr>
        <w:t>which showed</w:t>
      </w:r>
      <w:r w:rsidRPr="000B3827">
        <w:rPr>
          <w:rFonts w:ascii="Times New Roman" w:hAnsi="Times New Roman" w:cs="Times New Roman"/>
          <w:bCs/>
          <w:sz w:val="24"/>
          <w:szCs w:val="24"/>
          <w:lang w:val="en-GB"/>
        </w:rPr>
        <w:t xml:space="preserve"> </w:t>
      </w:r>
      <w:r w:rsidR="00915705" w:rsidRPr="000B3827">
        <w:rPr>
          <w:rFonts w:ascii="Times New Roman" w:hAnsi="Times New Roman" w:cs="Times New Roman"/>
          <w:bCs/>
          <w:sz w:val="24"/>
          <w:szCs w:val="24"/>
          <w:lang w:val="en-GB"/>
        </w:rPr>
        <w:t xml:space="preserve">that </w:t>
      </w:r>
      <w:r w:rsidRPr="000B3827">
        <w:rPr>
          <w:rFonts w:ascii="Times New Roman" w:hAnsi="Times New Roman" w:cs="Times New Roman"/>
          <w:bCs/>
          <w:sz w:val="24"/>
          <w:szCs w:val="24"/>
          <w:lang w:val="en-GB"/>
        </w:rPr>
        <w:t>education as human capital has been essential for Italian economic development</w:t>
      </w:r>
      <w:r w:rsidR="00915705" w:rsidRPr="000B3827">
        <w:rPr>
          <w:rFonts w:ascii="Times New Roman" w:hAnsi="Times New Roman" w:cs="Times New Roman"/>
          <w:bCs/>
          <w:sz w:val="24"/>
          <w:szCs w:val="24"/>
          <w:lang w:val="en-GB"/>
        </w:rPr>
        <w:t xml:space="preserve"> and</w:t>
      </w:r>
      <w:r w:rsidRPr="000B3827">
        <w:rPr>
          <w:rFonts w:ascii="Times New Roman" w:hAnsi="Times New Roman" w:cs="Times New Roman"/>
          <w:bCs/>
          <w:sz w:val="24"/>
          <w:szCs w:val="24"/>
          <w:lang w:val="en-GB"/>
        </w:rPr>
        <w:t xml:space="preserve"> </w:t>
      </w:r>
      <w:r w:rsidR="00915705" w:rsidRPr="000B3827">
        <w:rPr>
          <w:rFonts w:ascii="Times New Roman" w:hAnsi="Times New Roman" w:cs="Times New Roman"/>
          <w:bCs/>
          <w:sz w:val="24"/>
          <w:szCs w:val="24"/>
          <w:lang w:val="en-GB"/>
        </w:rPr>
        <w:t xml:space="preserve">that </w:t>
      </w:r>
      <w:r w:rsidRPr="000B3827">
        <w:rPr>
          <w:rFonts w:ascii="Times New Roman" w:hAnsi="Times New Roman" w:cs="Times New Roman"/>
          <w:bCs/>
          <w:sz w:val="24"/>
          <w:szCs w:val="24"/>
          <w:lang w:val="en-GB"/>
        </w:rPr>
        <w:t xml:space="preserve">since the second half of the 1990s, the slowdown </w:t>
      </w:r>
      <w:r w:rsidR="00915705" w:rsidRPr="000B3827">
        <w:rPr>
          <w:rFonts w:ascii="Times New Roman" w:hAnsi="Times New Roman" w:cs="Times New Roman"/>
          <w:bCs/>
          <w:sz w:val="24"/>
          <w:szCs w:val="24"/>
          <w:lang w:val="en-GB"/>
        </w:rPr>
        <w:t>in</w:t>
      </w:r>
      <w:r w:rsidRPr="000B3827">
        <w:rPr>
          <w:rFonts w:ascii="Times New Roman" w:hAnsi="Times New Roman" w:cs="Times New Roman"/>
          <w:bCs/>
          <w:sz w:val="24"/>
          <w:szCs w:val="24"/>
          <w:lang w:val="en-GB"/>
        </w:rPr>
        <w:t xml:space="preserve"> the Italian economy </w:t>
      </w:r>
      <w:r w:rsidR="00915705" w:rsidRPr="000B3827">
        <w:rPr>
          <w:rFonts w:ascii="Times New Roman" w:hAnsi="Times New Roman" w:cs="Times New Roman"/>
          <w:bCs/>
          <w:sz w:val="24"/>
          <w:szCs w:val="24"/>
          <w:lang w:val="en-GB"/>
        </w:rPr>
        <w:t>was due to</w:t>
      </w:r>
      <w:r w:rsidRPr="000B3827">
        <w:rPr>
          <w:rFonts w:ascii="Times New Roman" w:hAnsi="Times New Roman" w:cs="Times New Roman"/>
          <w:bCs/>
          <w:sz w:val="24"/>
          <w:szCs w:val="24"/>
          <w:lang w:val="en-GB"/>
        </w:rPr>
        <w:t xml:space="preserve"> </w:t>
      </w:r>
      <w:r w:rsidR="00915705" w:rsidRPr="000B3827">
        <w:rPr>
          <w:rFonts w:ascii="Times New Roman" w:hAnsi="Times New Roman" w:cs="Times New Roman"/>
          <w:bCs/>
          <w:sz w:val="24"/>
          <w:szCs w:val="24"/>
          <w:lang w:val="en-GB"/>
        </w:rPr>
        <w:t xml:space="preserve">the worsening of </w:t>
      </w:r>
      <w:r w:rsidRPr="000B3827">
        <w:rPr>
          <w:rFonts w:ascii="Times New Roman" w:hAnsi="Times New Roman" w:cs="Times New Roman"/>
          <w:bCs/>
          <w:sz w:val="24"/>
          <w:szCs w:val="24"/>
          <w:lang w:val="en-GB"/>
        </w:rPr>
        <w:t>Italian educational system.</w:t>
      </w:r>
      <w:r w:rsidR="00803501" w:rsidRPr="000B3827">
        <w:rPr>
          <w:rFonts w:ascii="Times New Roman" w:hAnsi="Times New Roman" w:cs="Times New Roman"/>
          <w:bCs/>
          <w:sz w:val="24"/>
          <w:szCs w:val="24"/>
          <w:lang w:val="en-GB"/>
        </w:rPr>
        <w:t xml:space="preserve"> </w:t>
      </w:r>
      <w:r w:rsidR="003F4601" w:rsidRPr="000B3827">
        <w:rPr>
          <w:rFonts w:ascii="Times New Roman" w:hAnsi="Times New Roman" w:cs="Times New Roman"/>
          <w:bCs/>
          <w:sz w:val="24"/>
          <w:szCs w:val="24"/>
          <w:lang w:val="en-GB"/>
        </w:rPr>
        <w:t>Appendix A</w:t>
      </w:r>
      <w:r w:rsidR="00803501" w:rsidRPr="000B3827">
        <w:rPr>
          <w:rFonts w:ascii="Times New Roman" w:hAnsi="Times New Roman" w:cs="Times New Roman"/>
          <w:bCs/>
          <w:sz w:val="24"/>
          <w:szCs w:val="24"/>
          <w:lang w:val="en-GB"/>
        </w:rPr>
        <w:t xml:space="preserve"> </w:t>
      </w:r>
      <w:r w:rsidR="00DA3535" w:rsidRPr="000B3827">
        <w:rPr>
          <w:rFonts w:ascii="Times New Roman" w:hAnsi="Times New Roman" w:cs="Times New Roman"/>
          <w:bCs/>
          <w:sz w:val="24"/>
          <w:szCs w:val="24"/>
          <w:lang w:val="en-GB"/>
        </w:rPr>
        <w:t xml:space="preserve">reports </w:t>
      </w:r>
      <w:r w:rsidR="003F4601" w:rsidRPr="000B3827">
        <w:rPr>
          <w:rFonts w:ascii="Times New Roman" w:hAnsi="Times New Roman" w:cs="Times New Roman"/>
          <w:bCs/>
          <w:sz w:val="24"/>
          <w:szCs w:val="24"/>
          <w:lang w:val="en-GB"/>
        </w:rPr>
        <w:t xml:space="preserve">some statistics that corroborate the </w:t>
      </w:r>
      <w:r w:rsidR="009D62F1" w:rsidRPr="000B3827">
        <w:rPr>
          <w:rFonts w:ascii="Times New Roman" w:hAnsi="Times New Roman" w:cs="Times New Roman"/>
          <w:bCs/>
          <w:sz w:val="24"/>
          <w:szCs w:val="24"/>
          <w:lang w:val="en-US"/>
        </w:rPr>
        <w:t>aforementioned</w:t>
      </w:r>
      <w:r w:rsidR="003F4601" w:rsidRPr="000B3827">
        <w:rPr>
          <w:rFonts w:ascii="Times New Roman" w:hAnsi="Times New Roman" w:cs="Times New Roman"/>
          <w:bCs/>
          <w:sz w:val="24"/>
          <w:szCs w:val="24"/>
          <w:lang w:val="en-GB"/>
        </w:rPr>
        <w:t xml:space="preserve"> </w:t>
      </w:r>
      <w:r w:rsidR="009D62F1" w:rsidRPr="000B3827">
        <w:rPr>
          <w:rFonts w:ascii="Times New Roman" w:hAnsi="Times New Roman" w:cs="Times New Roman"/>
          <w:bCs/>
          <w:sz w:val="24"/>
          <w:szCs w:val="24"/>
          <w:lang w:val="en-GB"/>
        </w:rPr>
        <w:t>points</w:t>
      </w:r>
      <w:r w:rsidR="00803501" w:rsidRPr="000B3827">
        <w:rPr>
          <w:rFonts w:ascii="Times New Roman" w:hAnsi="Times New Roman" w:cs="Times New Roman"/>
          <w:bCs/>
          <w:sz w:val="24"/>
          <w:szCs w:val="24"/>
          <w:lang w:val="en-GB"/>
        </w:rPr>
        <w:t>.</w:t>
      </w:r>
      <w:r w:rsidR="00E36A06" w:rsidRPr="000B3827">
        <w:rPr>
          <w:rFonts w:ascii="Times New Roman" w:hAnsi="Times New Roman" w:cs="Times New Roman"/>
          <w:bCs/>
          <w:sz w:val="24"/>
          <w:szCs w:val="24"/>
          <w:lang w:val="en-GB"/>
        </w:rPr>
        <w:t xml:space="preserve"> </w:t>
      </w:r>
      <w:r w:rsidR="00803501" w:rsidRPr="000B3827">
        <w:rPr>
          <w:rFonts w:ascii="Times New Roman" w:hAnsi="Times New Roman" w:cs="Times New Roman"/>
          <w:bCs/>
          <w:sz w:val="24"/>
          <w:szCs w:val="24"/>
          <w:lang w:val="en-GB"/>
        </w:rPr>
        <w:t xml:space="preserve">Historical statistics </w:t>
      </w:r>
      <w:r w:rsidR="00915705" w:rsidRPr="000B3827">
        <w:rPr>
          <w:rFonts w:ascii="Times New Roman" w:hAnsi="Times New Roman" w:cs="Times New Roman"/>
          <w:bCs/>
          <w:sz w:val="24"/>
          <w:szCs w:val="24"/>
          <w:lang w:val="en-GB"/>
        </w:rPr>
        <w:t>regarding</w:t>
      </w:r>
      <w:r w:rsidR="00803501" w:rsidRPr="000B3827">
        <w:rPr>
          <w:rFonts w:ascii="Times New Roman" w:hAnsi="Times New Roman" w:cs="Times New Roman"/>
          <w:bCs/>
          <w:sz w:val="24"/>
          <w:szCs w:val="24"/>
          <w:lang w:val="en-GB"/>
        </w:rPr>
        <w:t xml:space="preserve"> the Southern </w:t>
      </w:r>
      <w:r w:rsidR="003C3D1A" w:rsidRPr="000B3827">
        <w:rPr>
          <w:rFonts w:ascii="Times New Roman" w:hAnsi="Times New Roman" w:cs="Times New Roman"/>
          <w:bCs/>
          <w:sz w:val="24"/>
          <w:szCs w:val="24"/>
          <w:lang w:val="en-GB"/>
        </w:rPr>
        <w:t>e</w:t>
      </w:r>
      <w:r w:rsidR="00803501" w:rsidRPr="000B3827">
        <w:rPr>
          <w:rFonts w:ascii="Times New Roman" w:hAnsi="Times New Roman" w:cs="Times New Roman"/>
          <w:bCs/>
          <w:sz w:val="24"/>
          <w:szCs w:val="24"/>
          <w:lang w:val="en-GB"/>
        </w:rPr>
        <w:t>ducation</w:t>
      </w:r>
      <w:r w:rsidR="00915705" w:rsidRPr="000B3827">
        <w:rPr>
          <w:rFonts w:ascii="Times New Roman" w:hAnsi="Times New Roman" w:cs="Times New Roman"/>
          <w:bCs/>
          <w:sz w:val="24"/>
          <w:szCs w:val="24"/>
          <w:lang w:val="en-GB"/>
        </w:rPr>
        <w:t>al</w:t>
      </w:r>
      <w:r w:rsidR="00803501" w:rsidRPr="000B3827">
        <w:rPr>
          <w:rFonts w:ascii="Times New Roman" w:hAnsi="Times New Roman" w:cs="Times New Roman"/>
          <w:bCs/>
          <w:sz w:val="24"/>
          <w:szCs w:val="24"/>
          <w:lang w:val="en-GB"/>
        </w:rPr>
        <w:t xml:space="preserve"> </w:t>
      </w:r>
      <w:r w:rsidR="003C3D1A" w:rsidRPr="000B3827">
        <w:rPr>
          <w:rFonts w:ascii="Times New Roman" w:hAnsi="Times New Roman" w:cs="Times New Roman"/>
          <w:bCs/>
          <w:sz w:val="24"/>
          <w:szCs w:val="24"/>
          <w:lang w:val="en-GB"/>
        </w:rPr>
        <w:t>g</w:t>
      </w:r>
      <w:r w:rsidR="00803501" w:rsidRPr="000B3827">
        <w:rPr>
          <w:rFonts w:ascii="Times New Roman" w:hAnsi="Times New Roman" w:cs="Times New Roman"/>
          <w:bCs/>
          <w:sz w:val="24"/>
          <w:szCs w:val="24"/>
          <w:lang w:val="en-GB"/>
        </w:rPr>
        <w:t xml:space="preserve">ap are </w:t>
      </w:r>
      <w:r w:rsidR="00915705" w:rsidRPr="000B3827">
        <w:rPr>
          <w:rFonts w:ascii="Times New Roman" w:hAnsi="Times New Roman" w:cs="Times New Roman"/>
          <w:bCs/>
          <w:sz w:val="24"/>
          <w:szCs w:val="24"/>
          <w:lang w:val="en-GB"/>
        </w:rPr>
        <w:t>shown</w:t>
      </w:r>
      <w:r w:rsidR="00803501" w:rsidRPr="000B3827">
        <w:rPr>
          <w:rFonts w:ascii="Times New Roman" w:hAnsi="Times New Roman" w:cs="Times New Roman"/>
          <w:bCs/>
          <w:sz w:val="24"/>
          <w:szCs w:val="24"/>
          <w:lang w:val="en-GB"/>
        </w:rPr>
        <w:t xml:space="preserve"> in Table A.1: </w:t>
      </w:r>
      <w:r w:rsidR="008E0526" w:rsidRPr="000B3827">
        <w:rPr>
          <w:rFonts w:ascii="Times New Roman" w:hAnsi="Times New Roman" w:cs="Times New Roman"/>
          <w:bCs/>
          <w:sz w:val="24"/>
          <w:szCs w:val="24"/>
          <w:lang w:val="en-GB"/>
        </w:rPr>
        <w:t xml:space="preserve">compared to Centre-North, </w:t>
      </w:r>
      <w:r w:rsidR="00803501" w:rsidRPr="000B3827">
        <w:rPr>
          <w:rFonts w:ascii="Times New Roman" w:hAnsi="Times New Roman" w:cs="Times New Roman"/>
          <w:bCs/>
          <w:sz w:val="24"/>
          <w:szCs w:val="24"/>
          <w:lang w:val="en-GB"/>
        </w:rPr>
        <w:t>from 1951 to 2011 (census years) the South attain</w:t>
      </w:r>
      <w:r w:rsidR="008E0526" w:rsidRPr="000B3827">
        <w:rPr>
          <w:rFonts w:ascii="Times New Roman" w:hAnsi="Times New Roman" w:cs="Times New Roman"/>
          <w:bCs/>
          <w:sz w:val="24"/>
          <w:szCs w:val="24"/>
          <w:lang w:val="en-GB"/>
        </w:rPr>
        <w:t>ed</w:t>
      </w:r>
      <w:r w:rsidR="00803501" w:rsidRPr="000B3827">
        <w:rPr>
          <w:rFonts w:ascii="Times New Roman" w:hAnsi="Times New Roman" w:cs="Times New Roman"/>
          <w:bCs/>
          <w:sz w:val="24"/>
          <w:szCs w:val="24"/>
          <w:lang w:val="en-GB"/>
        </w:rPr>
        <w:t xml:space="preserve"> higher percentages </w:t>
      </w:r>
      <w:r w:rsidR="002F6C52" w:rsidRPr="000B3827">
        <w:rPr>
          <w:rFonts w:ascii="Times New Roman" w:hAnsi="Times New Roman" w:cs="Times New Roman"/>
          <w:bCs/>
          <w:sz w:val="24"/>
          <w:szCs w:val="24"/>
          <w:lang w:val="en-GB"/>
        </w:rPr>
        <w:t>of</w:t>
      </w:r>
      <w:r w:rsidR="00803501" w:rsidRPr="000B3827">
        <w:rPr>
          <w:rFonts w:ascii="Times New Roman" w:hAnsi="Times New Roman" w:cs="Times New Roman"/>
          <w:bCs/>
          <w:sz w:val="24"/>
          <w:szCs w:val="24"/>
          <w:lang w:val="en-GB"/>
        </w:rPr>
        <w:t xml:space="preserve"> illiterate</w:t>
      </w:r>
      <w:r w:rsidR="002F6C52" w:rsidRPr="000B3827">
        <w:rPr>
          <w:rFonts w:ascii="Times New Roman" w:hAnsi="Times New Roman" w:cs="Times New Roman"/>
          <w:bCs/>
          <w:sz w:val="24"/>
          <w:szCs w:val="24"/>
          <w:lang w:val="en-GB"/>
        </w:rPr>
        <w:t>s</w:t>
      </w:r>
      <w:r w:rsidR="00803501" w:rsidRPr="000B3827">
        <w:rPr>
          <w:rFonts w:ascii="Times New Roman" w:hAnsi="Times New Roman" w:cs="Times New Roman"/>
          <w:bCs/>
          <w:sz w:val="24"/>
          <w:szCs w:val="24"/>
          <w:lang w:val="en-GB"/>
        </w:rPr>
        <w:t xml:space="preserve"> and people that “never attended an education programme”, while </w:t>
      </w:r>
      <w:r w:rsidR="0081029F" w:rsidRPr="000B3827">
        <w:rPr>
          <w:rFonts w:ascii="Times New Roman" w:hAnsi="Times New Roman" w:cs="Times New Roman"/>
          <w:bCs/>
          <w:sz w:val="24"/>
          <w:szCs w:val="24"/>
          <w:lang w:val="en-GB"/>
        </w:rPr>
        <w:t xml:space="preserve">it </w:t>
      </w:r>
      <w:r w:rsidR="00803501" w:rsidRPr="000B3827">
        <w:rPr>
          <w:rFonts w:ascii="Times New Roman" w:hAnsi="Times New Roman" w:cs="Times New Roman"/>
          <w:bCs/>
          <w:sz w:val="24"/>
          <w:szCs w:val="24"/>
          <w:lang w:val="en-GB"/>
        </w:rPr>
        <w:t>ha</w:t>
      </w:r>
      <w:r w:rsidR="0081029F" w:rsidRPr="000B3827">
        <w:rPr>
          <w:rFonts w:ascii="Times New Roman" w:hAnsi="Times New Roman" w:cs="Times New Roman"/>
          <w:bCs/>
          <w:sz w:val="24"/>
          <w:szCs w:val="24"/>
          <w:lang w:val="en-GB"/>
        </w:rPr>
        <w:t>d</w:t>
      </w:r>
      <w:r w:rsidR="00803501" w:rsidRPr="000B3827">
        <w:rPr>
          <w:rFonts w:ascii="Times New Roman" w:hAnsi="Times New Roman" w:cs="Times New Roman"/>
          <w:bCs/>
          <w:sz w:val="24"/>
          <w:szCs w:val="24"/>
          <w:lang w:val="en-GB"/>
        </w:rPr>
        <w:t xml:space="preserve"> the lower percentages in all education levels: primary,</w:t>
      </w:r>
      <w:r w:rsidR="00DA3535" w:rsidRPr="000B3827">
        <w:rPr>
          <w:rFonts w:ascii="Times New Roman" w:hAnsi="Times New Roman" w:cs="Times New Roman"/>
          <w:bCs/>
          <w:sz w:val="24"/>
          <w:szCs w:val="24"/>
          <w:lang w:val="en-GB"/>
        </w:rPr>
        <w:t xml:space="preserve"> </w:t>
      </w:r>
      <w:r w:rsidR="00803501" w:rsidRPr="000B3827">
        <w:rPr>
          <w:rFonts w:ascii="Times New Roman" w:hAnsi="Times New Roman" w:cs="Times New Roman"/>
          <w:bCs/>
          <w:sz w:val="24"/>
          <w:szCs w:val="24"/>
          <w:lang w:val="en-GB"/>
        </w:rPr>
        <w:t>lower secondary, upper secondary and tertiary.</w:t>
      </w:r>
      <w:r w:rsidR="00BC5422" w:rsidRPr="000B3827">
        <w:rPr>
          <w:rFonts w:ascii="Times New Roman" w:hAnsi="Times New Roman" w:cs="Times New Roman"/>
          <w:bCs/>
          <w:sz w:val="24"/>
          <w:szCs w:val="24"/>
          <w:lang w:val="en-GB"/>
        </w:rPr>
        <w:t xml:space="preserve"> </w:t>
      </w:r>
      <w:r w:rsidR="00803501" w:rsidRPr="000B3827">
        <w:rPr>
          <w:rFonts w:ascii="Times New Roman" w:hAnsi="Times New Roman" w:cs="Times New Roman"/>
          <w:bCs/>
          <w:sz w:val="24"/>
          <w:szCs w:val="24"/>
          <w:lang w:val="en-GB"/>
        </w:rPr>
        <w:t xml:space="preserve">Table A.2 </w:t>
      </w:r>
      <w:r w:rsidR="0081029F" w:rsidRPr="000B3827">
        <w:rPr>
          <w:rFonts w:ascii="Times New Roman" w:hAnsi="Times New Roman" w:cs="Times New Roman"/>
          <w:bCs/>
          <w:sz w:val="24"/>
          <w:szCs w:val="24"/>
          <w:lang w:val="en-GB"/>
        </w:rPr>
        <w:t>shows</w:t>
      </w:r>
      <w:r w:rsidR="00803501" w:rsidRPr="000B3827">
        <w:rPr>
          <w:rFonts w:ascii="Times New Roman" w:hAnsi="Times New Roman" w:cs="Times New Roman"/>
          <w:bCs/>
          <w:sz w:val="24"/>
          <w:szCs w:val="24"/>
          <w:lang w:val="en-GB"/>
        </w:rPr>
        <w:t xml:space="preserve"> recent statistics on the educational targets of </w:t>
      </w:r>
      <w:r w:rsidR="0081029F" w:rsidRPr="000B3827">
        <w:rPr>
          <w:rFonts w:ascii="Times New Roman" w:hAnsi="Times New Roman" w:cs="Times New Roman"/>
          <w:bCs/>
          <w:sz w:val="24"/>
          <w:szCs w:val="24"/>
          <w:lang w:val="en-GB"/>
        </w:rPr>
        <w:t xml:space="preserve">the </w:t>
      </w:r>
      <w:r w:rsidR="00803501" w:rsidRPr="000B3827">
        <w:rPr>
          <w:rFonts w:ascii="Times New Roman" w:hAnsi="Times New Roman" w:cs="Times New Roman"/>
          <w:bCs/>
          <w:sz w:val="24"/>
          <w:szCs w:val="24"/>
          <w:lang w:val="en-GB"/>
        </w:rPr>
        <w:t>Europe 2020 Strategy. W</w:t>
      </w:r>
      <w:r w:rsidR="00E36A06" w:rsidRPr="000B3827">
        <w:rPr>
          <w:rFonts w:ascii="Times New Roman" w:hAnsi="Times New Roman" w:cs="Times New Roman"/>
          <w:bCs/>
          <w:sz w:val="24"/>
          <w:szCs w:val="24"/>
          <w:lang w:val="en-GB"/>
        </w:rPr>
        <w:t>ith reference to the 2004-2016</w:t>
      </w:r>
      <w:r w:rsidR="00B11607" w:rsidRPr="000B3827">
        <w:rPr>
          <w:rFonts w:ascii="Times New Roman" w:hAnsi="Times New Roman" w:cs="Times New Roman"/>
          <w:bCs/>
          <w:sz w:val="24"/>
          <w:szCs w:val="24"/>
          <w:lang w:val="en-GB"/>
        </w:rPr>
        <w:t xml:space="preserve"> period</w:t>
      </w:r>
      <w:r w:rsidR="00E36A06" w:rsidRPr="000B3827">
        <w:rPr>
          <w:rFonts w:ascii="Times New Roman" w:hAnsi="Times New Roman" w:cs="Times New Roman"/>
          <w:bCs/>
          <w:sz w:val="24"/>
          <w:szCs w:val="24"/>
          <w:lang w:val="en-GB"/>
        </w:rPr>
        <w:t xml:space="preserve">, improvements </w:t>
      </w:r>
      <w:r w:rsidR="00B11607" w:rsidRPr="000B3827">
        <w:rPr>
          <w:rFonts w:ascii="Times New Roman" w:hAnsi="Times New Roman" w:cs="Times New Roman"/>
          <w:bCs/>
          <w:sz w:val="24"/>
          <w:szCs w:val="24"/>
          <w:lang w:val="en-GB"/>
        </w:rPr>
        <w:t>have been made regarding</w:t>
      </w:r>
      <w:r w:rsidR="00E36A06" w:rsidRPr="000B3827">
        <w:rPr>
          <w:rFonts w:ascii="Times New Roman" w:hAnsi="Times New Roman" w:cs="Times New Roman"/>
          <w:bCs/>
          <w:sz w:val="24"/>
          <w:szCs w:val="24"/>
          <w:lang w:val="en-GB"/>
        </w:rPr>
        <w:t xml:space="preserve"> early school leavers and t</w:t>
      </w:r>
      <w:r w:rsidR="00B11607" w:rsidRPr="000B3827">
        <w:rPr>
          <w:rFonts w:ascii="Times New Roman" w:hAnsi="Times New Roman" w:cs="Times New Roman"/>
          <w:bCs/>
          <w:sz w:val="24"/>
          <w:szCs w:val="24"/>
          <w:lang w:val="en-GB"/>
        </w:rPr>
        <w:t>ertiary students</w:t>
      </w:r>
      <w:r w:rsidR="00E36A06" w:rsidRPr="000B3827">
        <w:rPr>
          <w:rFonts w:ascii="Times New Roman" w:hAnsi="Times New Roman" w:cs="Times New Roman"/>
          <w:bCs/>
          <w:sz w:val="24"/>
          <w:szCs w:val="24"/>
          <w:lang w:val="en-GB"/>
        </w:rPr>
        <w:t xml:space="preserve"> </w:t>
      </w:r>
      <w:r w:rsidR="00B11607" w:rsidRPr="000B3827">
        <w:rPr>
          <w:rFonts w:ascii="Times New Roman" w:hAnsi="Times New Roman" w:cs="Times New Roman"/>
          <w:bCs/>
          <w:sz w:val="24"/>
          <w:szCs w:val="24"/>
          <w:lang w:val="en-GB"/>
        </w:rPr>
        <w:t xml:space="preserve">yet </w:t>
      </w:r>
      <w:r w:rsidR="00531EB1" w:rsidRPr="000B3827">
        <w:rPr>
          <w:rFonts w:ascii="Times New Roman" w:hAnsi="Times New Roman" w:cs="Times New Roman"/>
          <w:bCs/>
          <w:sz w:val="24"/>
          <w:szCs w:val="24"/>
          <w:lang w:val="en-GB"/>
        </w:rPr>
        <w:t xml:space="preserve">Italian </w:t>
      </w:r>
      <w:r w:rsidR="00B11607" w:rsidRPr="000B3827">
        <w:rPr>
          <w:rFonts w:ascii="Times New Roman" w:hAnsi="Times New Roman" w:cs="Times New Roman"/>
          <w:bCs/>
          <w:sz w:val="24"/>
          <w:szCs w:val="24"/>
          <w:lang w:val="en-GB"/>
        </w:rPr>
        <w:t xml:space="preserve">educational </w:t>
      </w:r>
      <w:r w:rsidR="00531EB1" w:rsidRPr="000B3827">
        <w:rPr>
          <w:rFonts w:ascii="Times New Roman" w:hAnsi="Times New Roman" w:cs="Times New Roman"/>
          <w:bCs/>
          <w:sz w:val="24"/>
          <w:szCs w:val="24"/>
          <w:lang w:val="en-GB"/>
        </w:rPr>
        <w:t xml:space="preserve">performances </w:t>
      </w:r>
      <w:r w:rsidR="002F6C52" w:rsidRPr="000B3827">
        <w:rPr>
          <w:rFonts w:ascii="Times New Roman" w:hAnsi="Times New Roman" w:cs="Times New Roman"/>
          <w:bCs/>
          <w:sz w:val="24"/>
          <w:szCs w:val="24"/>
          <w:lang w:val="en-GB"/>
        </w:rPr>
        <w:t>remain</w:t>
      </w:r>
      <w:r w:rsidR="00B11607" w:rsidRPr="000B3827">
        <w:rPr>
          <w:rFonts w:ascii="Times New Roman" w:hAnsi="Times New Roman" w:cs="Times New Roman"/>
          <w:bCs/>
          <w:sz w:val="24"/>
          <w:szCs w:val="24"/>
          <w:lang w:val="en-GB"/>
        </w:rPr>
        <w:t>ed</w:t>
      </w:r>
      <w:r w:rsidR="00531EB1" w:rsidRPr="000B3827">
        <w:rPr>
          <w:rFonts w:ascii="Times New Roman" w:hAnsi="Times New Roman" w:cs="Times New Roman"/>
          <w:bCs/>
          <w:sz w:val="24"/>
          <w:szCs w:val="24"/>
          <w:lang w:val="en-GB"/>
        </w:rPr>
        <w:t xml:space="preserve"> below </w:t>
      </w:r>
      <w:r w:rsidR="00C80042" w:rsidRPr="000B3827">
        <w:rPr>
          <w:rFonts w:ascii="Times New Roman" w:hAnsi="Times New Roman" w:cs="Times New Roman"/>
          <w:bCs/>
          <w:sz w:val="24"/>
          <w:szCs w:val="24"/>
          <w:lang w:val="en-GB"/>
        </w:rPr>
        <w:t xml:space="preserve">the European </w:t>
      </w:r>
      <w:r w:rsidR="00B11607" w:rsidRPr="000B3827">
        <w:rPr>
          <w:rFonts w:ascii="Times New Roman" w:hAnsi="Times New Roman" w:cs="Times New Roman"/>
          <w:bCs/>
          <w:sz w:val="24"/>
          <w:szCs w:val="24"/>
          <w:lang w:val="en-GB"/>
        </w:rPr>
        <w:t>average</w:t>
      </w:r>
      <w:r w:rsidR="00C80042" w:rsidRPr="000B3827">
        <w:rPr>
          <w:rFonts w:ascii="Times New Roman" w:hAnsi="Times New Roman" w:cs="Times New Roman"/>
          <w:bCs/>
          <w:sz w:val="24"/>
          <w:szCs w:val="24"/>
          <w:lang w:val="en-GB"/>
        </w:rPr>
        <w:t xml:space="preserve"> and </w:t>
      </w:r>
      <w:r w:rsidR="003B07ED" w:rsidRPr="000B3827">
        <w:rPr>
          <w:rFonts w:ascii="Times New Roman" w:hAnsi="Times New Roman" w:cs="Times New Roman"/>
          <w:bCs/>
          <w:sz w:val="24"/>
          <w:szCs w:val="24"/>
          <w:lang w:val="en-GB"/>
        </w:rPr>
        <w:t xml:space="preserve">there is still a great divide between </w:t>
      </w:r>
      <w:r w:rsidR="00C80042" w:rsidRPr="000B3827">
        <w:rPr>
          <w:rFonts w:ascii="Times New Roman" w:hAnsi="Times New Roman" w:cs="Times New Roman"/>
          <w:bCs/>
          <w:sz w:val="24"/>
          <w:szCs w:val="24"/>
          <w:lang w:val="en-GB"/>
        </w:rPr>
        <w:t>Centre-North</w:t>
      </w:r>
      <w:r w:rsidR="003B07ED" w:rsidRPr="000B3827">
        <w:rPr>
          <w:rFonts w:ascii="Times New Roman" w:hAnsi="Times New Roman" w:cs="Times New Roman"/>
          <w:bCs/>
          <w:sz w:val="24"/>
          <w:szCs w:val="24"/>
          <w:lang w:val="en-GB"/>
        </w:rPr>
        <w:t>er</w:t>
      </w:r>
      <w:r w:rsidR="00EC1422" w:rsidRPr="000B3827">
        <w:rPr>
          <w:rFonts w:ascii="Times New Roman" w:hAnsi="Times New Roman" w:cs="Times New Roman"/>
          <w:bCs/>
          <w:sz w:val="24"/>
          <w:szCs w:val="24"/>
          <w:lang w:val="en-GB"/>
        </w:rPr>
        <w:t>n</w:t>
      </w:r>
      <w:r w:rsidR="00C80042" w:rsidRPr="000B3827">
        <w:rPr>
          <w:rFonts w:ascii="Times New Roman" w:hAnsi="Times New Roman" w:cs="Times New Roman"/>
          <w:bCs/>
          <w:sz w:val="24"/>
          <w:szCs w:val="24"/>
          <w:lang w:val="en-GB"/>
        </w:rPr>
        <w:t xml:space="preserve"> and South</w:t>
      </w:r>
      <w:r w:rsidR="003B07ED" w:rsidRPr="000B3827">
        <w:rPr>
          <w:rFonts w:ascii="Times New Roman" w:hAnsi="Times New Roman" w:cs="Times New Roman"/>
          <w:bCs/>
          <w:sz w:val="24"/>
          <w:szCs w:val="24"/>
          <w:lang w:val="en-GB"/>
        </w:rPr>
        <w:t>ern values</w:t>
      </w:r>
      <w:r w:rsidR="00C80042" w:rsidRPr="000B3827">
        <w:rPr>
          <w:rFonts w:ascii="Times New Roman" w:hAnsi="Times New Roman" w:cs="Times New Roman"/>
          <w:bCs/>
          <w:sz w:val="24"/>
          <w:szCs w:val="24"/>
          <w:lang w:val="en-GB"/>
        </w:rPr>
        <w:t xml:space="preserve">: </w:t>
      </w:r>
      <w:r w:rsidR="003B07ED" w:rsidRPr="000B3827">
        <w:rPr>
          <w:rFonts w:ascii="Times New Roman" w:hAnsi="Times New Roman" w:cs="Times New Roman"/>
          <w:bCs/>
          <w:sz w:val="24"/>
          <w:szCs w:val="24"/>
          <w:lang w:val="en-GB"/>
        </w:rPr>
        <w:t xml:space="preserve">indeed </w:t>
      </w:r>
      <w:r w:rsidR="00C80042" w:rsidRPr="000B3827">
        <w:rPr>
          <w:rFonts w:ascii="Times New Roman" w:hAnsi="Times New Roman" w:cs="Times New Roman"/>
          <w:bCs/>
          <w:sz w:val="24"/>
          <w:szCs w:val="24"/>
          <w:lang w:val="en-GB"/>
        </w:rPr>
        <w:t xml:space="preserve">the </w:t>
      </w:r>
      <w:r w:rsidR="003B07ED" w:rsidRPr="000B3827">
        <w:rPr>
          <w:rFonts w:ascii="Times New Roman" w:hAnsi="Times New Roman" w:cs="Times New Roman"/>
          <w:bCs/>
          <w:sz w:val="24"/>
          <w:szCs w:val="24"/>
          <w:lang w:val="en-GB"/>
        </w:rPr>
        <w:t xml:space="preserve">Centre-Northern </w:t>
      </w:r>
      <w:r w:rsidR="00BD6590" w:rsidRPr="000B3827">
        <w:rPr>
          <w:rFonts w:ascii="Times New Roman" w:hAnsi="Times New Roman" w:cs="Times New Roman"/>
          <w:bCs/>
          <w:sz w:val="24"/>
          <w:szCs w:val="24"/>
          <w:lang w:val="en-GB"/>
        </w:rPr>
        <w:t>region</w:t>
      </w:r>
      <w:r w:rsidR="003B07ED" w:rsidRPr="000B3827">
        <w:rPr>
          <w:rFonts w:ascii="Times New Roman" w:hAnsi="Times New Roman" w:cs="Times New Roman"/>
          <w:bCs/>
          <w:sz w:val="24"/>
          <w:szCs w:val="24"/>
          <w:lang w:val="en-GB"/>
        </w:rPr>
        <w:t xml:space="preserve">s have approximately eight percentage points fewer early school leavers </w:t>
      </w:r>
      <w:r w:rsidR="00525F11" w:rsidRPr="000B3827">
        <w:rPr>
          <w:rFonts w:ascii="Times New Roman" w:hAnsi="Times New Roman" w:cs="Times New Roman"/>
          <w:bCs/>
          <w:sz w:val="24"/>
          <w:szCs w:val="24"/>
          <w:lang w:val="en-GB"/>
        </w:rPr>
        <w:t>(similar to European values) a</w:t>
      </w:r>
      <w:r w:rsidR="002F6C52" w:rsidRPr="000B3827">
        <w:rPr>
          <w:rFonts w:ascii="Times New Roman" w:hAnsi="Times New Roman" w:cs="Times New Roman"/>
          <w:bCs/>
          <w:sz w:val="24"/>
          <w:szCs w:val="24"/>
          <w:lang w:val="en-GB"/>
        </w:rPr>
        <w:t>nd almost ten percentage points more</w:t>
      </w:r>
      <w:r w:rsidR="00525F11" w:rsidRPr="000B3827">
        <w:rPr>
          <w:rFonts w:ascii="Times New Roman" w:hAnsi="Times New Roman" w:cs="Times New Roman"/>
          <w:bCs/>
          <w:sz w:val="24"/>
          <w:szCs w:val="24"/>
          <w:lang w:val="en-GB"/>
        </w:rPr>
        <w:t xml:space="preserve"> tertiary students</w:t>
      </w:r>
      <w:r w:rsidR="003B07ED" w:rsidRPr="000B3827">
        <w:rPr>
          <w:rFonts w:ascii="Times New Roman" w:hAnsi="Times New Roman" w:cs="Times New Roman"/>
          <w:bCs/>
          <w:sz w:val="24"/>
          <w:szCs w:val="24"/>
          <w:lang w:val="en-GB"/>
        </w:rPr>
        <w:t xml:space="preserve"> than the South</w:t>
      </w:r>
      <w:r w:rsidR="00525F11" w:rsidRPr="000B3827">
        <w:rPr>
          <w:rFonts w:ascii="Times New Roman" w:hAnsi="Times New Roman" w:cs="Times New Roman"/>
          <w:bCs/>
          <w:sz w:val="24"/>
          <w:szCs w:val="24"/>
          <w:lang w:val="en-GB"/>
        </w:rPr>
        <w:t>.</w:t>
      </w:r>
    </w:p>
    <w:p w:rsidR="005A2D58" w:rsidRPr="000B3827" w:rsidRDefault="005A2D58" w:rsidP="005C1748">
      <w:pPr>
        <w:pStyle w:val="Default"/>
        <w:spacing w:line="360" w:lineRule="auto"/>
        <w:jc w:val="both"/>
        <w:rPr>
          <w:rFonts w:ascii="Times New Roman" w:hAnsi="Times New Roman" w:cs="Times New Roman"/>
          <w:b/>
          <w:bCs/>
          <w:color w:val="auto"/>
          <w:lang w:val="en-GB"/>
        </w:rPr>
      </w:pPr>
    </w:p>
    <w:p w:rsidR="002F6C52" w:rsidRPr="000B3827" w:rsidRDefault="002F6C52" w:rsidP="005C1748">
      <w:pPr>
        <w:pStyle w:val="Default"/>
        <w:spacing w:line="360" w:lineRule="auto"/>
        <w:jc w:val="both"/>
        <w:rPr>
          <w:rFonts w:ascii="Times New Roman" w:hAnsi="Times New Roman" w:cs="Times New Roman"/>
          <w:b/>
          <w:bCs/>
          <w:color w:val="auto"/>
          <w:lang w:val="en-GB"/>
        </w:rPr>
      </w:pPr>
    </w:p>
    <w:p w:rsidR="004C2919" w:rsidRPr="000B3827" w:rsidRDefault="004C2919" w:rsidP="005C1748">
      <w:pPr>
        <w:pStyle w:val="Default"/>
        <w:spacing w:line="360" w:lineRule="auto"/>
        <w:jc w:val="both"/>
        <w:rPr>
          <w:rFonts w:ascii="Times New Roman" w:hAnsi="Times New Roman" w:cs="Times New Roman"/>
          <w:b/>
          <w:bCs/>
          <w:i/>
          <w:color w:val="auto"/>
          <w:lang w:val="en-GB"/>
        </w:rPr>
      </w:pPr>
      <w:r w:rsidRPr="000B3827">
        <w:rPr>
          <w:rFonts w:ascii="Times New Roman" w:hAnsi="Times New Roman" w:cs="Times New Roman"/>
          <w:b/>
          <w:bCs/>
          <w:i/>
          <w:color w:val="auto"/>
          <w:lang w:val="en-GB"/>
        </w:rPr>
        <w:t>2.</w:t>
      </w:r>
      <w:r w:rsidR="00A230D5" w:rsidRPr="000B3827">
        <w:rPr>
          <w:rFonts w:ascii="Times New Roman" w:hAnsi="Times New Roman" w:cs="Times New Roman"/>
          <w:b/>
          <w:bCs/>
          <w:i/>
          <w:color w:val="auto"/>
          <w:lang w:val="en-GB"/>
        </w:rPr>
        <w:t>3</w:t>
      </w:r>
      <w:r w:rsidRPr="000B3827">
        <w:rPr>
          <w:rFonts w:ascii="Times New Roman" w:hAnsi="Times New Roman" w:cs="Times New Roman"/>
          <w:b/>
          <w:bCs/>
          <w:i/>
          <w:color w:val="auto"/>
          <w:lang w:val="en-GB"/>
        </w:rPr>
        <w:t xml:space="preserve"> Individual </w:t>
      </w:r>
      <w:r w:rsidR="00934A53" w:rsidRPr="000B3827">
        <w:rPr>
          <w:rFonts w:ascii="Times New Roman" w:hAnsi="Times New Roman" w:cs="Times New Roman"/>
          <w:b/>
          <w:bCs/>
          <w:i/>
          <w:color w:val="auto"/>
          <w:lang w:val="en-GB"/>
        </w:rPr>
        <w:t>i</w:t>
      </w:r>
      <w:r w:rsidRPr="000B3827">
        <w:rPr>
          <w:rFonts w:ascii="Times New Roman" w:hAnsi="Times New Roman" w:cs="Times New Roman"/>
          <w:b/>
          <w:bCs/>
          <w:i/>
          <w:color w:val="auto"/>
          <w:lang w:val="en-GB"/>
        </w:rPr>
        <w:t xml:space="preserve">nequality </w:t>
      </w:r>
      <w:r w:rsidR="00D12EED" w:rsidRPr="000B3827">
        <w:rPr>
          <w:rFonts w:ascii="Times New Roman" w:hAnsi="Times New Roman" w:cs="Times New Roman"/>
          <w:b/>
          <w:bCs/>
          <w:i/>
          <w:color w:val="auto"/>
          <w:lang w:val="en-GB"/>
        </w:rPr>
        <w:t>i</w:t>
      </w:r>
      <w:r w:rsidRPr="000B3827">
        <w:rPr>
          <w:rFonts w:ascii="Times New Roman" w:hAnsi="Times New Roman" w:cs="Times New Roman"/>
          <w:b/>
          <w:bCs/>
          <w:i/>
          <w:color w:val="auto"/>
          <w:lang w:val="en-GB"/>
        </w:rPr>
        <w:t xml:space="preserve">n </w:t>
      </w:r>
      <w:r w:rsidR="00934A53" w:rsidRPr="000B3827">
        <w:rPr>
          <w:rFonts w:ascii="Times New Roman" w:hAnsi="Times New Roman" w:cs="Times New Roman"/>
          <w:b/>
          <w:bCs/>
          <w:i/>
          <w:color w:val="auto"/>
          <w:lang w:val="en-GB"/>
        </w:rPr>
        <w:t>e</w:t>
      </w:r>
      <w:r w:rsidRPr="000B3827">
        <w:rPr>
          <w:rFonts w:ascii="Times New Roman" w:hAnsi="Times New Roman" w:cs="Times New Roman"/>
          <w:b/>
          <w:bCs/>
          <w:i/>
          <w:color w:val="auto"/>
          <w:lang w:val="en-GB"/>
        </w:rPr>
        <w:t>ducation</w:t>
      </w:r>
    </w:p>
    <w:p w:rsidR="00D13CE2" w:rsidRPr="000B3827" w:rsidRDefault="00D12EED" w:rsidP="005C1748">
      <w:pPr>
        <w:pStyle w:val="Default"/>
        <w:spacing w:line="360" w:lineRule="auto"/>
        <w:ind w:firstLine="708"/>
        <w:jc w:val="both"/>
        <w:rPr>
          <w:rFonts w:ascii="Times New Roman" w:hAnsi="Times New Roman" w:cs="Times New Roman"/>
          <w:color w:val="auto"/>
          <w:lang w:val="en-US"/>
        </w:rPr>
      </w:pPr>
      <w:r w:rsidRPr="000B3827">
        <w:rPr>
          <w:rFonts w:ascii="Times New Roman" w:hAnsi="Times New Roman" w:cs="Times New Roman"/>
          <w:bCs/>
          <w:color w:val="auto"/>
          <w:lang w:val="en-GB"/>
        </w:rPr>
        <w:t>Various s</w:t>
      </w:r>
      <w:r w:rsidR="00A47C5B" w:rsidRPr="000B3827">
        <w:rPr>
          <w:rFonts w:ascii="Times New Roman" w:hAnsi="Times New Roman" w:cs="Times New Roman"/>
          <w:bCs/>
          <w:color w:val="auto"/>
          <w:lang w:val="en-GB"/>
        </w:rPr>
        <w:t>tudies</w:t>
      </w:r>
      <w:r w:rsidR="004E5EB2" w:rsidRPr="000B3827">
        <w:rPr>
          <w:rFonts w:ascii="Times New Roman" w:hAnsi="Times New Roman" w:cs="Times New Roman"/>
          <w:bCs/>
          <w:color w:val="auto"/>
          <w:lang w:val="en-GB"/>
        </w:rPr>
        <w:t xml:space="preserve"> concerning </w:t>
      </w:r>
      <w:r w:rsidRPr="000B3827">
        <w:rPr>
          <w:rFonts w:ascii="Times New Roman" w:hAnsi="Times New Roman" w:cs="Times New Roman"/>
          <w:bCs/>
          <w:color w:val="auto"/>
          <w:lang w:val="en-GB"/>
        </w:rPr>
        <w:t xml:space="preserve">individual </w:t>
      </w:r>
      <w:r w:rsidR="004E5EB2" w:rsidRPr="000B3827">
        <w:rPr>
          <w:rFonts w:ascii="Times New Roman" w:hAnsi="Times New Roman" w:cs="Times New Roman"/>
          <w:bCs/>
          <w:color w:val="auto"/>
          <w:lang w:val="en-GB"/>
        </w:rPr>
        <w:t xml:space="preserve">educational </w:t>
      </w:r>
      <w:r w:rsidRPr="000B3827">
        <w:rPr>
          <w:rFonts w:ascii="Times New Roman" w:hAnsi="Times New Roman" w:cs="Times New Roman"/>
          <w:bCs/>
          <w:color w:val="auto"/>
          <w:lang w:val="en-GB"/>
        </w:rPr>
        <w:t xml:space="preserve">inequality </w:t>
      </w:r>
      <w:r w:rsidR="004E5EB2" w:rsidRPr="000B3827">
        <w:rPr>
          <w:rFonts w:ascii="Times New Roman" w:hAnsi="Times New Roman" w:cs="Times New Roman"/>
          <w:bCs/>
          <w:color w:val="auto"/>
          <w:lang w:val="en-GB"/>
        </w:rPr>
        <w:t>estimated</w:t>
      </w:r>
      <w:r w:rsidR="00A47C5B" w:rsidRPr="000B3827">
        <w:rPr>
          <w:rFonts w:ascii="Times New Roman" w:hAnsi="Times New Roman" w:cs="Times New Roman"/>
          <w:bCs/>
          <w:color w:val="auto"/>
          <w:lang w:val="en-GB"/>
        </w:rPr>
        <w:t xml:space="preserve"> the </w:t>
      </w:r>
      <w:r w:rsidR="007A3884" w:rsidRPr="000B3827">
        <w:rPr>
          <w:rFonts w:ascii="Times New Roman" w:hAnsi="Times New Roman" w:cs="Times New Roman"/>
          <w:bCs/>
          <w:color w:val="auto"/>
          <w:lang w:val="en-GB"/>
        </w:rPr>
        <w:t xml:space="preserve">Educational </w:t>
      </w:r>
      <w:r w:rsidR="00A47C5B" w:rsidRPr="000B3827">
        <w:rPr>
          <w:rFonts w:ascii="Times New Roman" w:hAnsi="Times New Roman" w:cs="Times New Roman"/>
          <w:bCs/>
          <w:color w:val="auto"/>
          <w:lang w:val="en-GB"/>
        </w:rPr>
        <w:t>Kuzn</w:t>
      </w:r>
      <w:r w:rsidR="007A3884" w:rsidRPr="000B3827">
        <w:rPr>
          <w:rFonts w:ascii="Times New Roman" w:hAnsi="Times New Roman" w:cs="Times New Roman"/>
          <w:bCs/>
          <w:color w:val="auto"/>
          <w:lang w:val="en-GB"/>
        </w:rPr>
        <w:t>e</w:t>
      </w:r>
      <w:r w:rsidR="00A47C5B" w:rsidRPr="000B3827">
        <w:rPr>
          <w:rFonts w:ascii="Times New Roman" w:hAnsi="Times New Roman" w:cs="Times New Roman"/>
          <w:bCs/>
          <w:color w:val="auto"/>
          <w:lang w:val="en-GB"/>
        </w:rPr>
        <w:t xml:space="preserve">ts </w:t>
      </w:r>
      <w:r w:rsidR="003C196B" w:rsidRPr="000B3827">
        <w:rPr>
          <w:rFonts w:ascii="Times New Roman" w:hAnsi="Times New Roman" w:cs="Times New Roman"/>
          <w:bCs/>
          <w:color w:val="auto"/>
          <w:lang w:val="en-GB"/>
        </w:rPr>
        <w:t xml:space="preserve">Curve, namely an inverted U curve </w:t>
      </w:r>
      <w:r w:rsidR="00616354" w:rsidRPr="000B3827">
        <w:rPr>
          <w:rFonts w:ascii="Times New Roman" w:hAnsi="Times New Roman" w:cs="Times New Roman"/>
          <w:bCs/>
          <w:color w:val="auto"/>
          <w:lang w:val="en-GB"/>
        </w:rPr>
        <w:t xml:space="preserve">which </w:t>
      </w:r>
      <w:r w:rsidR="004E5EB2" w:rsidRPr="000B3827">
        <w:rPr>
          <w:rFonts w:ascii="Times New Roman" w:hAnsi="Times New Roman" w:cs="Times New Roman"/>
          <w:bCs/>
          <w:color w:val="auto"/>
          <w:lang w:val="en-GB"/>
        </w:rPr>
        <w:t>links</w:t>
      </w:r>
      <w:r w:rsidR="006B00F1" w:rsidRPr="000B3827">
        <w:rPr>
          <w:rFonts w:ascii="Times New Roman" w:hAnsi="Times New Roman" w:cs="Times New Roman"/>
          <w:bCs/>
          <w:color w:val="auto"/>
          <w:lang w:val="en-GB"/>
        </w:rPr>
        <w:t xml:space="preserve"> </w:t>
      </w:r>
      <w:r w:rsidR="003C196B" w:rsidRPr="000B3827">
        <w:rPr>
          <w:rFonts w:ascii="Times New Roman" w:hAnsi="Times New Roman" w:cs="Times New Roman"/>
          <w:bCs/>
          <w:color w:val="auto"/>
          <w:lang w:val="en-GB"/>
        </w:rPr>
        <w:t>education</w:t>
      </w:r>
      <w:r w:rsidR="00CD7BF4" w:rsidRPr="000B3827">
        <w:rPr>
          <w:rFonts w:ascii="Times New Roman" w:hAnsi="Times New Roman" w:cs="Times New Roman"/>
          <w:bCs/>
          <w:color w:val="auto"/>
          <w:lang w:val="en-GB"/>
        </w:rPr>
        <w:t xml:space="preserve"> </w:t>
      </w:r>
      <w:r w:rsidR="003C196B" w:rsidRPr="000B3827">
        <w:rPr>
          <w:rFonts w:ascii="Times New Roman" w:hAnsi="Times New Roman" w:cs="Times New Roman"/>
          <w:bCs/>
          <w:color w:val="auto"/>
          <w:lang w:val="en-GB"/>
        </w:rPr>
        <w:t>level</w:t>
      </w:r>
      <w:r w:rsidR="004E5EB2" w:rsidRPr="000B3827">
        <w:rPr>
          <w:rFonts w:ascii="Times New Roman" w:hAnsi="Times New Roman" w:cs="Times New Roman"/>
          <w:bCs/>
          <w:color w:val="auto"/>
          <w:lang w:val="en-GB"/>
        </w:rPr>
        <w:t>s</w:t>
      </w:r>
      <w:r w:rsidR="003C196B" w:rsidRPr="000B3827">
        <w:rPr>
          <w:rFonts w:ascii="Times New Roman" w:hAnsi="Times New Roman" w:cs="Times New Roman"/>
          <w:bCs/>
          <w:color w:val="auto"/>
          <w:lang w:val="en-GB"/>
        </w:rPr>
        <w:t xml:space="preserve"> </w:t>
      </w:r>
      <w:r w:rsidR="004E5EB2" w:rsidRPr="000B3827">
        <w:rPr>
          <w:rFonts w:ascii="Times New Roman" w:hAnsi="Times New Roman" w:cs="Times New Roman"/>
          <w:bCs/>
          <w:color w:val="auto"/>
          <w:lang w:val="en-GB"/>
        </w:rPr>
        <w:t>to</w:t>
      </w:r>
      <w:r w:rsidR="003C196B" w:rsidRPr="000B3827">
        <w:rPr>
          <w:rFonts w:ascii="Times New Roman" w:hAnsi="Times New Roman" w:cs="Times New Roman"/>
          <w:bCs/>
          <w:color w:val="auto"/>
          <w:lang w:val="en-GB"/>
        </w:rPr>
        <w:t xml:space="preserve"> educational inequality</w:t>
      </w:r>
      <w:r w:rsidR="004630D9" w:rsidRPr="000B3827">
        <w:rPr>
          <w:rFonts w:ascii="Times New Roman" w:hAnsi="Times New Roman" w:cs="Times New Roman"/>
          <w:bCs/>
          <w:color w:val="auto"/>
          <w:lang w:val="en-GB"/>
        </w:rPr>
        <w:t>.</w:t>
      </w:r>
      <w:r w:rsidR="003B1C81" w:rsidRPr="000B3827">
        <w:rPr>
          <w:rFonts w:ascii="Times New Roman" w:hAnsi="Times New Roman" w:cs="Times New Roman"/>
          <w:bCs/>
          <w:color w:val="auto"/>
          <w:lang w:val="en-GB"/>
        </w:rPr>
        <w:t xml:space="preserve"> According to De Gregorio and Lee (2002)</w:t>
      </w:r>
      <w:r w:rsidR="003A2DB3" w:rsidRPr="000B3827">
        <w:rPr>
          <w:rFonts w:ascii="Times New Roman" w:hAnsi="Times New Roman" w:cs="Times New Roman"/>
          <w:bCs/>
          <w:color w:val="auto"/>
          <w:lang w:val="en-GB"/>
        </w:rPr>
        <w:t xml:space="preserve"> and </w:t>
      </w:r>
      <w:proofErr w:type="spellStart"/>
      <w:r w:rsidR="00CB799F" w:rsidRPr="000B3827">
        <w:rPr>
          <w:rFonts w:ascii="Times New Roman" w:hAnsi="Times New Roman" w:cs="Times New Roman"/>
          <w:lang w:val="en-US"/>
        </w:rPr>
        <w:t>Londoño</w:t>
      </w:r>
      <w:proofErr w:type="spellEnd"/>
      <w:r w:rsidR="003A2DB3" w:rsidRPr="000B3827">
        <w:rPr>
          <w:rFonts w:ascii="Times New Roman" w:hAnsi="Times New Roman" w:cs="Times New Roman"/>
          <w:bCs/>
          <w:color w:val="auto"/>
          <w:lang w:val="en-GB"/>
        </w:rPr>
        <w:t xml:space="preserve"> (1996)</w:t>
      </w:r>
      <w:r w:rsidR="003B1C81" w:rsidRPr="000B3827">
        <w:rPr>
          <w:rFonts w:ascii="Times New Roman" w:hAnsi="Times New Roman" w:cs="Times New Roman"/>
          <w:bCs/>
          <w:color w:val="auto"/>
          <w:lang w:val="en-GB"/>
        </w:rPr>
        <w:t>,</w:t>
      </w:r>
      <w:r w:rsidR="004F6B8B" w:rsidRPr="004F6B8B">
        <w:rPr>
          <w:rStyle w:val="Rimandonotaapidipagina"/>
          <w:rFonts w:ascii="Times New Roman" w:hAnsi="Times New Roman" w:cs="Times New Roman"/>
          <w:bCs/>
          <w:color w:val="auto"/>
          <w:lang w:val="en-GB"/>
        </w:rPr>
        <w:t xml:space="preserve"> </w:t>
      </w:r>
      <w:r w:rsidR="004F6B8B" w:rsidRPr="000B3827">
        <w:rPr>
          <w:rStyle w:val="Rimandonotaapidipagina"/>
          <w:rFonts w:ascii="Times New Roman" w:hAnsi="Times New Roman" w:cs="Times New Roman"/>
          <w:bCs/>
          <w:color w:val="auto"/>
          <w:lang w:val="en-GB"/>
        </w:rPr>
        <w:footnoteReference w:id="2"/>
      </w:r>
      <w:r w:rsidR="003B1C81" w:rsidRPr="000B3827">
        <w:rPr>
          <w:rFonts w:ascii="Times New Roman" w:hAnsi="Times New Roman" w:cs="Times New Roman"/>
          <w:bCs/>
          <w:color w:val="auto"/>
          <w:lang w:val="en-GB"/>
        </w:rPr>
        <w:t xml:space="preserve"> the parabolic relation</w:t>
      </w:r>
      <w:r w:rsidR="004E5EB2" w:rsidRPr="000B3827">
        <w:rPr>
          <w:rFonts w:ascii="Times New Roman" w:hAnsi="Times New Roman" w:cs="Times New Roman"/>
          <w:bCs/>
          <w:color w:val="auto"/>
          <w:lang w:val="en-GB"/>
        </w:rPr>
        <w:t>ship</w:t>
      </w:r>
      <w:r w:rsidR="003B1C81" w:rsidRPr="000B3827">
        <w:rPr>
          <w:rFonts w:ascii="Times New Roman" w:hAnsi="Times New Roman" w:cs="Times New Roman"/>
          <w:bCs/>
          <w:color w:val="auto"/>
          <w:lang w:val="en-GB"/>
        </w:rPr>
        <w:t xml:space="preserve"> between educational inequality and </w:t>
      </w:r>
      <w:r w:rsidR="00EE7427" w:rsidRPr="000B3827">
        <w:rPr>
          <w:rFonts w:ascii="Times New Roman" w:hAnsi="Times New Roman" w:cs="Times New Roman"/>
          <w:bCs/>
          <w:color w:val="auto"/>
          <w:lang w:val="en-GB"/>
        </w:rPr>
        <w:t xml:space="preserve">educational </w:t>
      </w:r>
      <w:r w:rsidR="001812EE" w:rsidRPr="000B3827">
        <w:rPr>
          <w:rFonts w:ascii="Times New Roman" w:hAnsi="Times New Roman" w:cs="Times New Roman"/>
          <w:bCs/>
          <w:color w:val="auto"/>
          <w:lang w:val="en-GB"/>
        </w:rPr>
        <w:t>levels</w:t>
      </w:r>
      <w:r w:rsidR="003B1C81" w:rsidRPr="000B3827">
        <w:rPr>
          <w:rFonts w:ascii="Times New Roman" w:hAnsi="Times New Roman" w:cs="Times New Roman"/>
          <w:bCs/>
          <w:color w:val="auto"/>
          <w:lang w:val="en-GB"/>
        </w:rPr>
        <w:t xml:space="preserve"> </w:t>
      </w:r>
      <w:r w:rsidR="00EE7427" w:rsidRPr="000B3827">
        <w:rPr>
          <w:rFonts w:ascii="Times New Roman" w:hAnsi="Times New Roman" w:cs="Times New Roman"/>
          <w:bCs/>
          <w:color w:val="auto"/>
          <w:lang w:val="en-GB"/>
        </w:rPr>
        <w:t xml:space="preserve">depends on the fact that at </w:t>
      </w:r>
      <w:r w:rsidR="003B1C81" w:rsidRPr="000B3827">
        <w:rPr>
          <w:rFonts w:ascii="Times New Roman" w:hAnsi="Times New Roman" w:cs="Times New Roman"/>
          <w:bCs/>
          <w:color w:val="auto"/>
          <w:lang w:val="en-GB"/>
        </w:rPr>
        <w:t xml:space="preserve">low </w:t>
      </w:r>
      <w:r w:rsidR="001812EE" w:rsidRPr="000B3827">
        <w:rPr>
          <w:rFonts w:ascii="Times New Roman" w:hAnsi="Times New Roman" w:cs="Times New Roman"/>
          <w:bCs/>
          <w:color w:val="auto"/>
          <w:lang w:val="en-GB"/>
        </w:rPr>
        <w:t>levels of</w:t>
      </w:r>
      <w:r w:rsidR="003B1C81" w:rsidRPr="000B3827">
        <w:rPr>
          <w:rFonts w:ascii="Times New Roman" w:hAnsi="Times New Roman" w:cs="Times New Roman"/>
          <w:bCs/>
          <w:color w:val="auto"/>
          <w:lang w:val="en-GB"/>
        </w:rPr>
        <w:t xml:space="preserve"> education</w:t>
      </w:r>
      <w:r w:rsidR="001812EE" w:rsidRPr="000B3827">
        <w:rPr>
          <w:rFonts w:ascii="Times New Roman" w:hAnsi="Times New Roman" w:cs="Times New Roman"/>
          <w:bCs/>
          <w:color w:val="auto"/>
          <w:lang w:val="en-GB"/>
        </w:rPr>
        <w:t>,</w:t>
      </w:r>
      <w:r w:rsidR="003B1C81" w:rsidRPr="000B3827">
        <w:rPr>
          <w:rFonts w:ascii="Times New Roman" w:hAnsi="Times New Roman" w:cs="Times New Roman"/>
          <w:bCs/>
          <w:color w:val="auto"/>
          <w:lang w:val="en-GB"/>
        </w:rPr>
        <w:t xml:space="preserve"> the </w:t>
      </w:r>
      <w:r w:rsidR="00813717" w:rsidRPr="000B3827">
        <w:rPr>
          <w:rFonts w:ascii="Times New Roman" w:hAnsi="Times New Roman" w:cs="Times New Roman"/>
          <w:bCs/>
          <w:color w:val="auto"/>
          <w:lang w:val="en-GB"/>
        </w:rPr>
        <w:t xml:space="preserve">enhancement </w:t>
      </w:r>
      <w:r w:rsidR="001812EE" w:rsidRPr="000B3827">
        <w:rPr>
          <w:rFonts w:ascii="Times New Roman" w:hAnsi="Times New Roman" w:cs="Times New Roman"/>
          <w:bCs/>
          <w:color w:val="auto"/>
          <w:lang w:val="en-GB"/>
        </w:rPr>
        <w:t xml:space="preserve">of education </w:t>
      </w:r>
      <w:r w:rsidR="00813717" w:rsidRPr="000B3827">
        <w:rPr>
          <w:rFonts w:ascii="Times New Roman" w:hAnsi="Times New Roman" w:cs="Times New Roman"/>
          <w:bCs/>
          <w:color w:val="auto"/>
          <w:lang w:val="en-GB"/>
        </w:rPr>
        <w:t>level induces</w:t>
      </w:r>
      <w:r w:rsidR="003B1C81" w:rsidRPr="000B3827">
        <w:rPr>
          <w:rFonts w:ascii="Times New Roman" w:hAnsi="Times New Roman" w:cs="Times New Roman"/>
          <w:bCs/>
          <w:color w:val="auto"/>
          <w:lang w:val="en-GB"/>
        </w:rPr>
        <w:t xml:space="preserve"> inequality, while</w:t>
      </w:r>
      <w:r w:rsidR="001812EE" w:rsidRPr="000B3827">
        <w:rPr>
          <w:rFonts w:ascii="Times New Roman" w:hAnsi="Times New Roman" w:cs="Times New Roman"/>
          <w:bCs/>
          <w:color w:val="auto"/>
          <w:lang w:val="en-GB"/>
        </w:rPr>
        <w:t xml:space="preserve"> when the majority of people have </w:t>
      </w:r>
      <w:r w:rsidR="00001293" w:rsidRPr="000B3827">
        <w:rPr>
          <w:rFonts w:ascii="Times New Roman" w:hAnsi="Times New Roman" w:cs="Times New Roman"/>
          <w:bCs/>
          <w:color w:val="auto"/>
          <w:lang w:val="en-GB"/>
        </w:rPr>
        <w:t xml:space="preserve">a </w:t>
      </w:r>
      <w:r w:rsidR="001812EE" w:rsidRPr="000B3827">
        <w:rPr>
          <w:rFonts w:ascii="Times New Roman" w:hAnsi="Times New Roman" w:cs="Times New Roman"/>
          <w:bCs/>
          <w:color w:val="auto"/>
          <w:lang w:val="en-GB"/>
        </w:rPr>
        <w:t xml:space="preserve">secondary school diploma and only few students attend university courses, the increase </w:t>
      </w:r>
      <w:r w:rsidR="00001293" w:rsidRPr="000B3827">
        <w:rPr>
          <w:rFonts w:ascii="Times New Roman" w:hAnsi="Times New Roman" w:cs="Times New Roman"/>
          <w:bCs/>
          <w:color w:val="auto"/>
          <w:lang w:val="en-GB"/>
        </w:rPr>
        <w:t>i</w:t>
      </w:r>
      <w:r w:rsidR="00D433B4" w:rsidRPr="000B3827">
        <w:rPr>
          <w:rFonts w:ascii="Times New Roman" w:hAnsi="Times New Roman" w:cs="Times New Roman"/>
          <w:bCs/>
          <w:color w:val="auto"/>
          <w:lang w:val="en-GB"/>
        </w:rPr>
        <w:t>n</w:t>
      </w:r>
      <w:r w:rsidR="00001293" w:rsidRPr="000B3827">
        <w:rPr>
          <w:rFonts w:ascii="Times New Roman" w:hAnsi="Times New Roman" w:cs="Times New Roman"/>
          <w:bCs/>
          <w:color w:val="auto"/>
          <w:lang w:val="en-GB"/>
        </w:rPr>
        <w:t xml:space="preserve"> the number of </w:t>
      </w:r>
      <w:r w:rsidR="001812EE" w:rsidRPr="000B3827">
        <w:rPr>
          <w:rFonts w:ascii="Times New Roman" w:hAnsi="Times New Roman" w:cs="Times New Roman"/>
          <w:bCs/>
          <w:color w:val="auto"/>
          <w:lang w:val="en-GB"/>
        </w:rPr>
        <w:t>tertiary students reduce</w:t>
      </w:r>
      <w:r w:rsidR="006473D0" w:rsidRPr="000B3827">
        <w:rPr>
          <w:rFonts w:ascii="Times New Roman" w:hAnsi="Times New Roman" w:cs="Times New Roman"/>
          <w:bCs/>
          <w:color w:val="auto"/>
          <w:lang w:val="en-GB"/>
        </w:rPr>
        <w:t>s</w:t>
      </w:r>
      <w:r w:rsidR="001812EE" w:rsidRPr="000B3827">
        <w:rPr>
          <w:rFonts w:ascii="Times New Roman" w:hAnsi="Times New Roman" w:cs="Times New Roman"/>
          <w:bCs/>
          <w:color w:val="auto"/>
          <w:lang w:val="en-GB"/>
        </w:rPr>
        <w:t xml:space="preserve"> inequality. Howe</w:t>
      </w:r>
      <w:r w:rsidR="009F57D7" w:rsidRPr="000B3827">
        <w:rPr>
          <w:rFonts w:ascii="Times New Roman" w:hAnsi="Times New Roman" w:cs="Times New Roman"/>
          <w:bCs/>
          <w:color w:val="auto"/>
          <w:lang w:val="en-GB"/>
        </w:rPr>
        <w:t>ver</w:t>
      </w:r>
      <w:r w:rsidR="00001293" w:rsidRPr="000B3827">
        <w:rPr>
          <w:rFonts w:ascii="Times New Roman" w:hAnsi="Times New Roman" w:cs="Times New Roman"/>
          <w:bCs/>
          <w:color w:val="auto"/>
          <w:lang w:val="en-GB"/>
        </w:rPr>
        <w:t>,</w:t>
      </w:r>
      <w:r w:rsidR="00BC5422" w:rsidRPr="000B3827">
        <w:rPr>
          <w:rFonts w:ascii="Times New Roman" w:hAnsi="Times New Roman" w:cs="Times New Roman"/>
          <w:bCs/>
          <w:color w:val="auto"/>
          <w:lang w:val="en-GB"/>
        </w:rPr>
        <w:t xml:space="preserve"> </w:t>
      </w:r>
      <w:r w:rsidR="00813717" w:rsidRPr="000B3827">
        <w:rPr>
          <w:rFonts w:ascii="Times New Roman" w:hAnsi="Times New Roman" w:cs="Times New Roman"/>
          <w:bCs/>
          <w:color w:val="auto"/>
          <w:lang w:val="en-GB"/>
        </w:rPr>
        <w:t xml:space="preserve">the </w:t>
      </w:r>
      <w:r w:rsidR="00BC5422" w:rsidRPr="000B3827">
        <w:rPr>
          <w:rFonts w:ascii="Times New Roman" w:hAnsi="Times New Roman" w:cs="Times New Roman"/>
          <w:bCs/>
          <w:color w:val="auto"/>
          <w:lang w:val="en-GB"/>
        </w:rPr>
        <w:t xml:space="preserve">results </w:t>
      </w:r>
      <w:r w:rsidR="00813717" w:rsidRPr="000B3827">
        <w:rPr>
          <w:rFonts w:ascii="Times New Roman" w:hAnsi="Times New Roman" w:cs="Times New Roman"/>
          <w:bCs/>
          <w:color w:val="auto"/>
          <w:lang w:val="en-GB"/>
        </w:rPr>
        <w:t>obtained are contradictory</w:t>
      </w:r>
      <w:r w:rsidR="003C6B3A" w:rsidRPr="000B3827">
        <w:rPr>
          <w:rFonts w:ascii="Times New Roman" w:hAnsi="Times New Roman" w:cs="Times New Roman"/>
          <w:bCs/>
          <w:color w:val="auto"/>
          <w:lang w:val="en-GB"/>
        </w:rPr>
        <w:t>:</w:t>
      </w:r>
      <w:r w:rsidR="00813717" w:rsidRPr="000B3827">
        <w:rPr>
          <w:rFonts w:ascii="Times New Roman" w:hAnsi="Times New Roman" w:cs="Times New Roman"/>
          <w:bCs/>
          <w:color w:val="auto"/>
          <w:lang w:val="en-GB"/>
        </w:rPr>
        <w:t xml:space="preserve">  </w:t>
      </w:r>
      <w:r w:rsidR="009F57D7" w:rsidRPr="000B3827">
        <w:rPr>
          <w:rFonts w:ascii="Times New Roman" w:hAnsi="Times New Roman" w:cs="Times New Roman"/>
          <w:bCs/>
          <w:color w:val="auto"/>
          <w:lang w:val="en-GB"/>
        </w:rPr>
        <w:t>s</w:t>
      </w:r>
      <w:r w:rsidR="00584809" w:rsidRPr="000B3827">
        <w:rPr>
          <w:rFonts w:ascii="Times New Roman" w:hAnsi="Times New Roman" w:cs="Times New Roman"/>
          <w:bCs/>
          <w:color w:val="auto"/>
          <w:lang w:val="en-GB"/>
        </w:rPr>
        <w:t>ome</w:t>
      </w:r>
      <w:r w:rsidR="009268F0" w:rsidRPr="000B3827">
        <w:rPr>
          <w:rFonts w:ascii="Times New Roman" w:hAnsi="Times New Roman" w:cs="Times New Roman"/>
          <w:bCs/>
          <w:color w:val="auto"/>
          <w:lang w:val="en-GB"/>
        </w:rPr>
        <w:t xml:space="preserve"> </w:t>
      </w:r>
      <w:r w:rsidR="002F6C52" w:rsidRPr="000B3827">
        <w:rPr>
          <w:rFonts w:ascii="Times New Roman" w:hAnsi="Times New Roman" w:cs="Times New Roman"/>
          <w:bCs/>
          <w:color w:val="auto"/>
          <w:lang w:val="en-GB"/>
        </w:rPr>
        <w:t>works</w:t>
      </w:r>
      <w:r w:rsidR="00596E68" w:rsidRPr="000B3827">
        <w:rPr>
          <w:rFonts w:ascii="Times New Roman" w:hAnsi="Times New Roman" w:cs="Times New Roman"/>
          <w:bCs/>
          <w:color w:val="auto"/>
          <w:lang w:val="en-GB"/>
        </w:rPr>
        <w:t xml:space="preserve"> </w:t>
      </w:r>
      <w:r w:rsidR="00584809" w:rsidRPr="000B3827">
        <w:rPr>
          <w:rFonts w:ascii="Times New Roman" w:hAnsi="Times New Roman" w:cs="Times New Roman"/>
          <w:bCs/>
          <w:color w:val="auto"/>
          <w:lang w:val="en-GB"/>
        </w:rPr>
        <w:t xml:space="preserve">confirm this functional form, such as </w:t>
      </w:r>
      <w:r w:rsidR="00584809" w:rsidRPr="000B3827">
        <w:rPr>
          <w:rFonts w:ascii="Times New Roman" w:hAnsi="Times New Roman" w:cs="Times New Roman"/>
          <w:color w:val="auto"/>
          <w:lang w:val="en-US"/>
        </w:rPr>
        <w:t xml:space="preserve">Ram (1990), </w:t>
      </w:r>
      <w:proofErr w:type="spellStart"/>
      <w:r w:rsidR="00CB799F" w:rsidRPr="000B3827">
        <w:rPr>
          <w:rFonts w:ascii="Times New Roman" w:hAnsi="Times New Roman" w:cs="Times New Roman"/>
          <w:lang w:val="en-US"/>
        </w:rPr>
        <w:t>Londoño</w:t>
      </w:r>
      <w:proofErr w:type="spellEnd"/>
      <w:r w:rsidR="00DA4572" w:rsidRPr="000B3827">
        <w:rPr>
          <w:rFonts w:ascii="Times New Roman" w:hAnsi="Times New Roman" w:cs="Times New Roman"/>
          <w:color w:val="auto"/>
          <w:lang w:val="en-US"/>
        </w:rPr>
        <w:t xml:space="preserve"> (1996)</w:t>
      </w:r>
      <w:r w:rsidR="006E3C82">
        <w:rPr>
          <w:rFonts w:ascii="Times New Roman" w:hAnsi="Times New Roman" w:cs="Times New Roman"/>
          <w:color w:val="auto"/>
          <w:lang w:val="en-US"/>
        </w:rPr>
        <w:t>,</w:t>
      </w:r>
      <w:r w:rsidR="00DA4572" w:rsidRPr="000B3827">
        <w:rPr>
          <w:rFonts w:ascii="Times New Roman" w:hAnsi="Times New Roman" w:cs="Times New Roman"/>
          <w:color w:val="auto"/>
          <w:lang w:val="en-US"/>
        </w:rPr>
        <w:t xml:space="preserve"> </w:t>
      </w:r>
      <w:r w:rsidR="00584809" w:rsidRPr="000B3827">
        <w:rPr>
          <w:rFonts w:ascii="Times New Roman" w:hAnsi="Times New Roman" w:cs="Times New Roman"/>
          <w:color w:val="auto"/>
          <w:lang w:val="en-US"/>
        </w:rPr>
        <w:t>Thomas et al. (2001), and De Gregorio and Lee (2002)</w:t>
      </w:r>
      <w:r w:rsidR="00F12FD3" w:rsidRPr="000B3827">
        <w:rPr>
          <w:rFonts w:ascii="Times New Roman" w:hAnsi="Times New Roman" w:cs="Times New Roman"/>
          <w:color w:val="auto"/>
          <w:lang w:val="en-US"/>
        </w:rPr>
        <w:t>, Lim et al. (2008)</w:t>
      </w:r>
      <w:r w:rsidR="00EF3FE6" w:rsidRPr="000B3827">
        <w:rPr>
          <w:rFonts w:ascii="Times New Roman" w:hAnsi="Times New Roman" w:cs="Times New Roman"/>
          <w:color w:val="auto"/>
          <w:lang w:val="en-US"/>
        </w:rPr>
        <w:t xml:space="preserve"> Morrison and Martin (201</w:t>
      </w:r>
      <w:r w:rsidR="00EF6481" w:rsidRPr="000B3827">
        <w:rPr>
          <w:rFonts w:ascii="Times New Roman" w:hAnsi="Times New Roman" w:cs="Times New Roman"/>
          <w:color w:val="auto"/>
          <w:lang w:val="en-US"/>
        </w:rPr>
        <w:t>3</w:t>
      </w:r>
      <w:r w:rsidR="00EF3FE6" w:rsidRPr="000B3827">
        <w:rPr>
          <w:rFonts w:ascii="Times New Roman" w:hAnsi="Times New Roman" w:cs="Times New Roman"/>
          <w:color w:val="auto"/>
          <w:lang w:val="en-US"/>
        </w:rPr>
        <w:t>)</w:t>
      </w:r>
      <w:r w:rsidR="00D002FF" w:rsidRPr="000B3827">
        <w:rPr>
          <w:rFonts w:ascii="Times New Roman" w:hAnsi="Times New Roman" w:cs="Times New Roman"/>
          <w:bCs/>
          <w:color w:val="auto"/>
          <w:lang w:val="en-GB"/>
        </w:rPr>
        <w:t>,</w:t>
      </w:r>
      <w:r w:rsidR="00487C9D" w:rsidRPr="000B3827">
        <w:rPr>
          <w:rFonts w:ascii="Times New Roman" w:hAnsi="Times New Roman" w:cs="Times New Roman"/>
          <w:color w:val="auto"/>
          <w:lang w:val="en-US"/>
        </w:rPr>
        <w:t xml:space="preserve"> </w:t>
      </w:r>
      <w:r w:rsidR="00D002FF" w:rsidRPr="000B3827">
        <w:rPr>
          <w:rFonts w:ascii="Times New Roman" w:hAnsi="Times New Roman" w:cs="Times New Roman"/>
          <w:bCs/>
          <w:color w:val="auto"/>
          <w:lang w:val="en-GB"/>
        </w:rPr>
        <w:t>while others</w:t>
      </w:r>
      <w:r w:rsidR="009F57D7" w:rsidRPr="000B3827">
        <w:rPr>
          <w:rFonts w:ascii="Times New Roman" w:hAnsi="Times New Roman" w:cs="Times New Roman"/>
          <w:bCs/>
          <w:color w:val="auto"/>
          <w:lang w:val="en-GB"/>
        </w:rPr>
        <w:t>,</w:t>
      </w:r>
      <w:r w:rsidR="00D002FF" w:rsidRPr="000B3827">
        <w:rPr>
          <w:rFonts w:ascii="Times New Roman" w:hAnsi="Times New Roman" w:cs="Times New Roman"/>
          <w:bCs/>
          <w:color w:val="auto"/>
          <w:lang w:val="en-GB"/>
        </w:rPr>
        <w:t xml:space="preserve"> such as </w:t>
      </w:r>
      <w:proofErr w:type="spellStart"/>
      <w:r w:rsidR="00D002FF" w:rsidRPr="000B3827">
        <w:rPr>
          <w:rFonts w:ascii="Times New Roman" w:hAnsi="Times New Roman" w:cs="Times New Roman"/>
          <w:color w:val="auto"/>
          <w:lang w:val="en-US"/>
        </w:rPr>
        <w:t>Castellò</w:t>
      </w:r>
      <w:proofErr w:type="spellEnd"/>
      <w:r w:rsidR="00D002FF" w:rsidRPr="000B3827">
        <w:rPr>
          <w:rFonts w:ascii="Times New Roman" w:hAnsi="Times New Roman" w:cs="Times New Roman"/>
          <w:color w:val="auto"/>
          <w:lang w:val="en-US"/>
        </w:rPr>
        <w:t xml:space="preserve"> and </w:t>
      </w:r>
      <w:proofErr w:type="spellStart"/>
      <w:r w:rsidR="00D002FF" w:rsidRPr="000B3827">
        <w:rPr>
          <w:rFonts w:ascii="Times New Roman" w:hAnsi="Times New Roman" w:cs="Times New Roman"/>
          <w:color w:val="auto"/>
          <w:lang w:val="en-US"/>
        </w:rPr>
        <w:t>Domenech</w:t>
      </w:r>
      <w:proofErr w:type="spellEnd"/>
      <w:r w:rsidR="00D002FF" w:rsidRPr="000B3827">
        <w:rPr>
          <w:rFonts w:ascii="Times New Roman" w:hAnsi="Times New Roman" w:cs="Times New Roman"/>
          <w:color w:val="auto"/>
          <w:lang w:val="en-US"/>
        </w:rPr>
        <w:t xml:space="preserve"> (2002) </w:t>
      </w:r>
      <w:r w:rsidR="00813717" w:rsidRPr="000B3827">
        <w:rPr>
          <w:rFonts w:ascii="Times New Roman" w:hAnsi="Times New Roman" w:cs="Times New Roman"/>
          <w:bCs/>
          <w:color w:val="auto"/>
          <w:lang w:val="en-GB"/>
        </w:rPr>
        <w:t>state the opposite</w:t>
      </w:r>
      <w:r w:rsidR="00EF6481" w:rsidRPr="000B3827">
        <w:rPr>
          <w:rFonts w:ascii="Times New Roman" w:hAnsi="Times New Roman" w:cs="Times New Roman"/>
          <w:bCs/>
          <w:color w:val="auto"/>
          <w:lang w:val="en-GB"/>
        </w:rPr>
        <w:t>.</w:t>
      </w:r>
      <w:r w:rsidR="00487C9D" w:rsidRPr="000B3827">
        <w:rPr>
          <w:rFonts w:ascii="Times New Roman" w:hAnsi="Times New Roman" w:cs="Times New Roman"/>
          <w:bCs/>
          <w:color w:val="auto"/>
          <w:lang w:val="en-GB"/>
        </w:rPr>
        <w:t xml:space="preserve"> </w:t>
      </w:r>
      <w:r w:rsidR="00AF0E31" w:rsidRPr="000B3827">
        <w:rPr>
          <w:rFonts w:ascii="Times New Roman" w:hAnsi="Times New Roman" w:cs="Times New Roman"/>
          <w:bCs/>
          <w:color w:val="auto"/>
          <w:lang w:val="en-GB"/>
        </w:rPr>
        <w:t>According to</w:t>
      </w:r>
      <w:r w:rsidR="00487C9D" w:rsidRPr="000B3827">
        <w:rPr>
          <w:rFonts w:ascii="Times New Roman" w:hAnsi="Times New Roman" w:cs="Times New Roman"/>
          <w:color w:val="auto"/>
          <w:lang w:val="en-US"/>
        </w:rPr>
        <w:t xml:space="preserve"> </w:t>
      </w:r>
      <w:proofErr w:type="spellStart"/>
      <w:r w:rsidR="00487C9D" w:rsidRPr="000B3827">
        <w:rPr>
          <w:rFonts w:ascii="Times New Roman" w:hAnsi="Times New Roman" w:cs="Times New Roman"/>
          <w:color w:val="auto"/>
          <w:lang w:val="en-US"/>
        </w:rPr>
        <w:t>Meschi</w:t>
      </w:r>
      <w:proofErr w:type="spellEnd"/>
      <w:r w:rsidR="00487C9D" w:rsidRPr="000B3827">
        <w:rPr>
          <w:rFonts w:ascii="Times New Roman" w:hAnsi="Times New Roman" w:cs="Times New Roman"/>
          <w:color w:val="auto"/>
          <w:lang w:val="en-US"/>
        </w:rPr>
        <w:t xml:space="preserve"> and </w:t>
      </w:r>
      <w:proofErr w:type="spellStart"/>
      <w:r w:rsidR="00487C9D" w:rsidRPr="000B3827">
        <w:rPr>
          <w:rFonts w:ascii="Times New Roman" w:hAnsi="Times New Roman" w:cs="Times New Roman"/>
          <w:color w:val="auto"/>
          <w:lang w:val="en-US"/>
        </w:rPr>
        <w:t>Scervini</w:t>
      </w:r>
      <w:proofErr w:type="spellEnd"/>
      <w:r w:rsidR="00487C9D" w:rsidRPr="000B3827">
        <w:rPr>
          <w:rFonts w:ascii="Times New Roman" w:hAnsi="Times New Roman" w:cs="Times New Roman"/>
          <w:color w:val="auto"/>
          <w:lang w:val="en-US"/>
        </w:rPr>
        <w:t xml:space="preserve"> (2014</w:t>
      </w:r>
      <w:r w:rsidR="00AF0E31" w:rsidRPr="000B3827">
        <w:rPr>
          <w:rFonts w:ascii="Times New Roman" w:hAnsi="Times New Roman" w:cs="Times New Roman"/>
          <w:color w:val="auto"/>
          <w:lang w:val="en-US"/>
        </w:rPr>
        <w:t>,</w:t>
      </w:r>
      <w:r w:rsidR="008E3263" w:rsidRPr="000B3827">
        <w:rPr>
          <w:rFonts w:ascii="Times New Roman" w:hAnsi="Times New Roman" w:cs="Times New Roman"/>
          <w:color w:val="auto"/>
          <w:lang w:val="en-US"/>
        </w:rPr>
        <w:t xml:space="preserve"> </w:t>
      </w:r>
      <w:r w:rsidR="00AF0E31" w:rsidRPr="000B3827">
        <w:rPr>
          <w:rFonts w:ascii="Times New Roman" w:hAnsi="Times New Roman" w:cs="Times New Roman"/>
          <w:color w:val="auto"/>
          <w:lang w:val="en-US"/>
        </w:rPr>
        <w:t>2013</w:t>
      </w:r>
      <w:r w:rsidR="00487C9D" w:rsidRPr="000B3827">
        <w:rPr>
          <w:rFonts w:ascii="Times New Roman" w:hAnsi="Times New Roman" w:cs="Times New Roman"/>
          <w:color w:val="auto"/>
          <w:lang w:val="en-US"/>
        </w:rPr>
        <w:t>)</w:t>
      </w:r>
      <w:r w:rsidR="00785202" w:rsidRPr="000B3827">
        <w:rPr>
          <w:rFonts w:ascii="Times New Roman" w:hAnsi="Times New Roman" w:cs="Times New Roman"/>
          <w:color w:val="auto"/>
          <w:lang w:val="en-US"/>
        </w:rPr>
        <w:t xml:space="preserve"> and </w:t>
      </w:r>
      <w:proofErr w:type="spellStart"/>
      <w:r w:rsidR="00785202" w:rsidRPr="000B3827">
        <w:rPr>
          <w:rFonts w:ascii="Times New Roman" w:hAnsi="Times New Roman" w:cs="Times New Roman"/>
          <w:iCs/>
          <w:color w:val="auto"/>
          <w:shd w:val="clear" w:color="auto" w:fill="FFFFFF"/>
          <w:lang w:val="en-US"/>
        </w:rPr>
        <w:t>Benaabdelaali</w:t>
      </w:r>
      <w:proofErr w:type="spellEnd"/>
      <w:r w:rsidR="00D10127" w:rsidRPr="000B3827">
        <w:rPr>
          <w:rFonts w:ascii="Times New Roman" w:hAnsi="Times New Roman" w:cs="Times New Roman"/>
          <w:iCs/>
          <w:color w:val="auto"/>
          <w:shd w:val="clear" w:color="auto" w:fill="FFFFFF"/>
          <w:lang w:val="en-US"/>
        </w:rPr>
        <w:t xml:space="preserve"> </w:t>
      </w:r>
      <w:r w:rsidR="0055558B" w:rsidRPr="000B3827">
        <w:rPr>
          <w:rFonts w:ascii="Times New Roman" w:hAnsi="Times New Roman" w:cs="Times New Roman"/>
          <w:iCs/>
          <w:color w:val="auto"/>
          <w:shd w:val="clear" w:color="auto" w:fill="FFFFFF"/>
          <w:lang w:val="en-US"/>
        </w:rPr>
        <w:t>et al</w:t>
      </w:r>
      <w:r w:rsidR="00D10127" w:rsidRPr="000B3827">
        <w:rPr>
          <w:rFonts w:ascii="Times New Roman" w:hAnsi="Times New Roman" w:cs="Times New Roman"/>
          <w:iCs/>
          <w:color w:val="auto"/>
          <w:shd w:val="clear" w:color="auto" w:fill="FFFFFF"/>
          <w:lang w:val="en-US"/>
        </w:rPr>
        <w:t>.</w:t>
      </w:r>
      <w:r w:rsidR="0055558B" w:rsidRPr="000B3827">
        <w:rPr>
          <w:rFonts w:ascii="Times New Roman" w:hAnsi="Times New Roman" w:cs="Times New Roman"/>
          <w:iCs/>
          <w:color w:val="auto"/>
          <w:shd w:val="clear" w:color="auto" w:fill="FFFFFF"/>
          <w:lang w:val="en-US"/>
        </w:rPr>
        <w:t xml:space="preserve"> </w:t>
      </w:r>
      <w:r w:rsidR="00785202" w:rsidRPr="000B3827">
        <w:rPr>
          <w:rFonts w:ascii="Times New Roman" w:hAnsi="Times New Roman" w:cs="Times New Roman"/>
          <w:iCs/>
          <w:color w:val="auto"/>
          <w:shd w:val="clear" w:color="auto" w:fill="FFFFFF"/>
          <w:lang w:val="en-US"/>
        </w:rPr>
        <w:t>(2012)</w:t>
      </w:r>
      <w:r w:rsidR="00EF6481" w:rsidRPr="000B3827">
        <w:rPr>
          <w:rFonts w:ascii="Times New Roman" w:hAnsi="Times New Roman" w:cs="Times New Roman"/>
          <w:color w:val="auto"/>
          <w:lang w:val="en-US"/>
        </w:rPr>
        <w:t>,</w:t>
      </w:r>
      <w:r w:rsidR="00487C9D" w:rsidRPr="000B3827">
        <w:rPr>
          <w:rFonts w:ascii="Times New Roman" w:hAnsi="Times New Roman" w:cs="Times New Roman"/>
          <w:color w:val="auto"/>
          <w:lang w:val="en-US"/>
        </w:rPr>
        <w:t xml:space="preserve"> </w:t>
      </w:r>
      <w:r w:rsidR="00EF6481" w:rsidRPr="000B3827">
        <w:rPr>
          <w:rFonts w:ascii="Times New Roman" w:hAnsi="Times New Roman" w:cs="Times New Roman"/>
          <w:color w:val="auto"/>
          <w:lang w:val="en-US"/>
        </w:rPr>
        <w:t xml:space="preserve">results </w:t>
      </w:r>
      <w:r w:rsidR="002F6C52" w:rsidRPr="000B3827">
        <w:rPr>
          <w:rFonts w:ascii="Times New Roman" w:hAnsi="Times New Roman" w:cs="Times New Roman"/>
          <w:color w:val="auto"/>
          <w:lang w:val="en-US"/>
        </w:rPr>
        <w:t xml:space="preserve">can </w:t>
      </w:r>
      <w:r w:rsidR="00EF6481" w:rsidRPr="000B3827">
        <w:rPr>
          <w:rFonts w:ascii="Times New Roman" w:hAnsi="Times New Roman" w:cs="Times New Roman"/>
          <w:color w:val="auto"/>
          <w:lang w:val="en-US"/>
        </w:rPr>
        <w:t>depend on countries</w:t>
      </w:r>
      <w:r w:rsidR="00785202" w:rsidRPr="000B3827">
        <w:rPr>
          <w:rFonts w:ascii="Times New Roman" w:hAnsi="Times New Roman" w:cs="Times New Roman"/>
          <w:color w:val="auto"/>
          <w:lang w:val="en-US"/>
        </w:rPr>
        <w:t xml:space="preserve"> and </w:t>
      </w:r>
      <w:r w:rsidR="00BD6590" w:rsidRPr="000B3827">
        <w:rPr>
          <w:rFonts w:ascii="Times New Roman" w:hAnsi="Times New Roman" w:cs="Times New Roman"/>
          <w:color w:val="auto"/>
          <w:lang w:val="en-US"/>
        </w:rPr>
        <w:t>region</w:t>
      </w:r>
      <w:r w:rsidR="00785202" w:rsidRPr="000B3827">
        <w:rPr>
          <w:rFonts w:ascii="Times New Roman" w:hAnsi="Times New Roman" w:cs="Times New Roman"/>
          <w:color w:val="auto"/>
          <w:lang w:val="en-US"/>
        </w:rPr>
        <w:t>al</w:t>
      </w:r>
      <w:r w:rsidR="00AF0E31" w:rsidRPr="000B3827">
        <w:rPr>
          <w:rFonts w:ascii="Times New Roman" w:hAnsi="Times New Roman" w:cs="Times New Roman"/>
          <w:color w:val="auto"/>
          <w:lang w:val="en-US"/>
        </w:rPr>
        <w:t xml:space="preserve"> development level</w:t>
      </w:r>
      <w:r w:rsidR="003C6B3A" w:rsidRPr="000B3827">
        <w:rPr>
          <w:rFonts w:ascii="Times New Roman" w:hAnsi="Times New Roman" w:cs="Times New Roman"/>
          <w:color w:val="auto"/>
          <w:lang w:val="en-US"/>
        </w:rPr>
        <w:t>s</w:t>
      </w:r>
      <w:r w:rsidR="00AF0E31" w:rsidRPr="000B3827">
        <w:rPr>
          <w:rFonts w:ascii="Times New Roman" w:hAnsi="Times New Roman" w:cs="Times New Roman"/>
          <w:color w:val="auto"/>
          <w:lang w:val="en-US"/>
        </w:rPr>
        <w:t>, education</w:t>
      </w:r>
      <w:r w:rsidR="003C6B3A" w:rsidRPr="000B3827">
        <w:rPr>
          <w:rFonts w:ascii="Times New Roman" w:hAnsi="Times New Roman" w:cs="Times New Roman"/>
          <w:color w:val="auto"/>
          <w:lang w:val="en-US"/>
        </w:rPr>
        <w:t>al</w:t>
      </w:r>
      <w:r w:rsidR="00AF0E31" w:rsidRPr="000B3827">
        <w:rPr>
          <w:rFonts w:ascii="Times New Roman" w:hAnsi="Times New Roman" w:cs="Times New Roman"/>
          <w:color w:val="auto"/>
          <w:lang w:val="en-US"/>
        </w:rPr>
        <w:t xml:space="preserve"> policies and </w:t>
      </w:r>
      <w:r w:rsidR="003C6B3A" w:rsidRPr="000B3827">
        <w:rPr>
          <w:rFonts w:ascii="Times New Roman" w:hAnsi="Times New Roman" w:cs="Times New Roman"/>
          <w:color w:val="auto"/>
          <w:lang w:val="en-US"/>
        </w:rPr>
        <w:t xml:space="preserve">the </w:t>
      </w:r>
      <w:r w:rsidR="00EF6481" w:rsidRPr="000B3827">
        <w:rPr>
          <w:rFonts w:ascii="Times New Roman" w:hAnsi="Times New Roman" w:cs="Times New Roman"/>
          <w:color w:val="auto"/>
          <w:lang w:val="en-US"/>
        </w:rPr>
        <w:t>statistical methods</w:t>
      </w:r>
      <w:r w:rsidR="00AF0E31" w:rsidRPr="000B3827">
        <w:rPr>
          <w:rFonts w:ascii="Times New Roman" w:hAnsi="Times New Roman" w:cs="Times New Roman"/>
          <w:color w:val="auto"/>
          <w:lang w:val="en-US"/>
        </w:rPr>
        <w:t xml:space="preserve"> </w:t>
      </w:r>
      <w:r w:rsidR="0055558B" w:rsidRPr="000B3827">
        <w:rPr>
          <w:rFonts w:ascii="Times New Roman" w:hAnsi="Times New Roman" w:cs="Times New Roman"/>
          <w:color w:val="auto"/>
          <w:lang w:val="en-US"/>
        </w:rPr>
        <w:t xml:space="preserve">used for measuring </w:t>
      </w:r>
      <w:r w:rsidR="00D10127" w:rsidRPr="000B3827">
        <w:rPr>
          <w:rFonts w:ascii="Times New Roman" w:hAnsi="Times New Roman" w:cs="Times New Roman"/>
          <w:color w:val="auto"/>
          <w:lang w:val="en-US"/>
        </w:rPr>
        <w:t>inequality</w:t>
      </w:r>
      <w:r w:rsidR="00D002FF" w:rsidRPr="000B3827">
        <w:rPr>
          <w:rFonts w:ascii="Times New Roman" w:hAnsi="Times New Roman" w:cs="Times New Roman"/>
          <w:bCs/>
          <w:color w:val="auto"/>
          <w:lang w:val="en-GB"/>
        </w:rPr>
        <w:t>.</w:t>
      </w:r>
      <w:r w:rsidR="001127FF" w:rsidRPr="000B3827">
        <w:rPr>
          <w:rFonts w:ascii="Times New Roman" w:hAnsi="Times New Roman" w:cs="Times New Roman"/>
          <w:bCs/>
          <w:color w:val="auto"/>
          <w:lang w:val="en-GB"/>
        </w:rPr>
        <w:t xml:space="preserve"> </w:t>
      </w:r>
      <w:r w:rsidR="00DA3535" w:rsidRPr="000B3827">
        <w:rPr>
          <w:rFonts w:ascii="Times New Roman" w:hAnsi="Times New Roman" w:cs="Times New Roman"/>
          <w:bCs/>
          <w:color w:val="auto"/>
          <w:lang w:val="en-GB"/>
        </w:rPr>
        <w:lastRenderedPageBreak/>
        <w:t xml:space="preserve">Bearing </w:t>
      </w:r>
      <w:r w:rsidR="003C6B3A" w:rsidRPr="000B3827">
        <w:rPr>
          <w:rFonts w:ascii="Times New Roman" w:hAnsi="Times New Roman" w:cs="Times New Roman"/>
          <w:bCs/>
          <w:color w:val="auto"/>
          <w:lang w:val="en-GB"/>
        </w:rPr>
        <w:t xml:space="preserve">these findings </w:t>
      </w:r>
      <w:r w:rsidR="00DA3535" w:rsidRPr="000B3827">
        <w:rPr>
          <w:rFonts w:ascii="Times New Roman" w:hAnsi="Times New Roman" w:cs="Times New Roman"/>
          <w:bCs/>
          <w:color w:val="auto"/>
          <w:lang w:val="en-GB"/>
        </w:rPr>
        <w:t>in mind</w:t>
      </w:r>
      <w:r w:rsidR="002F6C52" w:rsidRPr="000B3827">
        <w:rPr>
          <w:rFonts w:ascii="Times New Roman" w:hAnsi="Times New Roman" w:cs="Times New Roman"/>
          <w:bCs/>
          <w:color w:val="auto"/>
          <w:lang w:val="en-GB"/>
        </w:rPr>
        <w:t xml:space="preserve">, </w:t>
      </w:r>
      <w:r w:rsidR="00C33F74" w:rsidRPr="000B3827">
        <w:rPr>
          <w:rFonts w:ascii="Times New Roman" w:hAnsi="Times New Roman" w:cs="Times New Roman"/>
          <w:bCs/>
          <w:color w:val="auto"/>
          <w:lang w:val="en-GB"/>
        </w:rPr>
        <w:t>w</w:t>
      </w:r>
      <w:r w:rsidR="001127FF" w:rsidRPr="000B3827">
        <w:rPr>
          <w:rFonts w:ascii="Times New Roman" w:hAnsi="Times New Roman" w:cs="Times New Roman"/>
          <w:bCs/>
          <w:color w:val="auto"/>
          <w:lang w:val="en-GB"/>
        </w:rPr>
        <w:t xml:space="preserve">e </w:t>
      </w:r>
      <w:r w:rsidR="003C6B3A" w:rsidRPr="000B3827">
        <w:rPr>
          <w:rFonts w:ascii="Times New Roman" w:hAnsi="Times New Roman" w:cs="Times New Roman"/>
          <w:bCs/>
          <w:color w:val="auto"/>
          <w:lang w:val="en-GB"/>
        </w:rPr>
        <w:t xml:space="preserve">have </w:t>
      </w:r>
      <w:r w:rsidR="00E7484B" w:rsidRPr="000B3827">
        <w:rPr>
          <w:rFonts w:ascii="Times New Roman" w:hAnsi="Times New Roman" w:cs="Times New Roman"/>
          <w:bCs/>
          <w:color w:val="auto"/>
          <w:lang w:val="en-GB"/>
        </w:rPr>
        <w:t>contribute</w:t>
      </w:r>
      <w:r w:rsidR="003C6B3A" w:rsidRPr="000B3827">
        <w:rPr>
          <w:rFonts w:ascii="Times New Roman" w:hAnsi="Times New Roman" w:cs="Times New Roman"/>
          <w:bCs/>
          <w:color w:val="auto"/>
          <w:lang w:val="en-GB"/>
        </w:rPr>
        <w:t>d</w:t>
      </w:r>
      <w:r w:rsidR="00E7484B" w:rsidRPr="000B3827">
        <w:rPr>
          <w:rFonts w:ascii="Times New Roman" w:hAnsi="Times New Roman" w:cs="Times New Roman"/>
          <w:bCs/>
          <w:color w:val="auto"/>
          <w:lang w:val="en-GB"/>
        </w:rPr>
        <w:t xml:space="preserve"> to this debate by verifying </w:t>
      </w:r>
      <w:r w:rsidR="001127FF" w:rsidRPr="000B3827">
        <w:rPr>
          <w:rFonts w:ascii="Times New Roman" w:hAnsi="Times New Roman" w:cs="Times New Roman"/>
          <w:bCs/>
          <w:color w:val="auto"/>
          <w:lang w:val="en-GB"/>
        </w:rPr>
        <w:t xml:space="preserve"> the </w:t>
      </w:r>
      <w:r w:rsidR="00E7484B" w:rsidRPr="000B3827">
        <w:rPr>
          <w:rFonts w:ascii="Times New Roman" w:hAnsi="Times New Roman" w:cs="Times New Roman"/>
          <w:bCs/>
          <w:color w:val="auto"/>
          <w:lang w:val="en-GB"/>
        </w:rPr>
        <w:t xml:space="preserve">existence of an </w:t>
      </w:r>
      <w:r w:rsidR="00C33F74" w:rsidRPr="000B3827">
        <w:rPr>
          <w:rFonts w:ascii="Times New Roman" w:hAnsi="Times New Roman" w:cs="Times New Roman"/>
          <w:bCs/>
          <w:color w:val="auto"/>
          <w:lang w:val="en-GB"/>
        </w:rPr>
        <w:t>E</w:t>
      </w:r>
      <w:r w:rsidR="00E7484B" w:rsidRPr="000B3827">
        <w:rPr>
          <w:rFonts w:ascii="Times New Roman" w:hAnsi="Times New Roman" w:cs="Times New Roman"/>
          <w:bCs/>
          <w:color w:val="auto"/>
          <w:lang w:val="en-GB"/>
        </w:rPr>
        <w:t xml:space="preserve">ducational </w:t>
      </w:r>
      <w:r w:rsidR="001127FF" w:rsidRPr="000B3827">
        <w:rPr>
          <w:rFonts w:ascii="Times New Roman" w:hAnsi="Times New Roman" w:cs="Times New Roman"/>
          <w:bCs/>
          <w:color w:val="auto"/>
          <w:lang w:val="en-GB"/>
        </w:rPr>
        <w:t>Kuzn</w:t>
      </w:r>
      <w:r w:rsidR="00F9039E" w:rsidRPr="000B3827">
        <w:rPr>
          <w:rFonts w:ascii="Times New Roman" w:hAnsi="Times New Roman" w:cs="Times New Roman"/>
          <w:bCs/>
          <w:color w:val="auto"/>
          <w:lang w:val="en-GB"/>
        </w:rPr>
        <w:t>e</w:t>
      </w:r>
      <w:r w:rsidR="006473D0" w:rsidRPr="000B3827">
        <w:rPr>
          <w:rFonts w:ascii="Times New Roman" w:hAnsi="Times New Roman" w:cs="Times New Roman"/>
          <w:bCs/>
          <w:color w:val="auto"/>
          <w:lang w:val="en-GB"/>
        </w:rPr>
        <w:t xml:space="preserve">ts </w:t>
      </w:r>
      <w:r w:rsidR="00C33F74" w:rsidRPr="000B3827">
        <w:rPr>
          <w:rFonts w:ascii="Times New Roman" w:hAnsi="Times New Roman" w:cs="Times New Roman"/>
          <w:bCs/>
          <w:color w:val="auto"/>
          <w:lang w:val="en-GB"/>
        </w:rPr>
        <w:t>C</w:t>
      </w:r>
      <w:r w:rsidR="006473D0" w:rsidRPr="000B3827">
        <w:rPr>
          <w:rFonts w:ascii="Times New Roman" w:hAnsi="Times New Roman" w:cs="Times New Roman"/>
          <w:bCs/>
          <w:color w:val="auto"/>
          <w:lang w:val="en-GB"/>
        </w:rPr>
        <w:t xml:space="preserve">urve </w:t>
      </w:r>
      <w:r w:rsidR="00C33F74" w:rsidRPr="000B3827">
        <w:rPr>
          <w:rFonts w:ascii="Times New Roman" w:hAnsi="Times New Roman" w:cs="Times New Roman"/>
          <w:bCs/>
          <w:color w:val="auto"/>
          <w:lang w:val="en-GB"/>
        </w:rPr>
        <w:t xml:space="preserve">for the </w:t>
      </w:r>
      <w:r w:rsidR="003C6B3A" w:rsidRPr="000B3827">
        <w:rPr>
          <w:rFonts w:ascii="Times New Roman" w:hAnsi="Times New Roman" w:cs="Times New Roman"/>
          <w:bCs/>
          <w:color w:val="auto"/>
          <w:lang w:val="en-GB"/>
        </w:rPr>
        <w:t xml:space="preserve">1993-2012 </w:t>
      </w:r>
      <w:r w:rsidR="00C33F74" w:rsidRPr="000B3827">
        <w:rPr>
          <w:rFonts w:ascii="Times New Roman" w:hAnsi="Times New Roman" w:cs="Times New Roman"/>
          <w:bCs/>
          <w:color w:val="auto"/>
          <w:lang w:val="en-GB"/>
        </w:rPr>
        <w:t>period,</w:t>
      </w:r>
      <w:r w:rsidR="00DA3535" w:rsidRPr="000B3827">
        <w:rPr>
          <w:rFonts w:ascii="Times New Roman" w:hAnsi="Times New Roman" w:cs="Times New Roman"/>
          <w:bCs/>
          <w:color w:val="auto"/>
          <w:lang w:val="en-GB"/>
        </w:rPr>
        <w:t xml:space="preserve"> </w:t>
      </w:r>
      <w:r w:rsidR="00C33F74" w:rsidRPr="000B3827">
        <w:rPr>
          <w:rFonts w:ascii="Times New Roman" w:hAnsi="Times New Roman" w:cs="Times New Roman"/>
          <w:bCs/>
          <w:color w:val="auto"/>
          <w:lang w:val="en-GB"/>
        </w:rPr>
        <w:t xml:space="preserve">by </w:t>
      </w:r>
      <w:r w:rsidR="003C6B3A" w:rsidRPr="000B3827">
        <w:rPr>
          <w:rFonts w:ascii="Times New Roman" w:hAnsi="Times New Roman" w:cs="Times New Roman"/>
          <w:bCs/>
          <w:color w:val="auto"/>
          <w:lang w:val="en-GB"/>
        </w:rPr>
        <w:t>introducing</w:t>
      </w:r>
      <w:r w:rsidR="00C33F74" w:rsidRPr="000B3827">
        <w:rPr>
          <w:rFonts w:ascii="Times New Roman" w:hAnsi="Times New Roman" w:cs="Times New Roman"/>
          <w:bCs/>
          <w:color w:val="auto"/>
          <w:lang w:val="en-GB"/>
        </w:rPr>
        <w:t xml:space="preserve"> </w:t>
      </w:r>
      <w:r w:rsidR="003C6B3A" w:rsidRPr="000B3827">
        <w:rPr>
          <w:rFonts w:ascii="Times New Roman" w:hAnsi="Times New Roman" w:cs="Times New Roman"/>
          <w:bCs/>
          <w:color w:val="auto"/>
          <w:lang w:val="en-GB"/>
        </w:rPr>
        <w:t xml:space="preserve">public resources and private economic wealth in Italy </w:t>
      </w:r>
      <w:r w:rsidR="00C33F74" w:rsidRPr="000B3827">
        <w:rPr>
          <w:rFonts w:ascii="Times New Roman" w:hAnsi="Times New Roman" w:cs="Times New Roman"/>
          <w:bCs/>
          <w:color w:val="auto"/>
          <w:lang w:val="en-GB"/>
        </w:rPr>
        <w:t>as control variables and by taking into account territorial and c</w:t>
      </w:r>
      <w:r w:rsidR="003C6B3A" w:rsidRPr="000B3827">
        <w:rPr>
          <w:rFonts w:ascii="Times New Roman" w:hAnsi="Times New Roman" w:cs="Times New Roman"/>
          <w:bCs/>
          <w:color w:val="auto"/>
          <w:lang w:val="en-GB"/>
        </w:rPr>
        <w:t>ohort</w:t>
      </w:r>
      <w:r w:rsidR="00C33F74" w:rsidRPr="000B3827">
        <w:rPr>
          <w:rFonts w:ascii="Times New Roman" w:hAnsi="Times New Roman" w:cs="Times New Roman"/>
          <w:bCs/>
          <w:color w:val="auto"/>
          <w:lang w:val="en-GB"/>
        </w:rPr>
        <w:t xml:space="preserve"> fixed effects. </w:t>
      </w:r>
      <w:r w:rsidR="001812EE" w:rsidRPr="000B3827">
        <w:rPr>
          <w:rFonts w:ascii="Times New Roman" w:hAnsi="Times New Roman" w:cs="Times New Roman"/>
          <w:bCs/>
          <w:color w:val="auto"/>
          <w:lang w:val="en-GB"/>
        </w:rPr>
        <w:t xml:space="preserve"> </w:t>
      </w:r>
      <w:r w:rsidR="003B1C81" w:rsidRPr="000B3827">
        <w:rPr>
          <w:rFonts w:ascii="Times New Roman" w:hAnsi="Times New Roman" w:cs="Times New Roman"/>
          <w:bCs/>
          <w:color w:val="auto"/>
          <w:lang w:val="en-GB"/>
        </w:rPr>
        <w:t xml:space="preserve">  </w:t>
      </w:r>
    </w:p>
    <w:p w:rsidR="002A29F6" w:rsidRPr="000B3827" w:rsidRDefault="00B22370" w:rsidP="005C1748">
      <w:pPr>
        <w:autoSpaceDE w:val="0"/>
        <w:autoSpaceDN w:val="0"/>
        <w:adjustRightInd w:val="0"/>
        <w:spacing w:after="0" w:line="360" w:lineRule="auto"/>
        <w:ind w:firstLine="708"/>
        <w:jc w:val="both"/>
        <w:rPr>
          <w:rFonts w:ascii="Times New Roman" w:hAnsi="Times New Roman" w:cs="Times New Roman"/>
          <w:bCs/>
          <w:sz w:val="24"/>
          <w:szCs w:val="24"/>
          <w:lang w:val="en-GB"/>
        </w:rPr>
      </w:pPr>
      <w:r w:rsidRPr="000B3827">
        <w:rPr>
          <w:rFonts w:ascii="Times New Roman" w:hAnsi="Times New Roman" w:cs="Times New Roman"/>
          <w:sz w:val="24"/>
          <w:szCs w:val="24"/>
          <w:shd w:val="clear" w:color="auto" w:fill="FFFFFF"/>
          <w:lang w:val="en-GB"/>
        </w:rPr>
        <w:t xml:space="preserve">The following section </w:t>
      </w:r>
      <w:r w:rsidR="0013084C" w:rsidRPr="000B3827">
        <w:rPr>
          <w:rFonts w:ascii="Times New Roman" w:hAnsi="Times New Roman" w:cs="Times New Roman"/>
          <w:sz w:val="24"/>
          <w:szCs w:val="24"/>
          <w:shd w:val="clear" w:color="auto" w:fill="FFFFFF"/>
          <w:lang w:val="en-GB"/>
        </w:rPr>
        <w:t xml:space="preserve">focuses on </w:t>
      </w:r>
      <w:r w:rsidR="001A4C74" w:rsidRPr="000B3827">
        <w:rPr>
          <w:rFonts w:ascii="Times New Roman" w:hAnsi="Times New Roman" w:cs="Times New Roman"/>
          <w:sz w:val="24"/>
          <w:szCs w:val="24"/>
          <w:shd w:val="clear" w:color="auto" w:fill="FFFFFF"/>
          <w:lang w:val="en-GB"/>
        </w:rPr>
        <w:t xml:space="preserve">an </w:t>
      </w:r>
      <w:r w:rsidRPr="000B3827">
        <w:rPr>
          <w:rFonts w:ascii="Times New Roman" w:hAnsi="Times New Roman" w:cs="Times New Roman"/>
          <w:sz w:val="24"/>
          <w:szCs w:val="24"/>
          <w:shd w:val="clear" w:color="auto" w:fill="FFFFFF"/>
          <w:lang w:val="en-GB"/>
        </w:rPr>
        <w:t>econometric</w:t>
      </w:r>
      <w:r w:rsidR="001A4C74" w:rsidRPr="000B3827">
        <w:rPr>
          <w:rFonts w:ascii="Times New Roman" w:hAnsi="Times New Roman" w:cs="Times New Roman"/>
          <w:sz w:val="24"/>
          <w:szCs w:val="24"/>
          <w:shd w:val="clear" w:color="auto" w:fill="FFFFFF"/>
          <w:lang w:val="en-GB"/>
        </w:rPr>
        <w:t xml:space="preserve"> analysis of </w:t>
      </w:r>
      <w:r w:rsidR="00777707" w:rsidRPr="000B3827">
        <w:rPr>
          <w:rFonts w:ascii="Times New Roman" w:hAnsi="Times New Roman" w:cs="Times New Roman"/>
          <w:sz w:val="24"/>
          <w:szCs w:val="24"/>
          <w:shd w:val="clear" w:color="auto" w:fill="FFFFFF"/>
          <w:lang w:val="en-GB"/>
        </w:rPr>
        <w:t xml:space="preserve">the </w:t>
      </w:r>
      <w:r w:rsidR="00236EB1" w:rsidRPr="000B3827">
        <w:rPr>
          <w:rFonts w:ascii="Times New Roman" w:hAnsi="Times New Roman" w:cs="Times New Roman"/>
          <w:sz w:val="24"/>
          <w:szCs w:val="24"/>
          <w:shd w:val="clear" w:color="auto" w:fill="FFFFFF"/>
          <w:lang w:val="en-GB"/>
        </w:rPr>
        <w:t>S</w:t>
      </w:r>
      <w:r w:rsidRPr="000B3827">
        <w:rPr>
          <w:rFonts w:ascii="Times New Roman" w:hAnsi="Times New Roman" w:cs="Times New Roman"/>
          <w:sz w:val="24"/>
          <w:szCs w:val="24"/>
          <w:shd w:val="clear" w:color="auto" w:fill="FFFFFF"/>
          <w:lang w:val="en-GB"/>
        </w:rPr>
        <w:t xml:space="preserve">outhern </w:t>
      </w:r>
      <w:r w:rsidR="006A08C4" w:rsidRPr="000B3827">
        <w:rPr>
          <w:rFonts w:ascii="Times New Roman" w:hAnsi="Times New Roman" w:cs="Times New Roman"/>
          <w:sz w:val="24"/>
          <w:szCs w:val="24"/>
          <w:shd w:val="clear" w:color="auto" w:fill="FFFFFF"/>
          <w:lang w:val="en-GB"/>
        </w:rPr>
        <w:t>e</w:t>
      </w:r>
      <w:r w:rsidRPr="000B3827">
        <w:rPr>
          <w:rFonts w:ascii="Times New Roman" w:hAnsi="Times New Roman" w:cs="Times New Roman"/>
          <w:sz w:val="24"/>
          <w:szCs w:val="24"/>
          <w:shd w:val="clear" w:color="auto" w:fill="FFFFFF"/>
          <w:lang w:val="en-GB"/>
        </w:rPr>
        <w:t xml:space="preserve">ducational </w:t>
      </w:r>
      <w:r w:rsidR="006A08C4" w:rsidRPr="000B3827">
        <w:rPr>
          <w:rFonts w:ascii="Times New Roman" w:hAnsi="Times New Roman" w:cs="Times New Roman"/>
          <w:sz w:val="24"/>
          <w:szCs w:val="24"/>
          <w:shd w:val="clear" w:color="auto" w:fill="FFFFFF"/>
          <w:lang w:val="en-GB"/>
        </w:rPr>
        <w:t>g</w:t>
      </w:r>
      <w:r w:rsidRPr="000B3827">
        <w:rPr>
          <w:rFonts w:ascii="Times New Roman" w:hAnsi="Times New Roman" w:cs="Times New Roman"/>
          <w:sz w:val="24"/>
          <w:szCs w:val="24"/>
          <w:shd w:val="clear" w:color="auto" w:fill="FFFFFF"/>
          <w:lang w:val="en-GB"/>
        </w:rPr>
        <w:t>ap and educational inequality across individuals.</w:t>
      </w:r>
      <w:r w:rsidR="00D502A7" w:rsidRPr="000B3827">
        <w:rPr>
          <w:rFonts w:ascii="Times New Roman" w:hAnsi="Times New Roman" w:cs="Times New Roman"/>
          <w:sz w:val="24"/>
          <w:szCs w:val="24"/>
          <w:shd w:val="clear" w:color="auto" w:fill="FFFFFF"/>
          <w:lang w:val="en-GB"/>
        </w:rPr>
        <w:t xml:space="preserve"> </w:t>
      </w:r>
      <w:r w:rsidR="00FE70E8" w:rsidRPr="000B3827">
        <w:rPr>
          <w:rFonts w:ascii="Times New Roman" w:hAnsi="Times New Roman" w:cs="Times New Roman"/>
          <w:sz w:val="24"/>
          <w:szCs w:val="24"/>
          <w:shd w:val="clear" w:color="auto" w:fill="FFFFFF"/>
          <w:lang w:val="en-GB"/>
        </w:rPr>
        <w:t xml:space="preserve">The former </w:t>
      </w:r>
      <w:r w:rsidR="003C6B3A" w:rsidRPr="000B3827">
        <w:rPr>
          <w:rFonts w:ascii="Times New Roman" w:hAnsi="Times New Roman" w:cs="Times New Roman"/>
          <w:sz w:val="24"/>
          <w:szCs w:val="24"/>
          <w:shd w:val="clear" w:color="auto" w:fill="FFFFFF"/>
          <w:lang w:val="en-GB"/>
        </w:rPr>
        <w:t>was</w:t>
      </w:r>
      <w:r w:rsidR="00FE70E8" w:rsidRPr="000B3827">
        <w:rPr>
          <w:rFonts w:ascii="Times New Roman" w:hAnsi="Times New Roman" w:cs="Times New Roman"/>
          <w:sz w:val="24"/>
          <w:szCs w:val="24"/>
          <w:shd w:val="clear" w:color="auto" w:fill="FFFFFF"/>
          <w:lang w:val="en-GB"/>
        </w:rPr>
        <w:t xml:space="preserve"> measured as the difference in the average of years of schooling, while the latter </w:t>
      </w:r>
      <w:r w:rsidR="003C6B3A" w:rsidRPr="000B3827">
        <w:rPr>
          <w:rFonts w:ascii="Times New Roman" w:hAnsi="Times New Roman" w:cs="Times New Roman"/>
          <w:sz w:val="24"/>
          <w:szCs w:val="24"/>
          <w:shd w:val="clear" w:color="auto" w:fill="FFFFFF"/>
          <w:lang w:val="en-GB"/>
        </w:rPr>
        <w:t>was</w:t>
      </w:r>
      <w:r w:rsidR="00FE70E8" w:rsidRPr="000B3827">
        <w:rPr>
          <w:rFonts w:ascii="Times New Roman" w:hAnsi="Times New Roman" w:cs="Times New Roman"/>
          <w:sz w:val="24"/>
          <w:szCs w:val="24"/>
          <w:shd w:val="clear" w:color="auto" w:fill="FFFFFF"/>
          <w:lang w:val="en-GB"/>
        </w:rPr>
        <w:t xml:space="preserve"> calculated </w:t>
      </w:r>
      <w:r w:rsidR="003C6B3A" w:rsidRPr="000B3827">
        <w:rPr>
          <w:rFonts w:ascii="Times New Roman" w:hAnsi="Times New Roman" w:cs="Times New Roman"/>
          <w:sz w:val="24"/>
          <w:szCs w:val="24"/>
          <w:shd w:val="clear" w:color="auto" w:fill="FFFFFF"/>
          <w:lang w:val="en-GB"/>
        </w:rPr>
        <w:t>using</w:t>
      </w:r>
      <w:r w:rsidR="00FE70E8" w:rsidRPr="000B3827">
        <w:rPr>
          <w:rFonts w:ascii="Times New Roman" w:hAnsi="Times New Roman" w:cs="Times New Roman"/>
          <w:sz w:val="24"/>
          <w:szCs w:val="24"/>
          <w:shd w:val="clear" w:color="auto" w:fill="FFFFFF"/>
          <w:lang w:val="en-GB"/>
        </w:rPr>
        <w:t xml:space="preserve"> the Gini inequality index.</w:t>
      </w:r>
    </w:p>
    <w:p w:rsidR="00DA5046" w:rsidRPr="000B3827" w:rsidRDefault="00DA5046" w:rsidP="005C1748">
      <w:pPr>
        <w:spacing w:after="0" w:line="360" w:lineRule="auto"/>
        <w:jc w:val="both"/>
        <w:rPr>
          <w:rFonts w:ascii="Times New Roman" w:hAnsi="Times New Roman" w:cs="Times New Roman"/>
          <w:b/>
          <w:sz w:val="24"/>
          <w:szCs w:val="24"/>
          <w:lang w:val="en-GB" w:eastAsia="it-IT"/>
        </w:rPr>
      </w:pPr>
    </w:p>
    <w:p w:rsidR="00DD53CA" w:rsidRPr="000B3827" w:rsidRDefault="00DD53CA" w:rsidP="005C1748">
      <w:pPr>
        <w:spacing w:after="0" w:line="360" w:lineRule="auto"/>
        <w:jc w:val="both"/>
        <w:rPr>
          <w:rFonts w:ascii="Times New Roman" w:hAnsi="Times New Roman" w:cs="Times New Roman"/>
          <w:b/>
          <w:sz w:val="24"/>
          <w:szCs w:val="24"/>
          <w:lang w:val="en-GB" w:eastAsia="it-IT"/>
        </w:rPr>
      </w:pPr>
      <w:r w:rsidRPr="000B3827">
        <w:rPr>
          <w:rFonts w:ascii="Times New Roman" w:hAnsi="Times New Roman" w:cs="Times New Roman"/>
          <w:b/>
          <w:sz w:val="28"/>
          <w:szCs w:val="24"/>
          <w:lang w:val="en-GB" w:eastAsia="it-IT"/>
        </w:rPr>
        <w:t xml:space="preserve">3. </w:t>
      </w:r>
      <w:r w:rsidR="001960CB" w:rsidRPr="000B3827">
        <w:rPr>
          <w:rFonts w:ascii="Times New Roman" w:hAnsi="Times New Roman" w:cs="Times New Roman"/>
          <w:b/>
          <w:sz w:val="28"/>
          <w:szCs w:val="24"/>
          <w:lang w:val="en-GB" w:eastAsia="it-IT"/>
        </w:rPr>
        <w:t>Econometric models</w:t>
      </w:r>
    </w:p>
    <w:p w:rsidR="000A7DD9" w:rsidRPr="000B3827" w:rsidRDefault="00B00143" w:rsidP="005C1748">
      <w:pPr>
        <w:pStyle w:val="Paragrafoelenco"/>
        <w:numPr>
          <w:ilvl w:val="1"/>
          <w:numId w:val="2"/>
        </w:numPr>
        <w:spacing w:line="360" w:lineRule="auto"/>
        <w:jc w:val="both"/>
        <w:rPr>
          <w:rFonts w:ascii="Times New Roman" w:hAnsi="Times New Roman" w:cs="Times New Roman"/>
          <w:b/>
          <w:i/>
          <w:sz w:val="24"/>
          <w:szCs w:val="24"/>
          <w:shd w:val="clear" w:color="auto" w:fill="FFFFFF"/>
          <w:lang w:val="en-GB"/>
        </w:rPr>
      </w:pPr>
      <w:r w:rsidRPr="000B3827">
        <w:rPr>
          <w:rFonts w:ascii="Times New Roman" w:hAnsi="Times New Roman" w:cs="Times New Roman"/>
          <w:b/>
          <w:i/>
          <w:sz w:val="24"/>
          <w:szCs w:val="24"/>
          <w:shd w:val="clear" w:color="auto" w:fill="FFFFFF"/>
          <w:lang w:val="en-GB"/>
        </w:rPr>
        <w:t xml:space="preserve">Modelling </w:t>
      </w:r>
      <w:r w:rsidR="00FA5FFF" w:rsidRPr="000B3827">
        <w:rPr>
          <w:rFonts w:ascii="Times New Roman" w:hAnsi="Times New Roman" w:cs="Times New Roman"/>
          <w:b/>
          <w:i/>
          <w:sz w:val="24"/>
          <w:szCs w:val="24"/>
          <w:shd w:val="clear" w:color="auto" w:fill="FFFFFF"/>
          <w:lang w:val="en-GB"/>
        </w:rPr>
        <w:t xml:space="preserve">the educational gap </w:t>
      </w:r>
    </w:p>
    <w:p w:rsidR="00F22CD4" w:rsidRPr="000B3827" w:rsidRDefault="006A1664" w:rsidP="005C1748">
      <w:pPr>
        <w:spacing w:line="360" w:lineRule="auto"/>
        <w:jc w:val="both"/>
        <w:rPr>
          <w:rFonts w:ascii="Times New Roman" w:hAnsi="Times New Roman" w:cs="Times New Roman"/>
          <w:sz w:val="24"/>
          <w:szCs w:val="24"/>
          <w:shd w:val="clear" w:color="auto" w:fill="FFFFFF"/>
          <w:lang w:val="en-GB"/>
        </w:rPr>
      </w:pPr>
      <w:r w:rsidRPr="000B3827">
        <w:rPr>
          <w:rFonts w:ascii="Times New Roman" w:hAnsi="Times New Roman" w:cs="Times New Roman"/>
          <w:sz w:val="24"/>
          <w:szCs w:val="24"/>
          <w:shd w:val="clear" w:color="auto" w:fill="FFFFFF"/>
          <w:lang w:val="en-GB"/>
        </w:rPr>
        <w:t xml:space="preserve">In order to </w:t>
      </w:r>
      <w:r w:rsidR="00777707" w:rsidRPr="000B3827">
        <w:rPr>
          <w:rFonts w:ascii="Times New Roman" w:hAnsi="Times New Roman" w:cs="Times New Roman"/>
          <w:sz w:val="24"/>
          <w:szCs w:val="24"/>
          <w:shd w:val="clear" w:color="auto" w:fill="FFFFFF"/>
          <w:lang w:val="en-GB"/>
        </w:rPr>
        <w:t>describe</w:t>
      </w:r>
      <w:r w:rsidR="00DA5046" w:rsidRPr="000B3827">
        <w:rPr>
          <w:rFonts w:ascii="Times New Roman" w:hAnsi="Times New Roman" w:cs="Times New Roman"/>
          <w:sz w:val="24"/>
          <w:szCs w:val="24"/>
          <w:shd w:val="clear" w:color="auto" w:fill="FFFFFF"/>
          <w:lang w:val="en-GB"/>
        </w:rPr>
        <w:t xml:space="preserve"> the abovementioned well-being process </w:t>
      </w:r>
      <w:r w:rsidR="006A08C4" w:rsidRPr="000B3827">
        <w:rPr>
          <w:rFonts w:ascii="Times New Roman" w:hAnsi="Times New Roman" w:cs="Times New Roman"/>
          <w:sz w:val="24"/>
          <w:szCs w:val="24"/>
          <w:shd w:val="clear" w:color="auto" w:fill="FFFFFF"/>
          <w:lang w:val="en-GB"/>
        </w:rPr>
        <w:t>proposed</w:t>
      </w:r>
      <w:r w:rsidR="00DA5046" w:rsidRPr="000B3827">
        <w:rPr>
          <w:rFonts w:ascii="Times New Roman" w:hAnsi="Times New Roman" w:cs="Times New Roman"/>
          <w:sz w:val="24"/>
          <w:szCs w:val="24"/>
          <w:shd w:val="clear" w:color="auto" w:fill="FFFFFF"/>
          <w:lang w:val="en-GB"/>
        </w:rPr>
        <w:t xml:space="preserve"> by Sen (1985), va</w:t>
      </w:r>
      <w:r w:rsidR="00AA4809" w:rsidRPr="000B3827">
        <w:rPr>
          <w:rFonts w:ascii="Times New Roman" w:hAnsi="Times New Roman" w:cs="Times New Roman"/>
          <w:sz w:val="24"/>
          <w:szCs w:val="24"/>
          <w:shd w:val="clear" w:color="auto" w:fill="FFFFFF"/>
          <w:lang w:val="en-GB"/>
        </w:rPr>
        <w:t>rious empirical studies (</w:t>
      </w:r>
      <w:proofErr w:type="spellStart"/>
      <w:r w:rsidR="00DA5046" w:rsidRPr="000B3827">
        <w:rPr>
          <w:rFonts w:ascii="Times New Roman" w:hAnsi="Times New Roman" w:cs="Times New Roman"/>
          <w:sz w:val="24"/>
          <w:szCs w:val="24"/>
          <w:shd w:val="clear" w:color="auto" w:fill="FFFFFF"/>
          <w:lang w:val="en-GB"/>
        </w:rPr>
        <w:t>Chiappero</w:t>
      </w:r>
      <w:proofErr w:type="spellEnd"/>
      <w:r w:rsidR="00DA5046" w:rsidRPr="000B3827">
        <w:rPr>
          <w:rFonts w:ascii="Times New Roman" w:hAnsi="Times New Roman" w:cs="Times New Roman"/>
          <w:sz w:val="24"/>
          <w:szCs w:val="24"/>
          <w:shd w:val="clear" w:color="auto" w:fill="FFFFFF"/>
          <w:lang w:val="en-GB"/>
        </w:rPr>
        <w:t xml:space="preserve"> </w:t>
      </w:r>
      <w:proofErr w:type="spellStart"/>
      <w:r w:rsidR="00DA5046" w:rsidRPr="000B3827">
        <w:rPr>
          <w:rFonts w:ascii="Times New Roman" w:hAnsi="Times New Roman" w:cs="Times New Roman"/>
          <w:sz w:val="24"/>
          <w:szCs w:val="24"/>
          <w:shd w:val="clear" w:color="auto" w:fill="FFFFFF"/>
          <w:lang w:val="en-GB"/>
        </w:rPr>
        <w:t>Martinetti</w:t>
      </w:r>
      <w:proofErr w:type="spellEnd"/>
      <w:r w:rsidR="00DA5046" w:rsidRPr="000B3827">
        <w:rPr>
          <w:rFonts w:ascii="Times New Roman" w:hAnsi="Times New Roman" w:cs="Times New Roman"/>
          <w:sz w:val="24"/>
          <w:szCs w:val="24"/>
          <w:shd w:val="clear" w:color="auto" w:fill="FFFFFF"/>
          <w:lang w:val="en-GB"/>
        </w:rPr>
        <w:t xml:space="preserve">, 2008; </w:t>
      </w:r>
      <w:proofErr w:type="spellStart"/>
      <w:r w:rsidR="00DA5046" w:rsidRPr="000B3827">
        <w:rPr>
          <w:rFonts w:ascii="Times New Roman" w:hAnsi="Times New Roman" w:cs="Times New Roman"/>
          <w:sz w:val="24"/>
          <w:szCs w:val="24"/>
          <w:shd w:val="clear" w:color="auto" w:fill="FFFFFF"/>
          <w:lang w:val="en-GB"/>
        </w:rPr>
        <w:t>Kuklys</w:t>
      </w:r>
      <w:proofErr w:type="spellEnd"/>
      <w:r w:rsidR="00DA5046" w:rsidRPr="000B3827">
        <w:rPr>
          <w:rFonts w:ascii="Times New Roman" w:hAnsi="Times New Roman" w:cs="Times New Roman"/>
          <w:sz w:val="24"/>
          <w:szCs w:val="24"/>
          <w:shd w:val="clear" w:color="auto" w:fill="FFFFFF"/>
          <w:lang w:val="en-GB"/>
        </w:rPr>
        <w:t xml:space="preserve">, 2005) </w:t>
      </w:r>
      <w:r w:rsidR="005C38A5" w:rsidRPr="000B3827">
        <w:rPr>
          <w:rFonts w:ascii="Times New Roman" w:hAnsi="Times New Roman" w:cs="Times New Roman"/>
          <w:sz w:val="24"/>
          <w:szCs w:val="24"/>
          <w:shd w:val="clear" w:color="auto" w:fill="FFFFFF"/>
          <w:lang w:val="en-GB"/>
        </w:rPr>
        <w:t xml:space="preserve">have </w:t>
      </w:r>
      <w:r w:rsidR="00DA5046" w:rsidRPr="000B3827">
        <w:rPr>
          <w:rFonts w:ascii="Times New Roman" w:hAnsi="Times New Roman" w:cs="Times New Roman"/>
          <w:sz w:val="24"/>
          <w:szCs w:val="24"/>
          <w:shd w:val="clear" w:color="auto" w:fill="FFFFFF"/>
          <w:lang w:val="en-GB"/>
        </w:rPr>
        <w:t>estimate</w:t>
      </w:r>
      <w:r w:rsidR="005C38A5" w:rsidRPr="000B3827">
        <w:rPr>
          <w:rFonts w:ascii="Times New Roman" w:hAnsi="Times New Roman" w:cs="Times New Roman"/>
          <w:sz w:val="24"/>
          <w:szCs w:val="24"/>
          <w:shd w:val="clear" w:color="auto" w:fill="FFFFFF"/>
          <w:lang w:val="en-GB"/>
        </w:rPr>
        <w:t>d</w:t>
      </w:r>
      <w:r w:rsidR="00DA5046" w:rsidRPr="000B3827">
        <w:rPr>
          <w:rFonts w:ascii="Times New Roman" w:hAnsi="Times New Roman" w:cs="Times New Roman"/>
          <w:sz w:val="24"/>
          <w:szCs w:val="24"/>
          <w:shd w:val="clear" w:color="auto" w:fill="FFFFFF"/>
          <w:lang w:val="en-GB"/>
        </w:rPr>
        <w:t xml:space="preserve"> the following </w:t>
      </w:r>
      <w:r w:rsidR="00B5332C" w:rsidRPr="000B3827">
        <w:rPr>
          <w:rFonts w:ascii="Times New Roman" w:hAnsi="Times New Roman" w:cs="Times New Roman"/>
          <w:sz w:val="24"/>
          <w:szCs w:val="24"/>
          <w:shd w:val="clear" w:color="auto" w:fill="FFFFFF"/>
          <w:lang w:val="en-GB"/>
        </w:rPr>
        <w:t xml:space="preserve">“conversion function” </w:t>
      </w:r>
      <w:r w:rsidR="00743A73" w:rsidRPr="000B3827">
        <w:rPr>
          <w:rFonts w:ascii="Times New Roman" w:hAnsi="Times New Roman" w:cs="Times New Roman"/>
          <w:sz w:val="24"/>
          <w:szCs w:val="24"/>
          <w:shd w:val="clear" w:color="auto" w:fill="FFFFFF"/>
          <w:lang w:val="en-GB"/>
        </w:rPr>
        <w:t>equation</w:t>
      </w:r>
      <w:r w:rsidR="00DA5046" w:rsidRPr="000B3827">
        <w:rPr>
          <w:rFonts w:ascii="Times New Roman" w:hAnsi="Times New Roman" w:cs="Times New Roman"/>
          <w:sz w:val="24"/>
          <w:szCs w:val="24"/>
          <w:shd w:val="clear" w:color="auto" w:fill="FFFFFF"/>
          <w:lang w:val="en-GB"/>
        </w:rPr>
        <w:t>:</w:t>
      </w:r>
    </w:p>
    <w:p w:rsidR="00DA5046" w:rsidRPr="000B3827" w:rsidRDefault="00AF7A99" w:rsidP="005C1748">
      <w:pPr>
        <w:pStyle w:val="Paragrafoelenco"/>
        <w:numPr>
          <w:ilvl w:val="0"/>
          <w:numId w:val="3"/>
        </w:numPr>
        <w:spacing w:line="360" w:lineRule="auto"/>
        <w:jc w:val="both"/>
        <w:rPr>
          <w:rFonts w:ascii="Times New Roman" w:hAnsi="Times New Roman" w:cs="Times New Roman"/>
          <w:b/>
          <w:sz w:val="24"/>
          <w:szCs w:val="24"/>
          <w:shd w:val="clear" w:color="auto" w:fill="FFFFFF"/>
          <w:lang w:val="en-GB"/>
        </w:rPr>
      </w:pPr>
      <w:r w:rsidRPr="000B3827">
        <w:rPr>
          <w:rFonts w:ascii="Times New Roman" w:eastAsiaTheme="minorEastAsia" w:hAnsi="Times New Roman" w:cs="Times New Roman"/>
          <w:b/>
          <w:bCs/>
          <w:iCs/>
          <w:sz w:val="24"/>
          <w:szCs w:val="24"/>
          <w:shd w:val="clear" w:color="auto" w:fill="FFFFFF"/>
          <w:lang w:val="en-GB"/>
        </w:rPr>
        <w:t xml:space="preserve">    </w:t>
      </w:r>
      <m:oMath>
        <m:sSub>
          <m:sSubPr>
            <m:ctrlPr>
              <w:rPr>
                <w:rFonts w:ascii="Cambria Math" w:hAnsi="Cambria Math" w:cs="Times New Roman"/>
                <w:bCs/>
                <w:i/>
                <w:iCs/>
                <w:sz w:val="24"/>
                <w:szCs w:val="24"/>
                <w:shd w:val="clear" w:color="auto" w:fill="FFFFFF"/>
              </w:rPr>
            </m:ctrlPr>
          </m:sSubPr>
          <m:e>
            <m:r>
              <w:rPr>
                <w:rFonts w:ascii="Cambria Math" w:hAnsi="Cambria Math" w:cs="Times New Roman"/>
                <w:sz w:val="24"/>
                <w:szCs w:val="24"/>
                <w:shd w:val="clear" w:color="auto" w:fill="FFFFFF"/>
              </w:rPr>
              <m:t>y</m:t>
            </m:r>
          </m:e>
          <m:sub>
            <m:r>
              <w:rPr>
                <w:rFonts w:ascii="Cambria Math" w:hAnsi="Cambria Math" w:cs="Times New Roman"/>
                <w:sz w:val="24"/>
                <w:szCs w:val="24"/>
                <w:shd w:val="clear" w:color="auto" w:fill="FFFFFF"/>
              </w:rPr>
              <m:t>i</m:t>
            </m:r>
          </m:sub>
        </m:sSub>
        <m:r>
          <m:rPr>
            <m:nor/>
          </m:rPr>
          <w:rPr>
            <w:rFonts w:ascii="Times New Roman" w:hAnsi="Times New Roman" w:cs="Times New Roman"/>
            <w:b/>
            <w:sz w:val="24"/>
            <w:szCs w:val="24"/>
            <w:shd w:val="clear" w:color="auto" w:fill="FFFFFF"/>
            <w:lang w:val="en-GB"/>
          </w:rPr>
          <m:t>= </m:t>
        </m:r>
        <m:sSub>
          <m:sSubPr>
            <m:ctrlPr>
              <w:rPr>
                <w:rFonts w:ascii="Cambria Math" w:hAnsi="Cambria Math" w:cs="Times New Roman"/>
                <w:b/>
                <w:i/>
                <w:iCs/>
                <w:sz w:val="24"/>
                <w:szCs w:val="24"/>
                <w:shd w:val="clear" w:color="auto" w:fill="FFFFFF"/>
              </w:rPr>
            </m:ctrlPr>
          </m:sSubPr>
          <m:e>
            <m:r>
              <m:rPr>
                <m:sty m:val="bi"/>
              </m:rPr>
              <w:rPr>
                <w:rFonts w:ascii="Cambria Math" w:hAnsi="Cambria Math" w:cs="Times New Roman"/>
                <w:sz w:val="24"/>
                <w:szCs w:val="24"/>
                <w:shd w:val="clear" w:color="auto" w:fill="FFFFFF"/>
              </w:rPr>
              <m:t>x</m:t>
            </m:r>
            <m:r>
              <m:rPr>
                <m:sty m:val="bi"/>
              </m:rPr>
              <w:rPr>
                <w:rFonts w:ascii="Cambria Math" w:hAnsi="Cambria Math" w:cs="Times New Roman"/>
                <w:sz w:val="24"/>
                <w:szCs w:val="24"/>
                <w:shd w:val="clear" w:color="auto" w:fill="FFFFFF"/>
                <w:lang w:val="en-US"/>
              </w:rPr>
              <m:t>'</m:t>
            </m:r>
          </m:e>
          <m:sub>
            <m:r>
              <m:rPr>
                <m:sty m:val="bi"/>
              </m:rPr>
              <w:rPr>
                <w:rFonts w:ascii="Cambria Math" w:hAnsi="Cambria Math" w:cs="Times New Roman"/>
                <w:sz w:val="24"/>
                <w:szCs w:val="24"/>
                <w:shd w:val="clear" w:color="auto" w:fill="FFFFFF"/>
              </w:rPr>
              <m:t>i</m:t>
            </m:r>
          </m:sub>
        </m:sSub>
        <m:r>
          <m:rPr>
            <m:sty m:val="bi"/>
          </m:rPr>
          <w:rPr>
            <w:rFonts w:ascii="Cambria Math" w:hAnsi="Cambria Math" w:cs="Times New Roman"/>
            <w:sz w:val="24"/>
            <w:szCs w:val="24"/>
            <w:shd w:val="clear" w:color="auto" w:fill="FFFFFF"/>
          </w:rPr>
          <m:t>β</m:t>
        </m:r>
        <m:r>
          <m:rPr>
            <m:sty m:val="bi"/>
          </m:rPr>
          <w:rPr>
            <w:rFonts w:ascii="Cambria Math" w:hAnsi="Cambria Math" w:cs="Times New Roman"/>
            <w:sz w:val="24"/>
            <w:szCs w:val="24"/>
            <w:shd w:val="clear" w:color="auto" w:fill="FFFFFF"/>
            <w:lang w:val="en-GB"/>
          </w:rPr>
          <m:t>+</m:t>
        </m:r>
        <m:sSub>
          <m:sSubPr>
            <m:ctrlPr>
              <w:rPr>
                <w:rFonts w:ascii="Cambria Math" w:hAnsi="Cambria Math" w:cs="Times New Roman"/>
                <w:b/>
                <w:i/>
                <w:iCs/>
                <w:sz w:val="24"/>
                <w:szCs w:val="24"/>
                <w:shd w:val="clear" w:color="auto" w:fill="FFFFFF"/>
              </w:rPr>
            </m:ctrlPr>
          </m:sSubPr>
          <m:e>
            <m:r>
              <m:rPr>
                <m:sty m:val="bi"/>
              </m:rPr>
              <w:rPr>
                <w:rFonts w:ascii="Cambria Math" w:hAnsi="Cambria Math" w:cs="Times New Roman"/>
                <w:sz w:val="24"/>
                <w:szCs w:val="24"/>
                <w:shd w:val="clear" w:color="auto" w:fill="FFFFFF"/>
              </w:rPr>
              <m:t>z</m:t>
            </m:r>
            <m:r>
              <m:rPr>
                <m:sty m:val="bi"/>
              </m:rPr>
              <w:rPr>
                <w:rFonts w:ascii="Cambria Math" w:hAnsi="Cambria Math" w:cs="Times New Roman"/>
                <w:sz w:val="24"/>
                <w:szCs w:val="24"/>
                <w:shd w:val="clear" w:color="auto" w:fill="FFFFFF"/>
                <w:lang w:val="en-US"/>
              </w:rPr>
              <m:t>'</m:t>
            </m:r>
          </m:e>
          <m:sub>
            <m:r>
              <m:rPr>
                <m:sty m:val="bi"/>
              </m:rPr>
              <w:rPr>
                <w:rFonts w:ascii="Cambria Math" w:hAnsi="Cambria Math" w:cs="Times New Roman"/>
                <w:sz w:val="24"/>
                <w:szCs w:val="24"/>
                <w:shd w:val="clear" w:color="auto" w:fill="FFFFFF"/>
              </w:rPr>
              <m:t>i</m:t>
            </m:r>
          </m:sub>
        </m:sSub>
        <m:r>
          <m:rPr>
            <m:sty m:val="bi"/>
          </m:rPr>
          <w:rPr>
            <w:rFonts w:ascii="Cambria Math" w:eastAsiaTheme="minorEastAsia" w:hAnsi="Cambria Math" w:cs="Times New Roman"/>
            <w:sz w:val="24"/>
            <w:szCs w:val="24"/>
            <w:shd w:val="clear" w:color="auto" w:fill="FFFFFF"/>
            <w:lang w:val="en-GB"/>
          </w:rPr>
          <m:t>γ+</m:t>
        </m:r>
        <m:sSub>
          <m:sSubPr>
            <m:ctrlPr>
              <w:rPr>
                <w:rFonts w:ascii="Cambria Math" w:eastAsiaTheme="minorEastAsia" w:hAnsi="Cambria Math" w:cs="Times New Roman"/>
                <w:i/>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ε</m:t>
            </m:r>
          </m:e>
          <m:sub>
            <m:r>
              <w:rPr>
                <w:rFonts w:ascii="Cambria Math" w:eastAsiaTheme="minorEastAsia" w:hAnsi="Cambria Math" w:cs="Times New Roman"/>
                <w:sz w:val="24"/>
                <w:szCs w:val="24"/>
                <w:shd w:val="clear" w:color="auto" w:fill="FFFFFF"/>
                <w:lang w:val="en-GB"/>
              </w:rPr>
              <m:t xml:space="preserve">i </m:t>
            </m:r>
          </m:sub>
        </m:sSub>
      </m:oMath>
    </w:p>
    <w:p w:rsidR="00DA5046" w:rsidRPr="000B3827" w:rsidRDefault="00B5332C" w:rsidP="005C1748">
      <w:pPr>
        <w:tabs>
          <w:tab w:val="num" w:pos="720"/>
        </w:tabs>
        <w:spacing w:line="360" w:lineRule="auto"/>
        <w:jc w:val="both"/>
        <w:rPr>
          <w:rFonts w:ascii="Times New Roman" w:eastAsiaTheme="minorEastAsia" w:hAnsi="Times New Roman" w:cs="Times New Roman"/>
          <w:iCs/>
          <w:sz w:val="24"/>
          <w:szCs w:val="24"/>
          <w:shd w:val="clear" w:color="auto" w:fill="FFFFFF"/>
          <w:lang w:val="en-US"/>
        </w:rPr>
      </w:pPr>
      <w:r w:rsidRPr="000B3827">
        <w:rPr>
          <w:rFonts w:ascii="Times New Roman" w:hAnsi="Times New Roman" w:cs="Times New Roman"/>
          <w:sz w:val="24"/>
          <w:szCs w:val="24"/>
          <w:shd w:val="clear" w:color="auto" w:fill="FFFFFF"/>
          <w:lang w:val="en-US"/>
        </w:rPr>
        <w:t>where</w:t>
      </w:r>
      <w:r w:rsidR="007005BC" w:rsidRPr="000B3827">
        <w:rPr>
          <w:rFonts w:ascii="Times New Roman" w:hAnsi="Times New Roman" w:cs="Times New Roman"/>
          <w:sz w:val="24"/>
          <w:szCs w:val="24"/>
          <w:shd w:val="clear" w:color="auto" w:fill="FFFFFF"/>
          <w:lang w:val="en-US"/>
        </w:rPr>
        <w:t xml:space="preserve"> </w:t>
      </w:r>
      <m:oMath>
        <m:sSub>
          <m:sSubPr>
            <m:ctrlPr>
              <w:rPr>
                <w:rFonts w:ascii="Cambria Math" w:hAnsi="Cambria Math" w:cs="Times New Roman"/>
                <w:bCs/>
                <w:i/>
                <w:iCs/>
                <w:sz w:val="24"/>
                <w:szCs w:val="24"/>
                <w:shd w:val="clear" w:color="auto" w:fill="FFFFFF"/>
              </w:rPr>
            </m:ctrlPr>
          </m:sSubPr>
          <m:e>
            <m:r>
              <w:rPr>
                <w:rFonts w:ascii="Cambria Math" w:hAnsi="Cambria Math" w:cs="Times New Roman"/>
                <w:sz w:val="24"/>
                <w:szCs w:val="24"/>
                <w:shd w:val="clear" w:color="auto" w:fill="FFFFFF"/>
              </w:rPr>
              <m:t>y</m:t>
            </m:r>
          </m:e>
          <m:sub>
            <m:r>
              <w:rPr>
                <w:rFonts w:ascii="Cambria Math" w:hAnsi="Cambria Math" w:cs="Times New Roman"/>
                <w:sz w:val="24"/>
                <w:szCs w:val="24"/>
                <w:shd w:val="clear" w:color="auto" w:fill="FFFFFF"/>
              </w:rPr>
              <m:t>i</m:t>
            </m:r>
          </m:sub>
        </m:sSub>
      </m:oMath>
      <w:r w:rsidR="007005BC" w:rsidRPr="000B3827">
        <w:rPr>
          <w:rFonts w:ascii="Times New Roman" w:hAnsi="Times New Roman" w:cs="Times New Roman"/>
          <w:sz w:val="24"/>
          <w:szCs w:val="24"/>
          <w:shd w:val="clear" w:color="auto" w:fill="FFFFFF"/>
          <w:lang w:val="en-US"/>
        </w:rPr>
        <w:t xml:space="preserve"> is </w:t>
      </w:r>
      <w:r w:rsidR="00497ADE" w:rsidRPr="000B3827">
        <w:rPr>
          <w:rFonts w:ascii="Times New Roman" w:hAnsi="Times New Roman" w:cs="Times New Roman"/>
          <w:sz w:val="24"/>
          <w:szCs w:val="24"/>
          <w:shd w:val="clear" w:color="auto" w:fill="FFFFFF"/>
          <w:lang w:val="en-US"/>
        </w:rPr>
        <w:t xml:space="preserve">the educational </w:t>
      </w:r>
      <w:r w:rsidR="007005BC" w:rsidRPr="000B3827">
        <w:rPr>
          <w:rFonts w:ascii="Times New Roman" w:hAnsi="Times New Roman" w:cs="Times New Roman"/>
          <w:sz w:val="24"/>
          <w:szCs w:val="24"/>
          <w:shd w:val="clear" w:color="auto" w:fill="FFFFFF"/>
          <w:lang w:val="en-US"/>
        </w:rPr>
        <w:t>achieved functioning</w:t>
      </w:r>
      <w:r w:rsidR="006A1664" w:rsidRPr="000B3827">
        <w:rPr>
          <w:rFonts w:ascii="Times New Roman" w:hAnsi="Times New Roman" w:cs="Times New Roman"/>
          <w:sz w:val="24"/>
          <w:szCs w:val="24"/>
          <w:shd w:val="clear" w:color="auto" w:fill="FFFFFF"/>
          <w:lang w:val="en-US"/>
        </w:rPr>
        <w:t>,</w:t>
      </w:r>
      <w:r w:rsidR="007005BC" w:rsidRPr="000B3827">
        <w:rPr>
          <w:rFonts w:ascii="Times New Roman" w:hAnsi="Times New Roman" w:cs="Times New Roman"/>
          <w:sz w:val="24"/>
          <w:szCs w:val="24"/>
          <w:shd w:val="clear" w:color="auto" w:fill="FFFFFF"/>
          <w:lang w:val="en-US"/>
        </w:rPr>
        <w:t xml:space="preserve"> </w:t>
      </w:r>
      <m:oMath>
        <m:sSub>
          <m:sSubPr>
            <m:ctrlPr>
              <w:rPr>
                <w:rFonts w:ascii="Cambria Math" w:hAnsi="Cambria Math" w:cs="Times New Roman"/>
                <w:i/>
                <w:iCs/>
                <w:sz w:val="24"/>
                <w:szCs w:val="24"/>
                <w:shd w:val="clear" w:color="auto" w:fill="FFFFFF"/>
              </w:rPr>
            </m:ctrlPr>
          </m:sSubPr>
          <m:e>
            <m:r>
              <m:rPr>
                <m:sty m:val="bi"/>
              </m:rPr>
              <w:rPr>
                <w:rFonts w:ascii="Cambria Math" w:hAnsi="Cambria Math" w:cs="Times New Roman"/>
                <w:sz w:val="24"/>
                <w:szCs w:val="24"/>
                <w:shd w:val="clear" w:color="auto" w:fill="FFFFFF"/>
              </w:rPr>
              <m:t>x</m:t>
            </m:r>
            <m:r>
              <m:rPr>
                <m:sty m:val="bi"/>
              </m:rPr>
              <w:rPr>
                <w:rFonts w:ascii="Cambria Math" w:hAnsi="Cambria Math" w:cs="Times New Roman"/>
                <w:sz w:val="24"/>
                <w:szCs w:val="24"/>
                <w:shd w:val="clear" w:color="auto" w:fill="FFFFFF"/>
                <w:lang w:val="en-US"/>
              </w:rPr>
              <m:t>'</m:t>
            </m:r>
          </m:e>
          <m:sub>
            <m:r>
              <w:rPr>
                <w:rFonts w:ascii="Cambria Math" w:hAnsi="Cambria Math" w:cs="Times New Roman"/>
                <w:sz w:val="24"/>
                <w:szCs w:val="24"/>
                <w:shd w:val="clear" w:color="auto" w:fill="FFFFFF"/>
              </w:rPr>
              <m:t>i</m:t>
            </m:r>
          </m:sub>
        </m:sSub>
      </m:oMath>
      <w:r w:rsidR="00FA5FFF" w:rsidRPr="000B3827">
        <w:rPr>
          <w:rFonts w:ascii="Times New Roman" w:eastAsiaTheme="minorEastAsia" w:hAnsi="Times New Roman" w:cs="Times New Roman"/>
          <w:iCs/>
          <w:sz w:val="24"/>
          <w:szCs w:val="24"/>
          <w:shd w:val="clear" w:color="auto" w:fill="FFFFFF"/>
          <w:lang w:val="en-US"/>
        </w:rPr>
        <w:t xml:space="preserve">  indicates resources,</w:t>
      </w:r>
      <w:r w:rsidR="007005BC" w:rsidRPr="000B3827">
        <w:rPr>
          <w:rFonts w:ascii="Times New Roman" w:eastAsiaTheme="minorEastAsia" w:hAnsi="Times New Roman" w:cs="Times New Roman"/>
          <w:iCs/>
          <w:sz w:val="24"/>
          <w:szCs w:val="24"/>
          <w:shd w:val="clear" w:color="auto" w:fill="FFFFFF"/>
          <w:lang w:val="en-US"/>
        </w:rPr>
        <w:t xml:space="preserve"> </w:t>
      </w:r>
      <m:oMath>
        <m:sSub>
          <m:sSubPr>
            <m:ctrlPr>
              <w:rPr>
                <w:rFonts w:ascii="Cambria Math" w:hAnsi="Cambria Math" w:cs="Times New Roman"/>
                <w:i/>
                <w:iCs/>
                <w:sz w:val="24"/>
                <w:szCs w:val="24"/>
                <w:shd w:val="clear" w:color="auto" w:fill="FFFFFF"/>
              </w:rPr>
            </m:ctrlPr>
          </m:sSubPr>
          <m:e>
            <m:r>
              <m:rPr>
                <m:sty m:val="bi"/>
              </m:rPr>
              <w:rPr>
                <w:rFonts w:ascii="Cambria Math" w:hAnsi="Cambria Math" w:cs="Times New Roman"/>
                <w:sz w:val="24"/>
                <w:szCs w:val="24"/>
                <w:shd w:val="clear" w:color="auto" w:fill="FFFFFF"/>
              </w:rPr>
              <m:t>z</m:t>
            </m:r>
            <m:r>
              <m:rPr>
                <m:sty m:val="bi"/>
              </m:rPr>
              <w:rPr>
                <w:rFonts w:ascii="Cambria Math" w:hAnsi="Cambria Math" w:cs="Times New Roman"/>
                <w:sz w:val="24"/>
                <w:szCs w:val="24"/>
                <w:shd w:val="clear" w:color="auto" w:fill="FFFFFF"/>
                <w:lang w:val="en-US"/>
              </w:rPr>
              <m:t>'</m:t>
            </m:r>
          </m:e>
          <m:sub>
            <m:r>
              <w:rPr>
                <w:rFonts w:ascii="Cambria Math" w:hAnsi="Cambria Math" w:cs="Times New Roman"/>
                <w:sz w:val="24"/>
                <w:szCs w:val="24"/>
                <w:shd w:val="clear" w:color="auto" w:fill="FFFFFF"/>
              </w:rPr>
              <m:t>i</m:t>
            </m:r>
          </m:sub>
        </m:sSub>
      </m:oMath>
      <w:r w:rsidR="007005BC" w:rsidRPr="000B3827">
        <w:rPr>
          <w:rFonts w:ascii="Times New Roman" w:eastAsiaTheme="minorEastAsia" w:hAnsi="Times New Roman" w:cs="Times New Roman"/>
          <w:iCs/>
          <w:sz w:val="24"/>
          <w:szCs w:val="24"/>
          <w:shd w:val="clear" w:color="auto" w:fill="FFFFFF"/>
          <w:lang w:val="en-US"/>
        </w:rPr>
        <w:t xml:space="preserve"> </w:t>
      </w:r>
      <w:r w:rsidR="00DA5046" w:rsidRPr="000B3827">
        <w:rPr>
          <w:rFonts w:ascii="Times New Roman" w:eastAsiaTheme="minorEastAsia" w:hAnsi="Times New Roman" w:cs="Times New Roman"/>
          <w:iCs/>
          <w:sz w:val="24"/>
          <w:szCs w:val="24"/>
          <w:shd w:val="clear" w:color="auto" w:fill="FFFFFF"/>
          <w:lang w:val="en-GB"/>
        </w:rPr>
        <w:t>conversion factors</w:t>
      </w:r>
      <w:r w:rsidR="00382AC3" w:rsidRPr="000B3827">
        <w:rPr>
          <w:rFonts w:ascii="Times New Roman" w:eastAsiaTheme="minorEastAsia" w:hAnsi="Times New Roman" w:cs="Times New Roman"/>
          <w:iCs/>
          <w:sz w:val="24"/>
          <w:szCs w:val="24"/>
          <w:shd w:val="clear" w:color="auto" w:fill="FFFFFF"/>
          <w:lang w:val="en-GB"/>
        </w:rPr>
        <w:t>,</w:t>
      </w:r>
      <m:oMath>
        <m:r>
          <w:rPr>
            <w:rFonts w:ascii="Cambria Math" w:eastAsiaTheme="minorEastAsia" w:hAnsi="Cambria Math" w:cs="Times New Roman"/>
            <w:sz w:val="24"/>
            <w:szCs w:val="24"/>
            <w:shd w:val="clear" w:color="auto" w:fill="FFFFFF"/>
            <w:lang w:val="en-GB"/>
          </w:rPr>
          <m:t xml:space="preserve"> </m:t>
        </m:r>
        <m:sSub>
          <m:sSubPr>
            <m:ctrlPr>
              <w:rPr>
                <w:rFonts w:ascii="Cambria Math" w:eastAsiaTheme="minorEastAsia" w:hAnsi="Cambria Math" w:cs="Times New Roman"/>
                <w:i/>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ε</m:t>
            </m:r>
          </m:e>
          <m:sub>
            <m:r>
              <w:rPr>
                <w:rFonts w:ascii="Cambria Math" w:eastAsiaTheme="minorEastAsia" w:hAnsi="Cambria Math" w:cs="Times New Roman"/>
                <w:sz w:val="24"/>
                <w:szCs w:val="24"/>
                <w:shd w:val="clear" w:color="auto" w:fill="FFFFFF"/>
                <w:lang w:val="en-GB"/>
              </w:rPr>
              <m:t xml:space="preserve">i </m:t>
            </m:r>
          </m:sub>
        </m:sSub>
      </m:oMath>
      <w:r w:rsidR="00382AC3" w:rsidRPr="000B3827">
        <w:rPr>
          <w:rFonts w:ascii="Times New Roman" w:eastAsiaTheme="minorEastAsia" w:hAnsi="Times New Roman" w:cs="Times New Roman"/>
          <w:iCs/>
          <w:sz w:val="24"/>
          <w:szCs w:val="24"/>
          <w:shd w:val="clear" w:color="auto" w:fill="FFFFFF"/>
          <w:lang w:val="en-GB"/>
        </w:rPr>
        <w:t xml:space="preserve"> </w:t>
      </w:r>
      <w:r w:rsidR="00FA5FFF" w:rsidRPr="000B3827">
        <w:rPr>
          <w:rFonts w:ascii="Times New Roman" w:eastAsiaTheme="minorEastAsia" w:hAnsi="Times New Roman" w:cs="Times New Roman"/>
          <w:iCs/>
          <w:sz w:val="24"/>
          <w:szCs w:val="24"/>
          <w:shd w:val="clear" w:color="auto" w:fill="FFFFFF"/>
          <w:lang w:val="en-GB"/>
        </w:rPr>
        <w:t xml:space="preserve"> </w:t>
      </w:r>
      <w:r w:rsidR="00382AC3" w:rsidRPr="000B3827">
        <w:rPr>
          <w:rFonts w:ascii="Times New Roman" w:eastAsiaTheme="minorEastAsia" w:hAnsi="Times New Roman" w:cs="Times New Roman"/>
          <w:iCs/>
          <w:sz w:val="24"/>
          <w:szCs w:val="24"/>
          <w:shd w:val="clear" w:color="auto" w:fill="FFFFFF"/>
          <w:lang w:val="en-GB"/>
        </w:rPr>
        <w:t xml:space="preserve">is the error term </w:t>
      </w:r>
      <w:r w:rsidR="00FA5FFF" w:rsidRPr="000B3827">
        <w:rPr>
          <w:rFonts w:ascii="Times New Roman" w:eastAsiaTheme="minorEastAsia" w:hAnsi="Times New Roman" w:cs="Times New Roman"/>
          <w:iCs/>
          <w:sz w:val="24"/>
          <w:szCs w:val="24"/>
          <w:shd w:val="clear" w:color="auto" w:fill="FFFFFF"/>
          <w:lang w:val="en-GB"/>
        </w:rPr>
        <w:t xml:space="preserve">and subscript </w:t>
      </w:r>
      <w:proofErr w:type="spellStart"/>
      <w:r w:rsidR="00FA5FFF" w:rsidRPr="000B3827">
        <w:rPr>
          <w:rFonts w:ascii="Times New Roman" w:eastAsiaTheme="minorEastAsia" w:hAnsi="Times New Roman" w:cs="Times New Roman"/>
          <w:i/>
          <w:iCs/>
          <w:sz w:val="24"/>
          <w:szCs w:val="24"/>
          <w:shd w:val="clear" w:color="auto" w:fill="FFFFFF"/>
          <w:lang w:val="en-GB"/>
        </w:rPr>
        <w:t>i</w:t>
      </w:r>
      <w:proofErr w:type="spellEnd"/>
      <w:r w:rsidR="00FA5FFF" w:rsidRPr="000B3827">
        <w:rPr>
          <w:rFonts w:ascii="Times New Roman" w:eastAsiaTheme="minorEastAsia" w:hAnsi="Times New Roman" w:cs="Times New Roman"/>
          <w:i/>
          <w:iCs/>
          <w:sz w:val="24"/>
          <w:szCs w:val="24"/>
          <w:shd w:val="clear" w:color="auto" w:fill="FFFFFF"/>
          <w:lang w:val="en-GB"/>
        </w:rPr>
        <w:t>=1</w:t>
      </w:r>
      <w:r w:rsidR="00075E44" w:rsidRPr="000B3827">
        <w:rPr>
          <w:rFonts w:ascii="Times New Roman" w:eastAsiaTheme="minorEastAsia" w:hAnsi="Times New Roman" w:cs="Times New Roman"/>
          <w:i/>
          <w:iCs/>
          <w:sz w:val="24"/>
          <w:szCs w:val="24"/>
          <w:shd w:val="clear" w:color="auto" w:fill="FFFFFF"/>
          <w:lang w:val="en-GB"/>
        </w:rPr>
        <w:t>,</w:t>
      </w:r>
      <w:r w:rsidR="00FA5FFF" w:rsidRPr="000B3827">
        <w:rPr>
          <w:rFonts w:ascii="Times New Roman" w:eastAsiaTheme="minorEastAsia" w:hAnsi="Times New Roman" w:cs="Times New Roman"/>
          <w:i/>
          <w:iCs/>
          <w:sz w:val="24"/>
          <w:szCs w:val="24"/>
          <w:shd w:val="clear" w:color="auto" w:fill="FFFFFF"/>
          <w:lang w:val="en-GB"/>
        </w:rPr>
        <w:t>..</w:t>
      </w:r>
      <w:r w:rsidR="00075E44" w:rsidRPr="000B3827">
        <w:rPr>
          <w:rFonts w:ascii="Times New Roman" w:eastAsiaTheme="minorEastAsia" w:hAnsi="Times New Roman" w:cs="Times New Roman"/>
          <w:i/>
          <w:iCs/>
          <w:sz w:val="24"/>
          <w:szCs w:val="24"/>
          <w:shd w:val="clear" w:color="auto" w:fill="FFFFFF"/>
          <w:lang w:val="en-GB"/>
        </w:rPr>
        <w:t>,</w:t>
      </w:r>
      <w:r w:rsidR="00FA5FFF" w:rsidRPr="000B3827">
        <w:rPr>
          <w:rFonts w:ascii="Times New Roman" w:eastAsiaTheme="minorEastAsia" w:hAnsi="Times New Roman" w:cs="Times New Roman"/>
          <w:i/>
          <w:iCs/>
          <w:sz w:val="24"/>
          <w:szCs w:val="24"/>
          <w:shd w:val="clear" w:color="auto" w:fill="FFFFFF"/>
          <w:lang w:val="en-GB"/>
        </w:rPr>
        <w:t>n</w:t>
      </w:r>
      <w:r w:rsidR="00FA5FFF" w:rsidRPr="000B3827">
        <w:rPr>
          <w:rFonts w:ascii="Times New Roman" w:eastAsiaTheme="minorEastAsia" w:hAnsi="Times New Roman" w:cs="Times New Roman"/>
          <w:iCs/>
          <w:sz w:val="24"/>
          <w:szCs w:val="24"/>
          <w:shd w:val="clear" w:color="auto" w:fill="FFFFFF"/>
          <w:lang w:val="en-GB"/>
        </w:rPr>
        <w:t xml:space="preserve"> refers to individuals</w:t>
      </w:r>
      <w:r w:rsidR="00DA5046" w:rsidRPr="000B3827">
        <w:rPr>
          <w:rFonts w:ascii="Times New Roman" w:eastAsiaTheme="minorEastAsia" w:hAnsi="Times New Roman" w:cs="Times New Roman"/>
          <w:iCs/>
          <w:sz w:val="24"/>
          <w:szCs w:val="24"/>
          <w:shd w:val="clear" w:color="auto" w:fill="FFFFFF"/>
          <w:lang w:val="en-GB"/>
        </w:rPr>
        <w:t xml:space="preserve">, while </w:t>
      </w:r>
      <m:oMath>
        <m:r>
          <m:rPr>
            <m:sty m:val="bi"/>
          </m:rPr>
          <w:rPr>
            <w:rFonts w:ascii="Cambria Math" w:eastAsiaTheme="minorEastAsia" w:hAnsi="Cambria Math" w:cs="Times New Roman"/>
            <w:sz w:val="24"/>
            <w:szCs w:val="24"/>
            <w:shd w:val="clear" w:color="auto" w:fill="FFFFFF"/>
            <w:lang w:val="en-GB"/>
          </w:rPr>
          <m:t>β,γ</m:t>
        </m:r>
        <m:r>
          <w:rPr>
            <w:rFonts w:ascii="Cambria Math" w:eastAsiaTheme="minorEastAsia" w:hAnsi="Cambria Math" w:cs="Times New Roman"/>
            <w:sz w:val="24"/>
            <w:szCs w:val="24"/>
            <w:shd w:val="clear" w:color="auto" w:fill="FFFFFF"/>
            <w:lang w:val="en-GB"/>
          </w:rPr>
          <m:t>&gt;0</m:t>
        </m:r>
      </m:oMath>
      <w:r w:rsidR="00DA5046" w:rsidRPr="000B3827">
        <w:rPr>
          <w:rFonts w:ascii="Times New Roman" w:eastAsiaTheme="minorEastAsia" w:hAnsi="Times New Roman" w:cs="Times New Roman"/>
          <w:iCs/>
          <w:sz w:val="24"/>
          <w:szCs w:val="24"/>
          <w:shd w:val="clear" w:color="auto" w:fill="FFFFFF"/>
          <w:lang w:val="en-GB"/>
        </w:rPr>
        <w:t xml:space="preserve"> are the </w:t>
      </w:r>
      <w:r w:rsidR="007005BC" w:rsidRPr="000B3827">
        <w:rPr>
          <w:rFonts w:ascii="Times New Roman" w:eastAsiaTheme="minorEastAsia" w:hAnsi="Times New Roman" w:cs="Times New Roman"/>
          <w:iCs/>
          <w:sz w:val="24"/>
          <w:szCs w:val="24"/>
          <w:shd w:val="clear" w:color="auto" w:fill="FFFFFF"/>
          <w:lang w:val="en-GB"/>
        </w:rPr>
        <w:t>vector</w:t>
      </w:r>
      <w:r w:rsidR="00156B6F" w:rsidRPr="000B3827">
        <w:rPr>
          <w:rFonts w:ascii="Times New Roman" w:eastAsiaTheme="minorEastAsia" w:hAnsi="Times New Roman" w:cs="Times New Roman"/>
          <w:iCs/>
          <w:sz w:val="24"/>
          <w:szCs w:val="24"/>
          <w:shd w:val="clear" w:color="auto" w:fill="FFFFFF"/>
          <w:lang w:val="en-GB"/>
        </w:rPr>
        <w:t>s</w:t>
      </w:r>
      <w:r w:rsidR="00DA5046" w:rsidRPr="000B3827">
        <w:rPr>
          <w:rFonts w:ascii="Times New Roman" w:eastAsiaTheme="minorEastAsia" w:hAnsi="Times New Roman" w:cs="Times New Roman"/>
          <w:iCs/>
          <w:sz w:val="24"/>
          <w:szCs w:val="24"/>
          <w:shd w:val="clear" w:color="auto" w:fill="FFFFFF"/>
          <w:lang w:val="en-GB"/>
        </w:rPr>
        <w:t xml:space="preserve"> of </w:t>
      </w:r>
      <w:r w:rsidR="00F53CA8" w:rsidRPr="000B3827">
        <w:rPr>
          <w:rFonts w:ascii="Times New Roman" w:eastAsiaTheme="minorEastAsia" w:hAnsi="Times New Roman" w:cs="Times New Roman"/>
          <w:iCs/>
          <w:sz w:val="24"/>
          <w:szCs w:val="24"/>
          <w:shd w:val="clear" w:color="auto" w:fill="FFFFFF"/>
          <w:lang w:val="en-GB"/>
        </w:rPr>
        <w:t xml:space="preserve">the </w:t>
      </w:r>
      <w:r w:rsidR="00DA5046" w:rsidRPr="000B3827">
        <w:rPr>
          <w:rFonts w:ascii="Times New Roman" w:eastAsiaTheme="minorEastAsia" w:hAnsi="Times New Roman" w:cs="Times New Roman"/>
          <w:iCs/>
          <w:sz w:val="24"/>
          <w:szCs w:val="24"/>
          <w:shd w:val="clear" w:color="auto" w:fill="FFFFFF"/>
          <w:lang w:val="en-GB"/>
        </w:rPr>
        <w:t>parameter</w:t>
      </w:r>
      <w:r w:rsidRPr="000B3827">
        <w:rPr>
          <w:rFonts w:ascii="Times New Roman" w:eastAsiaTheme="minorEastAsia" w:hAnsi="Times New Roman" w:cs="Times New Roman"/>
          <w:iCs/>
          <w:sz w:val="24"/>
          <w:szCs w:val="24"/>
          <w:shd w:val="clear" w:color="auto" w:fill="FFFFFF"/>
          <w:lang w:val="en-GB"/>
        </w:rPr>
        <w:t>s</w:t>
      </w:r>
      <w:r w:rsidR="00DA5046" w:rsidRPr="000B3827">
        <w:rPr>
          <w:rFonts w:ascii="Times New Roman" w:eastAsiaTheme="minorEastAsia" w:hAnsi="Times New Roman" w:cs="Times New Roman"/>
          <w:iCs/>
          <w:sz w:val="24"/>
          <w:szCs w:val="24"/>
          <w:shd w:val="clear" w:color="auto" w:fill="FFFFFF"/>
          <w:lang w:val="en-GB"/>
        </w:rPr>
        <w:t xml:space="preserve"> indicating the conversion ratio</w:t>
      </w:r>
      <w:r w:rsidR="00623061" w:rsidRPr="000B3827">
        <w:rPr>
          <w:rFonts w:ascii="Times New Roman" w:eastAsiaTheme="minorEastAsia" w:hAnsi="Times New Roman" w:cs="Times New Roman"/>
          <w:iCs/>
          <w:sz w:val="24"/>
          <w:szCs w:val="24"/>
          <w:shd w:val="clear" w:color="auto" w:fill="FFFFFF"/>
          <w:lang w:val="en-GB"/>
        </w:rPr>
        <w:t>s</w:t>
      </w:r>
      <w:r w:rsidR="00DA5046" w:rsidRPr="000B3827">
        <w:rPr>
          <w:rFonts w:ascii="Times New Roman" w:eastAsiaTheme="minorEastAsia" w:hAnsi="Times New Roman" w:cs="Times New Roman"/>
          <w:iCs/>
          <w:sz w:val="24"/>
          <w:szCs w:val="24"/>
          <w:shd w:val="clear" w:color="auto" w:fill="FFFFFF"/>
          <w:lang w:val="en-GB"/>
        </w:rPr>
        <w:t xml:space="preserve">. </w:t>
      </w:r>
      <w:r w:rsidR="00AE43B8" w:rsidRPr="000B3827">
        <w:rPr>
          <w:rFonts w:ascii="Times New Roman" w:eastAsiaTheme="minorEastAsia" w:hAnsi="Times New Roman" w:cs="Times New Roman"/>
          <w:iCs/>
          <w:sz w:val="24"/>
          <w:szCs w:val="24"/>
          <w:shd w:val="clear" w:color="auto" w:fill="FFFFFF"/>
          <w:lang w:val="en-US"/>
        </w:rPr>
        <w:t xml:space="preserve">With the aim of </w:t>
      </w:r>
      <w:proofErr w:type="spellStart"/>
      <w:r w:rsidR="00CE4212" w:rsidRPr="000B3827">
        <w:rPr>
          <w:rFonts w:ascii="Times New Roman" w:eastAsiaTheme="minorEastAsia" w:hAnsi="Times New Roman" w:cs="Times New Roman"/>
          <w:iCs/>
          <w:sz w:val="24"/>
          <w:szCs w:val="24"/>
          <w:shd w:val="clear" w:color="auto" w:fill="FFFFFF"/>
          <w:lang w:val="en-US"/>
        </w:rPr>
        <w:t>analysing</w:t>
      </w:r>
      <w:proofErr w:type="spellEnd"/>
      <w:r w:rsidR="00AE43B8" w:rsidRPr="000B3827">
        <w:rPr>
          <w:rFonts w:ascii="Times New Roman" w:eastAsiaTheme="minorEastAsia" w:hAnsi="Times New Roman" w:cs="Times New Roman"/>
          <w:iCs/>
          <w:sz w:val="24"/>
          <w:szCs w:val="24"/>
          <w:shd w:val="clear" w:color="auto" w:fill="FFFFFF"/>
          <w:lang w:val="en-US"/>
        </w:rPr>
        <w:t xml:space="preserve"> the </w:t>
      </w:r>
      <w:r w:rsidR="00E84018" w:rsidRPr="000B3827">
        <w:rPr>
          <w:rFonts w:ascii="Times New Roman" w:eastAsiaTheme="minorEastAsia" w:hAnsi="Times New Roman" w:cs="Times New Roman"/>
          <w:iCs/>
          <w:sz w:val="24"/>
          <w:szCs w:val="24"/>
          <w:shd w:val="clear" w:color="auto" w:fill="FFFFFF"/>
          <w:lang w:val="en-US"/>
        </w:rPr>
        <w:t>e</w:t>
      </w:r>
      <w:r w:rsidR="00623061" w:rsidRPr="000B3827">
        <w:rPr>
          <w:rFonts w:ascii="Times New Roman" w:eastAsiaTheme="minorEastAsia" w:hAnsi="Times New Roman" w:cs="Times New Roman"/>
          <w:iCs/>
          <w:sz w:val="24"/>
          <w:szCs w:val="24"/>
          <w:shd w:val="clear" w:color="auto" w:fill="FFFFFF"/>
          <w:lang w:val="en-US"/>
        </w:rPr>
        <w:t xml:space="preserve">ducational </w:t>
      </w:r>
      <w:r w:rsidR="00E84018" w:rsidRPr="000B3827">
        <w:rPr>
          <w:rFonts w:ascii="Times New Roman" w:eastAsiaTheme="minorEastAsia" w:hAnsi="Times New Roman" w:cs="Times New Roman"/>
          <w:iCs/>
          <w:sz w:val="24"/>
          <w:szCs w:val="24"/>
          <w:shd w:val="clear" w:color="auto" w:fill="FFFFFF"/>
          <w:lang w:val="en-US"/>
        </w:rPr>
        <w:t>g</w:t>
      </w:r>
      <w:r w:rsidR="00623061" w:rsidRPr="000B3827">
        <w:rPr>
          <w:rFonts w:ascii="Times New Roman" w:eastAsiaTheme="minorEastAsia" w:hAnsi="Times New Roman" w:cs="Times New Roman"/>
          <w:iCs/>
          <w:sz w:val="24"/>
          <w:szCs w:val="24"/>
          <w:shd w:val="clear" w:color="auto" w:fill="FFFFFF"/>
          <w:lang w:val="en-US"/>
        </w:rPr>
        <w:t>ap</w:t>
      </w:r>
      <w:r w:rsidRPr="000B3827">
        <w:rPr>
          <w:rFonts w:ascii="Times New Roman" w:eastAsiaTheme="minorEastAsia" w:hAnsi="Times New Roman" w:cs="Times New Roman"/>
          <w:iCs/>
          <w:sz w:val="24"/>
          <w:szCs w:val="24"/>
          <w:shd w:val="clear" w:color="auto" w:fill="FFFFFF"/>
          <w:lang w:val="en-US"/>
        </w:rPr>
        <w:t xml:space="preserve"> </w:t>
      </w:r>
      <w:r w:rsidRPr="000B3827">
        <w:rPr>
          <w:rFonts w:ascii="Times New Roman" w:hAnsi="Times New Roman" w:cs="Times New Roman"/>
          <w:bCs/>
          <w:sz w:val="24"/>
          <w:szCs w:val="24"/>
          <w:lang w:val="en-US"/>
        </w:rPr>
        <w:t xml:space="preserve">between the </w:t>
      </w:r>
      <w:r w:rsidR="00E84018" w:rsidRPr="000B3827">
        <w:rPr>
          <w:rFonts w:ascii="Times New Roman" w:hAnsi="Times New Roman" w:cs="Times New Roman"/>
          <w:bCs/>
          <w:sz w:val="24"/>
          <w:szCs w:val="24"/>
          <w:lang w:val="en-US"/>
        </w:rPr>
        <w:t>Centre-</w:t>
      </w:r>
      <w:r w:rsidRPr="000B3827">
        <w:rPr>
          <w:rFonts w:ascii="Times New Roman" w:hAnsi="Times New Roman" w:cs="Times New Roman"/>
          <w:bCs/>
          <w:sz w:val="24"/>
          <w:szCs w:val="24"/>
          <w:lang w:val="en-US"/>
        </w:rPr>
        <w:t>North</w:t>
      </w:r>
      <w:r w:rsidR="00E84018" w:rsidRPr="000B3827">
        <w:rPr>
          <w:rFonts w:ascii="Times New Roman" w:hAnsi="Times New Roman" w:cs="Times New Roman"/>
          <w:bCs/>
          <w:sz w:val="24"/>
          <w:szCs w:val="24"/>
          <w:lang w:val="en-US"/>
        </w:rPr>
        <w:t xml:space="preserve"> (CN)</w:t>
      </w:r>
      <w:r w:rsidRPr="000B3827">
        <w:rPr>
          <w:rFonts w:ascii="Times New Roman" w:hAnsi="Times New Roman" w:cs="Times New Roman"/>
          <w:bCs/>
          <w:sz w:val="24"/>
          <w:szCs w:val="24"/>
          <w:lang w:val="en-US"/>
        </w:rPr>
        <w:t xml:space="preserve"> and the South</w:t>
      </w:r>
      <w:r w:rsidR="00E84018" w:rsidRPr="000B3827">
        <w:rPr>
          <w:rFonts w:ascii="Times New Roman" w:hAnsi="Times New Roman" w:cs="Times New Roman"/>
          <w:bCs/>
          <w:sz w:val="24"/>
          <w:szCs w:val="24"/>
          <w:lang w:val="en-US"/>
        </w:rPr>
        <w:t xml:space="preserve"> (S)</w:t>
      </w:r>
      <w:r w:rsidR="00010326" w:rsidRPr="000B3827">
        <w:rPr>
          <w:rFonts w:ascii="Times New Roman" w:eastAsiaTheme="minorEastAsia" w:hAnsi="Times New Roman" w:cs="Times New Roman"/>
          <w:iCs/>
          <w:sz w:val="24"/>
          <w:szCs w:val="24"/>
          <w:shd w:val="clear" w:color="auto" w:fill="FFFFFF"/>
          <w:lang w:val="en-US"/>
        </w:rPr>
        <w:t xml:space="preserve"> we </w:t>
      </w:r>
      <w:r w:rsidR="00075E44" w:rsidRPr="000B3827">
        <w:rPr>
          <w:rFonts w:ascii="Times New Roman" w:eastAsiaTheme="minorEastAsia" w:hAnsi="Times New Roman" w:cs="Times New Roman"/>
          <w:iCs/>
          <w:sz w:val="24"/>
          <w:szCs w:val="24"/>
          <w:shd w:val="clear" w:color="auto" w:fill="FFFFFF"/>
          <w:lang w:val="en-US"/>
        </w:rPr>
        <w:t>referred</w:t>
      </w:r>
      <w:r w:rsidR="00AE43B8" w:rsidRPr="000B3827">
        <w:rPr>
          <w:rFonts w:ascii="Times New Roman" w:eastAsiaTheme="minorEastAsia" w:hAnsi="Times New Roman" w:cs="Times New Roman"/>
          <w:iCs/>
          <w:sz w:val="24"/>
          <w:szCs w:val="24"/>
          <w:shd w:val="clear" w:color="auto" w:fill="FFFFFF"/>
          <w:lang w:val="en-US"/>
        </w:rPr>
        <w:t xml:space="preserve"> to model (1) and </w:t>
      </w:r>
      <w:r w:rsidR="00010326" w:rsidRPr="000B3827">
        <w:rPr>
          <w:rFonts w:ascii="Times New Roman" w:eastAsiaTheme="minorEastAsia" w:hAnsi="Times New Roman" w:cs="Times New Roman"/>
          <w:iCs/>
          <w:sz w:val="24"/>
          <w:szCs w:val="24"/>
          <w:shd w:val="clear" w:color="auto" w:fill="FFFFFF"/>
          <w:lang w:val="en-US"/>
        </w:rPr>
        <w:t>define</w:t>
      </w:r>
      <w:r w:rsidR="00F53CA8" w:rsidRPr="000B3827">
        <w:rPr>
          <w:rFonts w:ascii="Times New Roman" w:eastAsiaTheme="minorEastAsia" w:hAnsi="Times New Roman" w:cs="Times New Roman"/>
          <w:iCs/>
          <w:sz w:val="24"/>
          <w:szCs w:val="24"/>
          <w:shd w:val="clear" w:color="auto" w:fill="FFFFFF"/>
          <w:lang w:val="en-US"/>
        </w:rPr>
        <w:t>d</w:t>
      </w:r>
      <w:r w:rsidR="006A1664" w:rsidRPr="000B3827">
        <w:rPr>
          <w:rFonts w:ascii="Times New Roman" w:eastAsiaTheme="minorEastAsia" w:hAnsi="Times New Roman" w:cs="Times New Roman"/>
          <w:iCs/>
          <w:sz w:val="24"/>
          <w:szCs w:val="24"/>
          <w:shd w:val="clear" w:color="auto" w:fill="FFFFFF"/>
          <w:lang w:val="en-US"/>
        </w:rPr>
        <w:t xml:space="preserve"> </w:t>
      </w:r>
      <w:r w:rsidR="0099031B" w:rsidRPr="000B3827">
        <w:rPr>
          <w:rFonts w:ascii="Times New Roman" w:eastAsiaTheme="minorEastAsia" w:hAnsi="Times New Roman" w:cs="Times New Roman"/>
          <w:iCs/>
          <w:sz w:val="24"/>
          <w:szCs w:val="24"/>
          <w:shd w:val="clear" w:color="auto" w:fill="FFFFFF"/>
          <w:lang w:val="en-US"/>
        </w:rPr>
        <w:t>the following e</w:t>
      </w:r>
      <w:r w:rsidR="00AE43B8" w:rsidRPr="000B3827">
        <w:rPr>
          <w:rFonts w:ascii="Times New Roman" w:eastAsiaTheme="minorEastAsia" w:hAnsi="Times New Roman" w:cs="Times New Roman"/>
          <w:iCs/>
          <w:sz w:val="24"/>
          <w:szCs w:val="24"/>
          <w:shd w:val="clear" w:color="auto" w:fill="FFFFFF"/>
          <w:lang w:val="en-US"/>
        </w:rPr>
        <w:t>xpression</w:t>
      </w:r>
      <w:r w:rsidR="00E83F12" w:rsidRPr="000B3827">
        <w:rPr>
          <w:rFonts w:ascii="Times New Roman" w:eastAsiaTheme="minorEastAsia" w:hAnsi="Times New Roman" w:cs="Times New Roman"/>
          <w:iCs/>
          <w:sz w:val="24"/>
          <w:szCs w:val="24"/>
          <w:shd w:val="clear" w:color="auto" w:fill="FFFFFF"/>
          <w:lang w:val="en-US"/>
        </w:rPr>
        <w:t xml:space="preserve"> </w:t>
      </w:r>
    </w:p>
    <w:p w:rsidR="00DA5046" w:rsidRPr="000B3827" w:rsidRDefault="00AF7A99" w:rsidP="005C1748">
      <w:pPr>
        <w:pStyle w:val="Paragrafoelenco"/>
        <w:numPr>
          <w:ilvl w:val="0"/>
          <w:numId w:val="3"/>
        </w:numPr>
        <w:tabs>
          <w:tab w:val="num" w:pos="720"/>
        </w:tabs>
        <w:spacing w:line="360" w:lineRule="auto"/>
        <w:jc w:val="both"/>
        <w:rPr>
          <w:rFonts w:ascii="Times New Roman" w:eastAsiaTheme="minorEastAsia" w:hAnsi="Times New Roman" w:cs="Times New Roman"/>
          <w:sz w:val="24"/>
          <w:szCs w:val="24"/>
          <w:shd w:val="clear" w:color="auto" w:fill="FFFFFF"/>
          <w:lang w:val="en-GB"/>
        </w:rPr>
      </w:pPr>
      <w:r w:rsidRPr="000B3827">
        <w:rPr>
          <w:rFonts w:ascii="Times New Roman" w:eastAsiaTheme="minorEastAsia" w:hAnsi="Times New Roman" w:cs="Times New Roman"/>
          <w:sz w:val="24"/>
          <w:szCs w:val="24"/>
          <w:shd w:val="clear" w:color="auto" w:fill="FFFFFF"/>
          <w:lang w:val="en-US"/>
        </w:rPr>
        <w:t xml:space="preserve">    </w:t>
      </w:r>
      <m:oMath>
        <m:r>
          <m:rPr>
            <m:nor/>
          </m:rPr>
          <w:rPr>
            <w:rFonts w:ascii="Cambria Math" w:hAnsi="Times New Roman" w:cs="Times New Roman"/>
            <w:sz w:val="24"/>
            <w:szCs w:val="24"/>
            <w:shd w:val="clear" w:color="auto" w:fill="FFFFFF"/>
            <w:lang w:val="en-GB"/>
          </w:rPr>
          <m:t xml:space="preserve"> </m:t>
        </m:r>
        <m:r>
          <m:rPr>
            <m:nor/>
          </m:rPr>
          <w:rPr>
            <w:rFonts w:ascii="Cambria Math" w:hAnsi="Cambria Math" w:cs="Times New Roman"/>
            <w:sz w:val="24"/>
            <w:szCs w:val="24"/>
            <w:shd w:val="clear" w:color="auto" w:fill="FFFFFF"/>
            <w:lang w:val="en-GB"/>
          </w:rPr>
          <m:t>∆</m:t>
        </m:r>
        <m:r>
          <w:rPr>
            <w:rFonts w:ascii="Cambria Math" w:hAnsi="Cambria Math" w:cs="Times New Roman"/>
            <w:sz w:val="24"/>
            <w:szCs w:val="24"/>
            <w:shd w:val="clear" w:color="auto" w:fill="FFFFFF"/>
            <w:lang w:val="en-GB"/>
          </w:rPr>
          <m:t>y</m:t>
        </m:r>
        <m:r>
          <m:rPr>
            <m:nor/>
          </m:rPr>
          <w:rPr>
            <w:rFonts w:ascii="Cambria Math" w:hAnsi="Times New Roman" w:cs="Times New Roman"/>
            <w:sz w:val="24"/>
            <w:szCs w:val="24"/>
            <w:shd w:val="clear" w:color="auto" w:fill="FFFFFF"/>
            <w:lang w:val="en-GB"/>
          </w:rPr>
          <m:t>=</m:t>
        </m:r>
        <m:sSub>
          <m:sSubPr>
            <m:ctrlPr>
              <w:rPr>
                <w:rFonts w:ascii="Cambria Math" w:hAnsi="Cambria Math" w:cs="Times New Roman"/>
                <w:bCs/>
                <w:i/>
                <w:iCs/>
                <w:sz w:val="24"/>
                <w:szCs w:val="24"/>
                <w:shd w:val="clear" w:color="auto" w:fill="FFFFFF"/>
              </w:rPr>
            </m:ctrlPr>
          </m:sSubPr>
          <m:e>
            <m:r>
              <w:rPr>
                <w:rFonts w:ascii="Cambria Math" w:hAnsi="Cambria Math" w:cs="Times New Roman"/>
                <w:sz w:val="24"/>
                <w:szCs w:val="24"/>
                <w:shd w:val="clear" w:color="auto" w:fill="FFFFFF"/>
              </w:rPr>
              <m:t>E(y</m:t>
            </m:r>
          </m:e>
          <m:sub>
            <m:r>
              <w:rPr>
                <w:rFonts w:ascii="Cambria Math" w:hAnsi="Cambria Math" w:cs="Times New Roman"/>
                <w:sz w:val="24"/>
                <w:szCs w:val="24"/>
                <w:shd w:val="clear" w:color="auto" w:fill="FFFFFF"/>
              </w:rPr>
              <m:t>CN</m:t>
            </m:r>
          </m:sub>
        </m:sSub>
        <m:r>
          <w:rPr>
            <w:rFonts w:ascii="Cambria Math" w:hAnsi="Cambria Math" w:cs="Times New Roman"/>
            <w:sz w:val="24"/>
            <w:szCs w:val="24"/>
            <w:shd w:val="clear" w:color="auto" w:fill="FFFFFF"/>
          </w:rPr>
          <m:t>)-E(</m:t>
        </m:r>
        <m:sSub>
          <m:sSubPr>
            <m:ctrlPr>
              <w:rPr>
                <w:rFonts w:ascii="Cambria Math" w:hAnsi="Cambria Math" w:cs="Times New Roman"/>
                <w:bCs/>
                <w:i/>
                <w:iCs/>
                <w:sz w:val="24"/>
                <w:szCs w:val="24"/>
                <w:shd w:val="clear" w:color="auto" w:fill="FFFFFF"/>
              </w:rPr>
            </m:ctrlPr>
          </m:sSubPr>
          <m:e>
            <m:r>
              <w:rPr>
                <w:rFonts w:ascii="Cambria Math" w:hAnsi="Cambria Math" w:cs="Times New Roman"/>
                <w:sz w:val="24"/>
                <w:szCs w:val="24"/>
                <w:shd w:val="clear" w:color="auto" w:fill="FFFFFF"/>
              </w:rPr>
              <m:t>y</m:t>
            </m:r>
          </m:e>
          <m:sub>
            <m:r>
              <w:rPr>
                <w:rFonts w:ascii="Cambria Math" w:hAnsi="Cambria Math" w:cs="Times New Roman"/>
                <w:sz w:val="24"/>
                <w:szCs w:val="24"/>
                <w:shd w:val="clear" w:color="auto" w:fill="FFFFFF"/>
              </w:rPr>
              <m:t>S</m:t>
            </m:r>
          </m:sub>
        </m:sSub>
        <m:r>
          <w:rPr>
            <w:rFonts w:ascii="Cambria Math" w:hAnsi="Cambria Math" w:cs="Times New Roman"/>
            <w:sz w:val="24"/>
            <w:szCs w:val="24"/>
            <w:shd w:val="clear" w:color="auto" w:fill="FFFFFF"/>
          </w:rPr>
          <m:t>)</m:t>
        </m:r>
      </m:oMath>
    </w:p>
    <w:p w:rsidR="00F22CD4" w:rsidRPr="000B3827" w:rsidRDefault="00DA5046" w:rsidP="005C1748">
      <w:pPr>
        <w:tabs>
          <w:tab w:val="num" w:pos="720"/>
        </w:tabs>
        <w:spacing w:line="360" w:lineRule="auto"/>
        <w:jc w:val="both"/>
        <w:rPr>
          <w:rFonts w:ascii="Times New Roman" w:eastAsiaTheme="minorEastAsia" w:hAnsi="Times New Roman" w:cs="Times New Roman"/>
          <w:iCs/>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GB"/>
        </w:rPr>
        <w:t xml:space="preserve">where </w:t>
      </w:r>
      <m:oMath>
        <m:sSub>
          <m:sSubPr>
            <m:ctrlPr>
              <w:rPr>
                <w:rFonts w:ascii="Cambria Math" w:hAnsi="Cambria Math" w:cs="Times New Roman"/>
                <w:bCs/>
                <w:i/>
                <w:iCs/>
                <w:sz w:val="24"/>
                <w:szCs w:val="24"/>
                <w:shd w:val="clear" w:color="auto" w:fill="FFFFFF"/>
              </w:rPr>
            </m:ctrlPr>
          </m:sSubPr>
          <m:e>
            <m:r>
              <w:rPr>
                <w:rFonts w:ascii="Cambria Math" w:hAnsi="Cambria Math" w:cs="Times New Roman"/>
                <w:sz w:val="24"/>
                <w:szCs w:val="24"/>
                <w:shd w:val="clear" w:color="auto" w:fill="FFFFFF"/>
              </w:rPr>
              <m:t>E</m:t>
            </m:r>
            <m:r>
              <w:rPr>
                <w:rFonts w:ascii="Cambria Math" w:hAnsi="Cambria Math" w:cs="Times New Roman"/>
                <w:sz w:val="24"/>
                <w:szCs w:val="24"/>
                <w:shd w:val="clear" w:color="auto" w:fill="FFFFFF"/>
                <w:lang w:val="en-US"/>
              </w:rPr>
              <m:t>(</m:t>
            </m:r>
            <m:r>
              <w:rPr>
                <w:rFonts w:ascii="Cambria Math" w:hAnsi="Cambria Math" w:cs="Times New Roman"/>
                <w:sz w:val="24"/>
                <w:szCs w:val="24"/>
                <w:shd w:val="clear" w:color="auto" w:fill="FFFFFF"/>
              </w:rPr>
              <m:t>y</m:t>
            </m:r>
          </m:e>
          <m:sub>
            <m:r>
              <w:rPr>
                <w:rFonts w:ascii="Cambria Math" w:hAnsi="Cambria Math" w:cs="Times New Roman"/>
                <w:sz w:val="24"/>
                <w:szCs w:val="24"/>
                <w:shd w:val="clear" w:color="auto" w:fill="FFFFFF"/>
              </w:rPr>
              <m:t>CN</m:t>
            </m:r>
          </m:sub>
        </m:sSub>
        <m:r>
          <w:rPr>
            <w:rFonts w:ascii="Cambria Math" w:hAnsi="Cambria Math" w:cs="Times New Roman"/>
            <w:sz w:val="24"/>
            <w:szCs w:val="24"/>
            <w:shd w:val="clear" w:color="auto" w:fill="FFFFFF"/>
            <w:lang w:val="en-US"/>
          </w:rPr>
          <m:t xml:space="preserve">), </m:t>
        </m:r>
        <m:r>
          <w:rPr>
            <w:rFonts w:ascii="Cambria Math" w:hAnsi="Cambria Math" w:cs="Times New Roman"/>
            <w:sz w:val="24"/>
            <w:szCs w:val="24"/>
            <w:shd w:val="clear" w:color="auto" w:fill="FFFFFF"/>
          </w:rPr>
          <m:t>E</m:t>
        </m:r>
        <m:r>
          <w:rPr>
            <w:rFonts w:ascii="Cambria Math" w:hAnsi="Cambria Math" w:cs="Times New Roman"/>
            <w:sz w:val="24"/>
            <w:szCs w:val="24"/>
            <w:shd w:val="clear" w:color="auto" w:fill="FFFFFF"/>
            <w:lang w:val="en-US"/>
          </w:rPr>
          <m:t>(</m:t>
        </m:r>
        <m:sSub>
          <m:sSubPr>
            <m:ctrlPr>
              <w:rPr>
                <w:rFonts w:ascii="Cambria Math" w:hAnsi="Cambria Math" w:cs="Times New Roman"/>
                <w:bCs/>
                <w:i/>
                <w:iCs/>
                <w:sz w:val="24"/>
                <w:szCs w:val="24"/>
                <w:shd w:val="clear" w:color="auto" w:fill="FFFFFF"/>
              </w:rPr>
            </m:ctrlPr>
          </m:sSubPr>
          <m:e>
            <m:r>
              <w:rPr>
                <w:rFonts w:ascii="Cambria Math" w:hAnsi="Cambria Math" w:cs="Times New Roman"/>
                <w:sz w:val="24"/>
                <w:szCs w:val="24"/>
                <w:shd w:val="clear" w:color="auto" w:fill="FFFFFF"/>
              </w:rPr>
              <m:t>y</m:t>
            </m:r>
          </m:e>
          <m:sub>
            <m:r>
              <w:rPr>
                <w:rFonts w:ascii="Cambria Math" w:hAnsi="Cambria Math" w:cs="Times New Roman"/>
                <w:sz w:val="24"/>
                <w:szCs w:val="24"/>
                <w:shd w:val="clear" w:color="auto" w:fill="FFFFFF"/>
              </w:rPr>
              <m:t>S</m:t>
            </m:r>
          </m:sub>
        </m:sSub>
        <m:r>
          <w:rPr>
            <w:rFonts w:ascii="Cambria Math" w:hAnsi="Cambria Math" w:cs="Times New Roman"/>
            <w:sz w:val="24"/>
            <w:szCs w:val="24"/>
            <w:shd w:val="clear" w:color="auto" w:fill="FFFFFF"/>
            <w:lang w:val="en-US"/>
          </w:rPr>
          <m:t>)</m:t>
        </m:r>
      </m:oMath>
      <w:r w:rsidRPr="000B3827">
        <w:rPr>
          <w:rFonts w:ascii="Times New Roman" w:eastAsiaTheme="minorEastAsia" w:hAnsi="Times New Roman" w:cs="Times New Roman"/>
          <w:iCs/>
          <w:sz w:val="24"/>
          <w:szCs w:val="24"/>
          <w:shd w:val="clear" w:color="auto" w:fill="FFFFFF"/>
          <w:lang w:val="en-GB"/>
        </w:rPr>
        <w:t xml:space="preserve"> are </w:t>
      </w:r>
      <w:r w:rsidR="00E25C5D" w:rsidRPr="000B3827">
        <w:rPr>
          <w:rFonts w:ascii="Times New Roman" w:eastAsiaTheme="minorEastAsia" w:hAnsi="Times New Roman" w:cs="Times New Roman"/>
          <w:iCs/>
          <w:sz w:val="24"/>
          <w:szCs w:val="24"/>
          <w:shd w:val="clear" w:color="auto" w:fill="FFFFFF"/>
          <w:lang w:val="en-GB"/>
        </w:rPr>
        <w:t xml:space="preserve">the expected values of the </w:t>
      </w:r>
      <w:r w:rsidRPr="000B3827">
        <w:rPr>
          <w:rFonts w:ascii="Times New Roman" w:eastAsiaTheme="minorEastAsia" w:hAnsi="Times New Roman" w:cs="Times New Roman"/>
          <w:iCs/>
          <w:sz w:val="24"/>
          <w:szCs w:val="24"/>
          <w:shd w:val="clear" w:color="auto" w:fill="FFFFFF"/>
          <w:lang w:val="en-GB"/>
        </w:rPr>
        <w:t>years</w:t>
      </w:r>
      <w:r w:rsidR="00743A73" w:rsidRPr="000B3827">
        <w:rPr>
          <w:rFonts w:ascii="Times New Roman" w:eastAsiaTheme="minorEastAsia" w:hAnsi="Times New Roman" w:cs="Times New Roman"/>
          <w:iCs/>
          <w:sz w:val="24"/>
          <w:szCs w:val="24"/>
          <w:shd w:val="clear" w:color="auto" w:fill="FFFFFF"/>
          <w:lang w:val="en-GB"/>
        </w:rPr>
        <w:t xml:space="preserve"> of schooling</w:t>
      </w:r>
      <w:r w:rsidRPr="000B3827">
        <w:rPr>
          <w:rFonts w:ascii="Times New Roman" w:eastAsiaTheme="minorEastAsia" w:hAnsi="Times New Roman" w:cs="Times New Roman"/>
          <w:iCs/>
          <w:sz w:val="24"/>
          <w:szCs w:val="24"/>
          <w:shd w:val="clear" w:color="auto" w:fill="FFFFFF"/>
          <w:lang w:val="en-GB"/>
        </w:rPr>
        <w:t xml:space="preserve"> </w:t>
      </w:r>
      <w:r w:rsidR="0099031B" w:rsidRPr="000B3827">
        <w:rPr>
          <w:rFonts w:ascii="Times New Roman" w:eastAsiaTheme="minorEastAsia" w:hAnsi="Times New Roman" w:cs="Times New Roman"/>
          <w:iCs/>
          <w:sz w:val="24"/>
          <w:szCs w:val="24"/>
          <w:shd w:val="clear" w:color="auto" w:fill="FFFFFF"/>
          <w:lang w:val="en-GB"/>
        </w:rPr>
        <w:t xml:space="preserve">in the Centre-North </w:t>
      </w:r>
      <w:r w:rsidRPr="000B3827">
        <w:rPr>
          <w:rFonts w:ascii="Times New Roman" w:eastAsiaTheme="minorEastAsia" w:hAnsi="Times New Roman" w:cs="Times New Roman"/>
          <w:iCs/>
          <w:sz w:val="24"/>
          <w:szCs w:val="24"/>
          <w:shd w:val="clear" w:color="auto" w:fill="FFFFFF"/>
          <w:lang w:val="en-GB"/>
        </w:rPr>
        <w:t>and in the South of Italy</w:t>
      </w:r>
      <w:r w:rsidR="00CB682A" w:rsidRPr="000B3827">
        <w:rPr>
          <w:rFonts w:ascii="Times New Roman" w:eastAsiaTheme="minorEastAsia" w:hAnsi="Times New Roman" w:cs="Times New Roman"/>
          <w:iCs/>
          <w:sz w:val="24"/>
          <w:szCs w:val="24"/>
          <w:shd w:val="clear" w:color="auto" w:fill="FFFFFF"/>
          <w:lang w:val="en-GB"/>
        </w:rPr>
        <w:t xml:space="preserve">, </w:t>
      </w:r>
      <w:r w:rsidRPr="000B3827">
        <w:rPr>
          <w:rFonts w:ascii="Times New Roman" w:eastAsiaTheme="minorEastAsia" w:hAnsi="Times New Roman" w:cs="Times New Roman"/>
          <w:iCs/>
          <w:sz w:val="24"/>
          <w:szCs w:val="24"/>
          <w:shd w:val="clear" w:color="auto" w:fill="FFFFFF"/>
          <w:lang w:val="en-GB"/>
        </w:rPr>
        <w:t>respectively. According to the Oaxaca-Blinder</w:t>
      </w:r>
      <w:r w:rsidR="000C4F6F" w:rsidRPr="000B3827">
        <w:rPr>
          <w:rFonts w:ascii="Times New Roman" w:eastAsiaTheme="minorEastAsia" w:hAnsi="Times New Roman" w:cs="Times New Roman"/>
          <w:iCs/>
          <w:sz w:val="24"/>
          <w:szCs w:val="24"/>
          <w:shd w:val="clear" w:color="auto" w:fill="FFFFFF"/>
          <w:lang w:val="en-GB"/>
        </w:rPr>
        <w:t xml:space="preserve"> model </w:t>
      </w:r>
      <w:r w:rsidR="000C4F6F" w:rsidRPr="000B3827">
        <w:rPr>
          <w:rFonts w:ascii="Times New Roman" w:hAnsi="Times New Roman" w:cs="Times New Roman"/>
          <w:sz w:val="24"/>
          <w:szCs w:val="24"/>
          <w:shd w:val="clear" w:color="auto" w:fill="FFFFFF"/>
          <w:lang w:val="en-GB"/>
        </w:rPr>
        <w:t>(</w:t>
      </w:r>
      <w:r w:rsidR="00623061" w:rsidRPr="000B3827">
        <w:rPr>
          <w:rFonts w:ascii="Times New Roman" w:hAnsi="Times New Roman" w:cs="Times New Roman"/>
          <w:sz w:val="24"/>
          <w:szCs w:val="24"/>
          <w:shd w:val="clear" w:color="auto" w:fill="FFFFFF"/>
          <w:lang w:val="en-GB"/>
        </w:rPr>
        <w:t>Blinder 1973; Oaxaca</w:t>
      </w:r>
      <w:r w:rsidR="006E3C82">
        <w:rPr>
          <w:rFonts w:ascii="Times New Roman" w:hAnsi="Times New Roman" w:cs="Times New Roman"/>
          <w:sz w:val="24"/>
          <w:szCs w:val="24"/>
          <w:shd w:val="clear" w:color="auto" w:fill="FFFFFF"/>
          <w:lang w:val="en-GB"/>
        </w:rPr>
        <w:t>,</w:t>
      </w:r>
      <w:r w:rsidR="000C4F6F" w:rsidRPr="000B3827">
        <w:rPr>
          <w:rFonts w:ascii="Times New Roman" w:hAnsi="Times New Roman" w:cs="Times New Roman"/>
          <w:sz w:val="24"/>
          <w:szCs w:val="24"/>
          <w:shd w:val="clear" w:color="auto" w:fill="FFFFFF"/>
          <w:lang w:val="en-GB"/>
        </w:rPr>
        <w:t xml:space="preserve"> 1973; Jann</w:t>
      </w:r>
      <w:r w:rsidR="006E3C82">
        <w:rPr>
          <w:rFonts w:ascii="Times New Roman" w:hAnsi="Times New Roman" w:cs="Times New Roman"/>
          <w:sz w:val="24"/>
          <w:szCs w:val="24"/>
          <w:shd w:val="clear" w:color="auto" w:fill="FFFFFF"/>
          <w:lang w:val="en-GB"/>
        </w:rPr>
        <w:t>,</w:t>
      </w:r>
      <w:r w:rsidR="000C4F6F" w:rsidRPr="000B3827">
        <w:rPr>
          <w:rFonts w:ascii="Times New Roman" w:hAnsi="Times New Roman" w:cs="Times New Roman"/>
          <w:sz w:val="24"/>
          <w:szCs w:val="24"/>
          <w:shd w:val="clear" w:color="auto" w:fill="FFFFFF"/>
          <w:lang w:val="en-GB"/>
        </w:rPr>
        <w:t xml:space="preserve"> 2008</w:t>
      </w:r>
      <w:r w:rsidR="007F103A" w:rsidRPr="000B3827">
        <w:rPr>
          <w:rFonts w:ascii="Times New Roman" w:hAnsi="Times New Roman" w:cs="Times New Roman"/>
          <w:sz w:val="24"/>
          <w:szCs w:val="24"/>
          <w:shd w:val="clear" w:color="auto" w:fill="FFFFFF"/>
          <w:lang w:val="en-GB"/>
        </w:rPr>
        <w:t>; Green, 2012</w:t>
      </w:r>
      <w:r w:rsidR="000C4F6F" w:rsidRPr="000B3827">
        <w:rPr>
          <w:rFonts w:ascii="Times New Roman" w:hAnsi="Times New Roman" w:cs="Times New Roman"/>
          <w:sz w:val="24"/>
          <w:szCs w:val="24"/>
          <w:shd w:val="clear" w:color="auto" w:fill="FFFFFF"/>
          <w:lang w:val="en-GB"/>
        </w:rPr>
        <w:t>)</w:t>
      </w:r>
      <w:r w:rsidRPr="000B3827">
        <w:rPr>
          <w:rFonts w:ascii="Times New Roman" w:eastAsiaTheme="minorEastAsia" w:hAnsi="Times New Roman" w:cs="Times New Roman"/>
          <w:iCs/>
          <w:sz w:val="24"/>
          <w:szCs w:val="24"/>
          <w:shd w:val="clear" w:color="auto" w:fill="FFFFFF"/>
          <w:lang w:val="en-GB"/>
        </w:rPr>
        <w:t xml:space="preserve">, </w:t>
      </w:r>
      <w:r w:rsidR="00743A73" w:rsidRPr="000B3827">
        <w:rPr>
          <w:rFonts w:ascii="Times New Roman" w:eastAsiaTheme="minorEastAsia" w:hAnsi="Times New Roman" w:cs="Times New Roman"/>
          <w:iCs/>
          <w:sz w:val="24"/>
          <w:szCs w:val="24"/>
          <w:shd w:val="clear" w:color="auto" w:fill="FFFFFF"/>
          <w:lang w:val="en-GB"/>
        </w:rPr>
        <w:t xml:space="preserve">equation </w:t>
      </w:r>
      <w:r w:rsidRPr="000B3827">
        <w:rPr>
          <w:rFonts w:ascii="Times New Roman" w:eastAsiaTheme="minorEastAsia" w:hAnsi="Times New Roman" w:cs="Times New Roman"/>
          <w:iCs/>
          <w:sz w:val="24"/>
          <w:szCs w:val="24"/>
          <w:shd w:val="clear" w:color="auto" w:fill="FFFFFF"/>
          <w:lang w:val="en-GB"/>
        </w:rPr>
        <w:t xml:space="preserve">(2) </w:t>
      </w:r>
      <w:r w:rsidR="00F53CA8" w:rsidRPr="000B3827">
        <w:rPr>
          <w:rFonts w:ascii="Times New Roman" w:eastAsiaTheme="minorEastAsia" w:hAnsi="Times New Roman" w:cs="Times New Roman"/>
          <w:iCs/>
          <w:sz w:val="24"/>
          <w:szCs w:val="24"/>
          <w:shd w:val="clear" w:color="auto" w:fill="FFFFFF"/>
          <w:lang w:val="en-GB"/>
        </w:rPr>
        <w:t xml:space="preserve">is decomposed </w:t>
      </w:r>
      <w:r w:rsidRPr="000B3827">
        <w:rPr>
          <w:rFonts w:ascii="Times New Roman" w:eastAsiaTheme="minorEastAsia" w:hAnsi="Times New Roman" w:cs="Times New Roman"/>
          <w:iCs/>
          <w:sz w:val="24"/>
          <w:szCs w:val="24"/>
          <w:shd w:val="clear" w:color="auto" w:fill="FFFFFF"/>
          <w:lang w:val="en-GB"/>
        </w:rPr>
        <w:t>in the following way</w:t>
      </w:r>
      <w:r w:rsidR="004E7AA8" w:rsidRPr="000B3827">
        <w:rPr>
          <w:rFonts w:ascii="Times New Roman" w:eastAsiaTheme="minorEastAsia" w:hAnsi="Times New Roman" w:cs="Times New Roman"/>
          <w:iCs/>
          <w:sz w:val="24"/>
          <w:szCs w:val="24"/>
          <w:shd w:val="clear" w:color="auto" w:fill="FFFFFF"/>
          <w:lang w:val="en-GB"/>
        </w:rPr>
        <w:t>:</w:t>
      </w:r>
    </w:p>
    <w:p w:rsidR="00DA5046" w:rsidRPr="000B3827" w:rsidRDefault="00DA5046" w:rsidP="005C1748">
      <w:pPr>
        <w:pStyle w:val="Paragrafoelenco"/>
        <w:numPr>
          <w:ilvl w:val="0"/>
          <w:numId w:val="3"/>
        </w:numPr>
        <w:spacing w:line="360" w:lineRule="auto"/>
        <w:jc w:val="both"/>
        <w:rPr>
          <w:rFonts w:ascii="Times New Roman" w:eastAsiaTheme="minorEastAsia" w:hAnsi="Times New Roman" w:cs="Times New Roman"/>
          <w:iCs/>
          <w:sz w:val="24"/>
          <w:szCs w:val="24"/>
          <w:shd w:val="clear" w:color="auto" w:fill="FFFFFF"/>
          <w:lang w:val="en-GB"/>
        </w:rPr>
      </w:pPr>
      <m:oMath>
        <m:r>
          <m:rPr>
            <m:nor/>
          </m:rPr>
          <w:rPr>
            <w:rFonts w:ascii="Cambria Math" w:hAnsi="Cambria Math" w:cs="Times New Roman"/>
            <w:sz w:val="24"/>
            <w:szCs w:val="24"/>
            <w:shd w:val="clear" w:color="auto" w:fill="FFFFFF"/>
            <w:lang w:val="en-GB"/>
          </w:rPr>
          <m:t>∆</m:t>
        </m:r>
        <m:r>
          <w:rPr>
            <w:rFonts w:ascii="Cambria Math" w:hAnsi="Cambria Math" w:cs="Times New Roman"/>
            <w:sz w:val="24"/>
            <w:szCs w:val="24"/>
            <w:shd w:val="clear" w:color="auto" w:fill="FFFFFF"/>
            <w:lang w:val="en-GB"/>
          </w:rPr>
          <m:t>y</m:t>
        </m:r>
        <m:r>
          <m:rPr>
            <m:nor/>
          </m:rPr>
          <w:rPr>
            <w:rFonts w:ascii="Times New Roman" w:hAnsi="Times New Roman" w:cs="Times New Roman"/>
            <w:sz w:val="24"/>
            <w:szCs w:val="24"/>
            <w:shd w:val="clear" w:color="auto" w:fill="FFFFFF"/>
            <w:lang w:val="en-GB"/>
          </w:rPr>
          <m:t>= </m:t>
        </m:r>
        <m:d>
          <m:dPr>
            <m:begChr m:val="{"/>
            <m:endChr m:val="}"/>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lang w:val="en-GB"/>
              </w:rPr>
              <m:t>∆</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x</m:t>
                </m:r>
              </m:e>
              <m:sub>
                <m:r>
                  <m:rPr>
                    <m:sty m:val="bi"/>
                  </m:rPr>
                  <w:rPr>
                    <w:rFonts w:ascii="Cambria Math" w:hAnsi="Cambria Math" w:cs="Times New Roman"/>
                    <w:sz w:val="24"/>
                    <w:szCs w:val="24"/>
                    <w:shd w:val="clear" w:color="auto" w:fill="FFFFFF"/>
                  </w:rPr>
                  <m:t>i</m:t>
                </m:r>
              </m:sub>
              <m:sup>
                <m:r>
                  <m:rPr>
                    <m:sty m:val="bi"/>
                  </m:rPr>
                  <w:rPr>
                    <w:rFonts w:ascii="Cambria Math" w:hAnsi="Cambria Math" w:cs="Times New Roman"/>
                    <w:sz w:val="24"/>
                    <w:szCs w:val="24"/>
                    <w:shd w:val="clear" w:color="auto" w:fill="FFFFFF"/>
                    <w:lang w:val="en-US"/>
                  </w:rPr>
                  <m:t>'</m:t>
                </m:r>
              </m:sup>
            </m:sSubSup>
            <m:sSub>
              <m:sSubPr>
                <m:ctrlPr>
                  <w:rPr>
                    <w:rFonts w:ascii="Cambria Math" w:hAnsi="Cambria Math" w:cs="Times New Roman"/>
                    <w:b/>
                    <w:i/>
                    <w:sz w:val="24"/>
                    <w:szCs w:val="24"/>
                    <w:shd w:val="clear" w:color="auto" w:fill="FFFFFF"/>
                  </w:rPr>
                </m:ctrlPr>
              </m:sSubPr>
              <m:e>
                <m:r>
                  <m:rPr>
                    <m:sty m:val="bi"/>
                  </m:rPr>
                  <w:rPr>
                    <w:rFonts w:ascii="Cambria Math" w:hAnsi="Cambria Math" w:cs="Times New Roman"/>
                    <w:sz w:val="24"/>
                    <w:szCs w:val="24"/>
                    <w:shd w:val="clear" w:color="auto" w:fill="FFFFFF"/>
                  </w:rPr>
                  <m:t>β</m:t>
                </m:r>
              </m:e>
              <m:sub>
                <m:r>
                  <w:rPr>
                    <w:rFonts w:ascii="Cambria Math" w:hAnsi="Cambria Math" w:cs="Times New Roman"/>
                    <w:sz w:val="24"/>
                    <w:szCs w:val="24"/>
                    <w:shd w:val="clear" w:color="auto" w:fill="FFFFFF"/>
                  </w:rPr>
                  <m:t>S</m:t>
                </m:r>
              </m:sub>
            </m:sSub>
            <m:r>
              <w:rPr>
                <w:rFonts w:ascii="Cambria Math" w:hAnsi="Cambria Math" w:cs="Times New Roman"/>
                <w:sz w:val="24"/>
                <w:szCs w:val="24"/>
                <w:shd w:val="clear" w:color="auto" w:fill="FFFFFF"/>
                <w:lang w:val="en-GB"/>
              </w:rPr>
              <m:t>+∆</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z</m:t>
                </m:r>
              </m:e>
              <m:sub>
                <m:r>
                  <m:rPr>
                    <m:sty m:val="bi"/>
                  </m:rPr>
                  <w:rPr>
                    <w:rFonts w:ascii="Cambria Math" w:hAnsi="Cambria Math" w:cs="Times New Roman"/>
                    <w:sz w:val="24"/>
                    <w:szCs w:val="24"/>
                    <w:shd w:val="clear" w:color="auto" w:fill="FFFFFF"/>
                  </w:rPr>
                  <m:t>i</m:t>
                </m:r>
              </m:sub>
              <m:sup>
                <m:r>
                  <m:rPr>
                    <m:sty m:val="bi"/>
                  </m:rPr>
                  <w:rPr>
                    <w:rFonts w:ascii="Cambria Math" w:hAnsi="Cambria Math" w:cs="Times New Roman"/>
                    <w:sz w:val="24"/>
                    <w:szCs w:val="24"/>
                    <w:shd w:val="clear" w:color="auto" w:fill="FFFFFF"/>
                    <w:lang w:val="en-US"/>
                  </w:rPr>
                  <m:t>'</m:t>
                </m:r>
              </m:sup>
            </m:sSubSup>
            <m:sSub>
              <m:sSubPr>
                <m:ctrlPr>
                  <w:rPr>
                    <w:rFonts w:ascii="Cambria Math" w:hAnsi="Cambria Math" w:cs="Times New Roman"/>
                    <w:b/>
                    <w:i/>
                    <w:sz w:val="24"/>
                    <w:szCs w:val="24"/>
                    <w:shd w:val="clear" w:color="auto" w:fill="FFFFFF"/>
                    <w:lang w:val="en-GB"/>
                  </w:rPr>
                </m:ctrlPr>
              </m:sSubPr>
              <m:e>
                <m:r>
                  <m:rPr>
                    <m:sty m:val="bi"/>
                  </m:rPr>
                  <w:rPr>
                    <w:rFonts w:ascii="Cambria Math" w:hAnsi="Cambria Math" w:cs="Times New Roman"/>
                    <w:sz w:val="24"/>
                    <w:szCs w:val="24"/>
                    <w:shd w:val="clear" w:color="auto" w:fill="FFFFFF"/>
                    <w:lang w:val="en-GB"/>
                  </w:rPr>
                  <m:t>γ</m:t>
                </m:r>
              </m:e>
              <m:sub>
                <m:r>
                  <w:rPr>
                    <w:rFonts w:ascii="Cambria Math" w:hAnsi="Cambria Math" w:cs="Times New Roman"/>
                    <w:sz w:val="24"/>
                    <w:szCs w:val="24"/>
                    <w:shd w:val="clear" w:color="auto" w:fill="FFFFFF"/>
                    <w:lang w:val="en-GB"/>
                  </w:rPr>
                  <m:t>S</m:t>
                </m:r>
              </m:sub>
            </m:sSub>
          </m:e>
        </m:d>
        <m:r>
          <w:rPr>
            <w:rFonts w:ascii="Cambria Math" w:hAnsi="Cambria Math" w:cs="Times New Roman"/>
            <w:sz w:val="24"/>
            <w:szCs w:val="24"/>
            <w:shd w:val="clear" w:color="auto" w:fill="FFFFFF"/>
            <w:lang w:val="en-GB"/>
          </w:rPr>
          <m:t>+</m:t>
        </m:r>
        <m:d>
          <m:dPr>
            <m:begChr m:val="{"/>
            <m:endChr m:val="}"/>
            <m:ctrlPr>
              <w:rPr>
                <w:rFonts w:ascii="Cambria Math" w:hAnsi="Cambria Math" w:cs="Times New Roman"/>
                <w:i/>
                <w:sz w:val="24"/>
                <w:szCs w:val="24"/>
                <w:shd w:val="clear" w:color="auto" w:fill="FFFFFF"/>
                <w:lang w:val="en-GB"/>
              </w:rPr>
            </m:ctrlPr>
          </m:dPr>
          <m:e>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x</m:t>
                </m:r>
              </m:e>
              <m:sub>
                <m:r>
                  <m:rPr>
                    <m:sty m:val="bi"/>
                  </m:rPr>
                  <w:rPr>
                    <w:rFonts w:ascii="Cambria Math" w:hAnsi="Cambria Math" w:cs="Times New Roman"/>
                    <w:sz w:val="24"/>
                    <w:szCs w:val="24"/>
                    <w:shd w:val="clear" w:color="auto" w:fill="FFFFFF"/>
                  </w:rPr>
                  <m:t>CNi</m:t>
                </m:r>
              </m:sub>
              <m:sup>
                <m:r>
                  <m:rPr>
                    <m:sty m:val="bi"/>
                  </m:rPr>
                  <w:rPr>
                    <w:rFonts w:ascii="Cambria Math" w:hAnsi="Cambria Math" w:cs="Times New Roman"/>
                    <w:sz w:val="24"/>
                    <w:szCs w:val="24"/>
                    <w:shd w:val="clear" w:color="auto" w:fill="FFFFFF"/>
                    <w:lang w:val="en-US"/>
                  </w:rPr>
                  <m:t>'</m:t>
                </m:r>
              </m:sup>
            </m:sSubSup>
            <m:r>
              <w:rPr>
                <w:rFonts w:ascii="Cambria Math" w:hAnsi="Cambria Math" w:cs="Times New Roman"/>
                <w:sz w:val="24"/>
                <w:szCs w:val="24"/>
                <w:shd w:val="clear" w:color="auto" w:fill="FFFFFF"/>
                <w:lang w:val="en-GB"/>
              </w:rPr>
              <m:t>∆</m:t>
            </m:r>
            <m:r>
              <m:rPr>
                <m:sty m:val="bi"/>
              </m:rPr>
              <w:rPr>
                <w:rFonts w:ascii="Cambria Math" w:hAnsi="Cambria Math" w:cs="Times New Roman"/>
                <w:sz w:val="24"/>
                <w:szCs w:val="24"/>
                <w:shd w:val="clear" w:color="auto" w:fill="FFFFFF"/>
              </w:rPr>
              <m:t>β</m:t>
            </m:r>
            <m:r>
              <w:rPr>
                <w:rFonts w:ascii="Cambria Math" w:hAnsi="Cambria Math" w:cs="Times New Roman"/>
                <w:sz w:val="24"/>
                <w:szCs w:val="24"/>
                <w:shd w:val="clear" w:color="auto" w:fill="FFFFFF"/>
                <w:lang w:val="en-GB"/>
              </w:rPr>
              <m:t>+</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z</m:t>
                </m:r>
              </m:e>
              <m:sub>
                <m:r>
                  <m:rPr>
                    <m:sty m:val="bi"/>
                  </m:rPr>
                  <w:rPr>
                    <w:rFonts w:ascii="Cambria Math" w:hAnsi="Cambria Math" w:cs="Times New Roman"/>
                    <w:sz w:val="24"/>
                    <w:szCs w:val="24"/>
                    <w:shd w:val="clear" w:color="auto" w:fill="FFFFFF"/>
                  </w:rPr>
                  <m:t>CNi</m:t>
                </m:r>
              </m:sub>
              <m:sup>
                <m:r>
                  <m:rPr>
                    <m:sty m:val="bi"/>
                  </m:rPr>
                  <w:rPr>
                    <w:rFonts w:ascii="Cambria Math" w:hAnsi="Cambria Math" w:cs="Times New Roman"/>
                    <w:sz w:val="24"/>
                    <w:szCs w:val="24"/>
                    <w:shd w:val="clear" w:color="auto" w:fill="FFFFFF"/>
                    <w:lang w:val="en-US"/>
                  </w:rPr>
                  <m:t>'</m:t>
                </m:r>
              </m:sup>
            </m:sSubSup>
            <m:r>
              <w:rPr>
                <w:rFonts w:ascii="Cambria Math" w:hAnsi="Cambria Math" w:cs="Times New Roman"/>
                <w:sz w:val="24"/>
                <w:szCs w:val="24"/>
                <w:shd w:val="clear" w:color="auto" w:fill="FFFFFF"/>
                <w:lang w:val="en-GB"/>
              </w:rPr>
              <m:t>∆</m:t>
            </m:r>
            <m:r>
              <m:rPr>
                <m:sty m:val="bi"/>
              </m:rPr>
              <w:rPr>
                <w:rFonts w:ascii="Cambria Math" w:hAnsi="Cambria Math" w:cs="Times New Roman"/>
                <w:sz w:val="24"/>
                <w:szCs w:val="24"/>
                <w:shd w:val="clear" w:color="auto" w:fill="FFFFFF"/>
                <w:lang w:val="en-GB"/>
              </w:rPr>
              <m:t>γ</m:t>
            </m:r>
          </m:e>
        </m:d>
      </m:oMath>
    </w:p>
    <w:p w:rsidR="00DA5046" w:rsidRPr="000B3827" w:rsidRDefault="00B34536" w:rsidP="005C1748">
      <w:pPr>
        <w:tabs>
          <w:tab w:val="num" w:pos="720"/>
        </w:tabs>
        <w:spacing w:line="360" w:lineRule="auto"/>
        <w:ind w:firstLine="709"/>
        <w:jc w:val="both"/>
        <w:rPr>
          <w:rFonts w:ascii="Times New Roman" w:eastAsiaTheme="minorEastAsia" w:hAnsi="Times New Roman" w:cs="Times New Roman"/>
          <w:sz w:val="24"/>
          <w:szCs w:val="24"/>
          <w:shd w:val="clear" w:color="auto" w:fill="FFFFFF"/>
          <w:lang w:val="en-US"/>
        </w:rPr>
      </w:pPr>
      <w:r w:rsidRPr="000B3827">
        <w:rPr>
          <w:rFonts w:ascii="Times New Roman" w:eastAsiaTheme="minorEastAsia" w:hAnsi="Times New Roman" w:cs="Times New Roman"/>
          <w:iCs/>
          <w:sz w:val="24"/>
          <w:szCs w:val="24"/>
          <w:shd w:val="clear" w:color="auto" w:fill="FFFFFF"/>
          <w:lang w:val="en-US"/>
        </w:rPr>
        <w:t>with</w:t>
      </w:r>
      <w:r w:rsidR="00E34434" w:rsidRPr="000B3827">
        <w:rPr>
          <w:rFonts w:ascii="Times New Roman" w:eastAsiaTheme="minorEastAsia" w:hAnsi="Times New Roman" w:cs="Times New Roman"/>
          <w:iCs/>
          <w:sz w:val="24"/>
          <w:szCs w:val="24"/>
          <w:shd w:val="clear" w:color="auto" w:fill="FFFFFF"/>
          <w:lang w:val="en-US"/>
        </w:rPr>
        <w:t xml:space="preserve"> </w:t>
      </w:r>
      <m:oMath>
        <m:r>
          <m:rPr>
            <m:nor/>
          </m:rPr>
          <w:rPr>
            <w:rFonts w:ascii="Cambria Math" w:hAnsi="Cambria Math" w:cs="Times New Roman"/>
            <w:sz w:val="24"/>
            <w:szCs w:val="24"/>
            <w:shd w:val="clear" w:color="auto" w:fill="FFFFFF"/>
            <w:lang w:val="en-US"/>
          </w:rPr>
          <m:t>∆</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x</m:t>
            </m:r>
          </m:e>
          <m:sub>
            <m:r>
              <m:rPr>
                <m:sty m:val="bi"/>
              </m:rPr>
              <w:rPr>
                <w:rFonts w:ascii="Cambria Math" w:hAnsi="Cambria Math" w:cs="Times New Roman"/>
                <w:sz w:val="24"/>
                <w:szCs w:val="24"/>
                <w:shd w:val="clear" w:color="auto" w:fill="FFFFFF"/>
              </w:rPr>
              <m:t>i</m:t>
            </m:r>
          </m:sub>
          <m:sup>
            <m:r>
              <m:rPr>
                <m:sty m:val="bi"/>
              </m:rPr>
              <w:rPr>
                <w:rFonts w:ascii="Cambria Math" w:hAnsi="Cambria Math" w:cs="Times New Roman"/>
                <w:sz w:val="24"/>
                <w:szCs w:val="24"/>
                <w:shd w:val="clear" w:color="auto" w:fill="FFFFFF"/>
                <w:lang w:val="en-US"/>
              </w:rPr>
              <m:t>'</m:t>
            </m:r>
          </m:sup>
        </m:sSubSup>
        <m:r>
          <m:rPr>
            <m:nor/>
          </m:rPr>
          <w:rPr>
            <w:rFonts w:ascii="Cambria Math" w:hAnsi="Times New Roman" w:cs="Times New Roman"/>
            <w:sz w:val="24"/>
            <w:szCs w:val="24"/>
            <w:shd w:val="clear" w:color="auto" w:fill="FFFFFF"/>
            <w:lang w:val="en-US"/>
          </w:rPr>
          <m:t>=</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x</m:t>
            </m:r>
          </m:e>
          <m:sub>
            <m:r>
              <m:rPr>
                <m:sty m:val="bi"/>
              </m:rPr>
              <w:rPr>
                <w:rFonts w:ascii="Cambria Math" w:hAnsi="Cambria Math" w:cs="Times New Roman"/>
                <w:sz w:val="24"/>
                <w:szCs w:val="24"/>
                <w:shd w:val="clear" w:color="auto" w:fill="FFFFFF"/>
              </w:rPr>
              <m:t>iCN</m:t>
            </m:r>
          </m:sub>
          <m:sup>
            <m:r>
              <m:rPr>
                <m:sty m:val="bi"/>
              </m:rPr>
              <w:rPr>
                <w:rFonts w:ascii="Cambria Math" w:hAnsi="Cambria Math" w:cs="Times New Roman"/>
                <w:sz w:val="24"/>
                <w:szCs w:val="24"/>
                <w:shd w:val="clear" w:color="auto" w:fill="FFFFFF"/>
                <w:lang w:val="en-US"/>
              </w:rPr>
              <m:t>'</m:t>
            </m:r>
          </m:sup>
        </m:sSubSup>
        <m:r>
          <w:rPr>
            <w:rFonts w:ascii="Cambria Math" w:eastAsiaTheme="minorEastAsia" w:hAnsi="Cambria Math" w:cs="Times New Roman"/>
            <w:sz w:val="24"/>
            <w:szCs w:val="24"/>
            <w:shd w:val="clear" w:color="auto" w:fill="FFFFFF"/>
            <w:lang w:val="en-US"/>
          </w:rPr>
          <m:t>-</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x</m:t>
            </m:r>
          </m:e>
          <m:sub>
            <m:r>
              <m:rPr>
                <m:sty m:val="bi"/>
              </m:rPr>
              <w:rPr>
                <w:rFonts w:ascii="Cambria Math" w:hAnsi="Cambria Math" w:cs="Times New Roman"/>
                <w:sz w:val="24"/>
                <w:szCs w:val="24"/>
                <w:shd w:val="clear" w:color="auto" w:fill="FFFFFF"/>
              </w:rPr>
              <m:t>iS</m:t>
            </m:r>
          </m:sub>
          <m:sup>
            <m:r>
              <m:rPr>
                <m:sty m:val="bi"/>
              </m:rPr>
              <w:rPr>
                <w:rFonts w:ascii="Cambria Math" w:hAnsi="Cambria Math" w:cs="Times New Roman"/>
                <w:sz w:val="24"/>
                <w:szCs w:val="24"/>
                <w:shd w:val="clear" w:color="auto" w:fill="FFFFFF"/>
                <w:lang w:val="en-US"/>
              </w:rPr>
              <m:t>'</m:t>
            </m:r>
          </m:sup>
        </m:sSubSup>
      </m:oMath>
      <w:r w:rsidRPr="000B3827">
        <w:rPr>
          <w:rFonts w:ascii="Times New Roman" w:eastAsiaTheme="minorEastAsia" w:hAnsi="Times New Roman" w:cs="Times New Roman"/>
          <w:sz w:val="24"/>
          <w:szCs w:val="24"/>
          <w:shd w:val="clear" w:color="auto" w:fill="FFFFFF"/>
          <w:lang w:val="en-US"/>
        </w:rPr>
        <w:t>,</w:t>
      </w:r>
      <w:r w:rsidR="00D64ADE" w:rsidRPr="000B3827">
        <w:rPr>
          <w:rFonts w:ascii="Times New Roman" w:eastAsiaTheme="minorEastAsia" w:hAnsi="Times New Roman" w:cs="Times New Roman"/>
          <w:sz w:val="24"/>
          <w:szCs w:val="24"/>
          <w:shd w:val="clear" w:color="auto" w:fill="FFFFFF"/>
          <w:lang w:val="en-US"/>
        </w:rPr>
        <w:t xml:space="preserve"> </w:t>
      </w:r>
      <m:oMath>
        <m:r>
          <m:rPr>
            <m:nor/>
          </m:rPr>
          <w:rPr>
            <w:rFonts w:ascii="Cambria Math" w:hAnsi="Cambria Math" w:cs="Times New Roman"/>
            <w:sz w:val="24"/>
            <w:szCs w:val="24"/>
            <w:shd w:val="clear" w:color="auto" w:fill="FFFFFF"/>
            <w:lang w:val="en-US"/>
          </w:rPr>
          <m:t>∆</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z</m:t>
            </m:r>
          </m:e>
          <m:sub>
            <m:r>
              <m:rPr>
                <m:sty m:val="bi"/>
              </m:rPr>
              <w:rPr>
                <w:rFonts w:ascii="Cambria Math" w:hAnsi="Cambria Math" w:cs="Times New Roman"/>
                <w:sz w:val="24"/>
                <w:szCs w:val="24"/>
                <w:shd w:val="clear" w:color="auto" w:fill="FFFFFF"/>
              </w:rPr>
              <m:t>i</m:t>
            </m:r>
          </m:sub>
          <m:sup>
            <m:r>
              <m:rPr>
                <m:sty m:val="bi"/>
              </m:rPr>
              <w:rPr>
                <w:rFonts w:ascii="Cambria Math" w:hAnsi="Cambria Math" w:cs="Times New Roman"/>
                <w:sz w:val="24"/>
                <w:szCs w:val="24"/>
                <w:shd w:val="clear" w:color="auto" w:fill="FFFFFF"/>
                <w:lang w:val="en-US"/>
              </w:rPr>
              <m:t>'</m:t>
            </m:r>
          </m:sup>
        </m:sSubSup>
        <m:r>
          <m:rPr>
            <m:nor/>
          </m:rPr>
          <w:rPr>
            <w:rFonts w:ascii="Cambria Math" w:hAnsi="Times New Roman" w:cs="Times New Roman"/>
            <w:sz w:val="24"/>
            <w:szCs w:val="24"/>
            <w:shd w:val="clear" w:color="auto" w:fill="FFFFFF"/>
            <w:lang w:val="en-US"/>
          </w:rPr>
          <m:t>=</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z</m:t>
            </m:r>
          </m:e>
          <m:sub>
            <m:r>
              <m:rPr>
                <m:sty m:val="bi"/>
              </m:rPr>
              <w:rPr>
                <w:rFonts w:ascii="Cambria Math" w:hAnsi="Cambria Math" w:cs="Times New Roman"/>
                <w:sz w:val="24"/>
                <w:szCs w:val="24"/>
                <w:shd w:val="clear" w:color="auto" w:fill="FFFFFF"/>
              </w:rPr>
              <m:t>iCN</m:t>
            </m:r>
          </m:sub>
          <m:sup>
            <m:r>
              <m:rPr>
                <m:sty m:val="bi"/>
              </m:rPr>
              <w:rPr>
                <w:rFonts w:ascii="Cambria Math" w:hAnsi="Cambria Math" w:cs="Times New Roman"/>
                <w:sz w:val="24"/>
                <w:szCs w:val="24"/>
                <w:shd w:val="clear" w:color="auto" w:fill="FFFFFF"/>
                <w:lang w:val="en-US"/>
              </w:rPr>
              <m:t>'</m:t>
            </m:r>
          </m:sup>
        </m:sSubSup>
        <m:r>
          <w:rPr>
            <w:rFonts w:ascii="Cambria Math" w:eastAsiaTheme="minorEastAsia" w:hAnsi="Cambria Math" w:cs="Times New Roman"/>
            <w:sz w:val="24"/>
            <w:szCs w:val="24"/>
            <w:shd w:val="clear" w:color="auto" w:fill="FFFFFF"/>
            <w:lang w:val="en-US"/>
          </w:rPr>
          <m:t>-</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z</m:t>
            </m:r>
          </m:e>
          <m:sub>
            <m:r>
              <m:rPr>
                <m:sty m:val="bi"/>
              </m:rPr>
              <w:rPr>
                <w:rFonts w:ascii="Cambria Math" w:hAnsi="Cambria Math" w:cs="Times New Roman"/>
                <w:sz w:val="24"/>
                <w:szCs w:val="24"/>
                <w:shd w:val="clear" w:color="auto" w:fill="FFFFFF"/>
              </w:rPr>
              <m:t>iS</m:t>
            </m:r>
          </m:sub>
          <m:sup>
            <m:r>
              <m:rPr>
                <m:sty m:val="bi"/>
              </m:rPr>
              <w:rPr>
                <w:rFonts w:ascii="Cambria Math" w:hAnsi="Cambria Math" w:cs="Times New Roman"/>
                <w:sz w:val="24"/>
                <w:szCs w:val="24"/>
                <w:shd w:val="clear" w:color="auto" w:fill="FFFFFF"/>
                <w:lang w:val="en-US"/>
              </w:rPr>
              <m:t>'</m:t>
            </m:r>
          </m:sup>
        </m:sSubSup>
      </m:oMath>
      <w:r w:rsidRPr="000B3827">
        <w:rPr>
          <w:rFonts w:ascii="Times New Roman" w:eastAsiaTheme="minorEastAsia" w:hAnsi="Times New Roman" w:cs="Times New Roman"/>
          <w:sz w:val="24"/>
          <w:szCs w:val="24"/>
          <w:shd w:val="clear" w:color="auto" w:fill="FFFFFF"/>
          <w:lang w:val="en-US"/>
        </w:rPr>
        <w:t xml:space="preserve"> </w:t>
      </w:r>
      <m:oMath>
        <m:r>
          <w:rPr>
            <w:rFonts w:ascii="Cambria Math" w:hAnsi="Cambria Math" w:cs="Times New Roman"/>
            <w:sz w:val="24"/>
            <w:szCs w:val="24"/>
            <w:shd w:val="clear" w:color="auto" w:fill="FFFFFF"/>
            <w:lang w:val="en-US"/>
          </w:rPr>
          <m:t>∆</m:t>
        </m:r>
        <m:r>
          <m:rPr>
            <m:sty m:val="bi"/>
          </m:rPr>
          <w:rPr>
            <w:rFonts w:ascii="Cambria Math" w:hAnsi="Cambria Math" w:cs="Times New Roman"/>
            <w:sz w:val="24"/>
            <w:szCs w:val="24"/>
            <w:shd w:val="clear" w:color="auto" w:fill="FFFFFF"/>
          </w:rPr>
          <m:t>β</m:t>
        </m:r>
        <m:r>
          <w:rPr>
            <w:rFonts w:ascii="Cambria Math" w:hAnsi="Cambria Math" w:cs="Times New Roman"/>
            <w:sz w:val="24"/>
            <w:szCs w:val="24"/>
            <w:shd w:val="clear" w:color="auto" w:fill="FFFFFF"/>
            <w:lang w:val="en-US"/>
          </w:rPr>
          <m:t>=</m:t>
        </m:r>
        <m:sSub>
          <m:sSubPr>
            <m:ctrlPr>
              <w:rPr>
                <w:rFonts w:ascii="Cambria Math" w:hAnsi="Cambria Math" w:cs="Times New Roman"/>
                <w:b/>
                <w:i/>
                <w:sz w:val="24"/>
                <w:szCs w:val="24"/>
                <w:shd w:val="clear" w:color="auto" w:fill="FFFFFF"/>
              </w:rPr>
            </m:ctrlPr>
          </m:sSubPr>
          <m:e>
            <m:r>
              <m:rPr>
                <m:sty m:val="bi"/>
              </m:rPr>
              <w:rPr>
                <w:rFonts w:ascii="Cambria Math" w:hAnsi="Cambria Math" w:cs="Times New Roman"/>
                <w:sz w:val="24"/>
                <w:szCs w:val="24"/>
                <w:shd w:val="clear" w:color="auto" w:fill="FFFFFF"/>
              </w:rPr>
              <m:t>β</m:t>
            </m:r>
          </m:e>
          <m:sub>
            <m:r>
              <m:rPr>
                <m:sty m:val="bi"/>
              </m:rPr>
              <w:rPr>
                <w:rFonts w:ascii="Cambria Math" w:hAnsi="Cambria Math" w:cs="Times New Roman"/>
                <w:sz w:val="24"/>
                <w:szCs w:val="24"/>
                <w:shd w:val="clear" w:color="auto" w:fill="FFFFFF"/>
              </w:rPr>
              <m:t>CN</m:t>
            </m:r>
          </m:sub>
        </m:sSub>
        <m:r>
          <w:rPr>
            <w:rFonts w:ascii="Cambria Math" w:hAnsi="Cambria Math" w:cs="Times New Roman"/>
            <w:sz w:val="24"/>
            <w:szCs w:val="24"/>
            <w:shd w:val="clear" w:color="auto" w:fill="FFFFFF"/>
            <w:lang w:val="en-US"/>
          </w:rPr>
          <m:t>-</m:t>
        </m:r>
        <m:sSub>
          <m:sSubPr>
            <m:ctrlPr>
              <w:rPr>
                <w:rFonts w:ascii="Cambria Math" w:hAnsi="Cambria Math" w:cs="Times New Roman"/>
                <w:b/>
                <w:i/>
                <w:sz w:val="24"/>
                <w:szCs w:val="24"/>
                <w:shd w:val="clear" w:color="auto" w:fill="FFFFFF"/>
              </w:rPr>
            </m:ctrlPr>
          </m:sSubPr>
          <m:e>
            <m:r>
              <m:rPr>
                <m:sty m:val="bi"/>
              </m:rPr>
              <w:rPr>
                <w:rFonts w:ascii="Cambria Math" w:hAnsi="Cambria Math" w:cs="Times New Roman"/>
                <w:sz w:val="24"/>
                <w:szCs w:val="24"/>
                <w:shd w:val="clear" w:color="auto" w:fill="FFFFFF"/>
              </w:rPr>
              <m:t>β</m:t>
            </m:r>
          </m:e>
          <m:sub>
            <m:r>
              <m:rPr>
                <m:sty m:val="bi"/>
              </m:rPr>
              <w:rPr>
                <w:rFonts w:ascii="Cambria Math" w:hAnsi="Cambria Math" w:cs="Times New Roman"/>
                <w:sz w:val="24"/>
                <w:szCs w:val="24"/>
                <w:shd w:val="clear" w:color="auto" w:fill="FFFFFF"/>
              </w:rPr>
              <m:t>S</m:t>
            </m:r>
          </m:sub>
        </m:sSub>
      </m:oMath>
      <w:r w:rsidRPr="000B3827">
        <w:rPr>
          <w:rFonts w:ascii="Times New Roman" w:eastAsiaTheme="minorEastAsia" w:hAnsi="Times New Roman" w:cs="Times New Roman"/>
          <w:sz w:val="24"/>
          <w:szCs w:val="24"/>
          <w:shd w:val="clear" w:color="auto" w:fill="FFFFFF"/>
          <w:lang w:val="en-US"/>
        </w:rPr>
        <w:t xml:space="preserve"> and </w:t>
      </w:r>
      <m:oMath>
        <m:r>
          <w:rPr>
            <w:rFonts w:ascii="Cambria Math" w:hAnsi="Cambria Math" w:cs="Times New Roman"/>
            <w:sz w:val="24"/>
            <w:szCs w:val="24"/>
            <w:shd w:val="clear" w:color="auto" w:fill="FFFFFF"/>
            <w:lang w:val="en-US"/>
          </w:rPr>
          <m:t>∆</m:t>
        </m:r>
        <m:r>
          <m:rPr>
            <m:sty m:val="bi"/>
          </m:rPr>
          <w:rPr>
            <w:rFonts w:ascii="Cambria Math" w:hAnsi="Cambria Math" w:cs="Times New Roman"/>
            <w:sz w:val="24"/>
            <w:szCs w:val="24"/>
            <w:shd w:val="clear" w:color="auto" w:fill="FFFFFF"/>
            <w:lang w:val="en-GB"/>
          </w:rPr>
          <m:t>γ</m:t>
        </m:r>
        <m:r>
          <w:rPr>
            <w:rFonts w:ascii="Cambria Math" w:hAnsi="Cambria Math" w:cs="Times New Roman"/>
            <w:sz w:val="24"/>
            <w:szCs w:val="24"/>
            <w:shd w:val="clear" w:color="auto" w:fill="FFFFFF"/>
            <w:lang w:val="en-US"/>
          </w:rPr>
          <m:t>=</m:t>
        </m:r>
        <m:sSub>
          <m:sSubPr>
            <m:ctrlPr>
              <w:rPr>
                <w:rFonts w:ascii="Cambria Math" w:hAnsi="Cambria Math" w:cs="Times New Roman"/>
                <w:b/>
                <w:i/>
                <w:sz w:val="24"/>
                <w:szCs w:val="24"/>
                <w:shd w:val="clear" w:color="auto" w:fill="FFFFFF"/>
              </w:rPr>
            </m:ctrlPr>
          </m:sSubPr>
          <m:e>
            <m:r>
              <m:rPr>
                <m:sty m:val="bi"/>
              </m:rPr>
              <w:rPr>
                <w:rFonts w:ascii="Cambria Math" w:hAnsi="Cambria Math" w:cs="Times New Roman"/>
                <w:sz w:val="24"/>
                <w:szCs w:val="24"/>
                <w:shd w:val="clear" w:color="auto" w:fill="FFFFFF"/>
                <w:lang w:val="en-GB"/>
              </w:rPr>
              <m:t>γ</m:t>
            </m:r>
          </m:e>
          <m:sub>
            <m:r>
              <m:rPr>
                <m:sty m:val="bi"/>
              </m:rPr>
              <w:rPr>
                <w:rFonts w:ascii="Cambria Math" w:hAnsi="Cambria Math" w:cs="Times New Roman"/>
                <w:sz w:val="24"/>
                <w:szCs w:val="24"/>
                <w:shd w:val="clear" w:color="auto" w:fill="FFFFFF"/>
              </w:rPr>
              <m:t>CN</m:t>
            </m:r>
          </m:sub>
        </m:sSub>
        <m:r>
          <w:rPr>
            <w:rFonts w:ascii="Cambria Math" w:hAnsi="Cambria Math" w:cs="Times New Roman"/>
            <w:sz w:val="24"/>
            <w:szCs w:val="24"/>
            <w:shd w:val="clear" w:color="auto" w:fill="FFFFFF"/>
            <w:lang w:val="en-US"/>
          </w:rPr>
          <m:t>-</m:t>
        </m:r>
        <m:sSub>
          <m:sSubPr>
            <m:ctrlPr>
              <w:rPr>
                <w:rFonts w:ascii="Cambria Math" w:hAnsi="Cambria Math" w:cs="Times New Roman"/>
                <w:b/>
                <w:i/>
                <w:sz w:val="24"/>
                <w:szCs w:val="24"/>
                <w:shd w:val="clear" w:color="auto" w:fill="FFFFFF"/>
              </w:rPr>
            </m:ctrlPr>
          </m:sSubPr>
          <m:e>
            <m:r>
              <m:rPr>
                <m:sty m:val="bi"/>
              </m:rPr>
              <w:rPr>
                <w:rFonts w:ascii="Cambria Math" w:hAnsi="Cambria Math" w:cs="Times New Roman"/>
                <w:sz w:val="24"/>
                <w:szCs w:val="24"/>
                <w:shd w:val="clear" w:color="auto" w:fill="FFFFFF"/>
                <w:lang w:val="en-GB"/>
              </w:rPr>
              <m:t>γ</m:t>
            </m:r>
          </m:e>
          <m:sub>
            <m:r>
              <m:rPr>
                <m:sty m:val="bi"/>
              </m:rPr>
              <w:rPr>
                <w:rFonts w:ascii="Cambria Math" w:hAnsi="Cambria Math" w:cs="Times New Roman"/>
                <w:sz w:val="24"/>
                <w:szCs w:val="24"/>
                <w:shd w:val="clear" w:color="auto" w:fill="FFFFFF"/>
              </w:rPr>
              <m:t>S</m:t>
            </m:r>
          </m:sub>
        </m:sSub>
      </m:oMath>
      <w:r w:rsidR="00FA5FFF" w:rsidRPr="000B3827">
        <w:rPr>
          <w:rFonts w:ascii="Times New Roman" w:eastAsiaTheme="minorEastAsia" w:hAnsi="Times New Roman" w:cs="Times New Roman"/>
          <w:sz w:val="24"/>
          <w:szCs w:val="24"/>
          <w:shd w:val="clear" w:color="auto" w:fill="FFFFFF"/>
          <w:lang w:val="en-US"/>
        </w:rPr>
        <w:t>.</w:t>
      </w:r>
      <w:r w:rsidR="00F53CA8" w:rsidRPr="000B3827">
        <w:rPr>
          <w:rFonts w:ascii="Times New Roman" w:eastAsiaTheme="minorEastAsia" w:hAnsi="Times New Roman" w:cs="Times New Roman"/>
          <w:sz w:val="24"/>
          <w:szCs w:val="24"/>
          <w:shd w:val="clear" w:color="auto" w:fill="FFFFFF"/>
          <w:lang w:val="en-US"/>
        </w:rPr>
        <w:t xml:space="preserve"> </w:t>
      </w:r>
      <w:r w:rsidR="00743A73" w:rsidRPr="000B3827">
        <w:rPr>
          <w:rFonts w:ascii="Times New Roman" w:eastAsiaTheme="minorEastAsia" w:hAnsi="Times New Roman" w:cs="Times New Roman"/>
          <w:iCs/>
          <w:sz w:val="24"/>
          <w:szCs w:val="24"/>
          <w:shd w:val="clear" w:color="auto" w:fill="FFFFFF"/>
          <w:lang w:val="en-US"/>
        </w:rPr>
        <w:t xml:space="preserve">According to equation (3) </w:t>
      </w:r>
      <w:r w:rsidR="0031216B" w:rsidRPr="000B3827">
        <w:rPr>
          <w:rFonts w:ascii="Times New Roman" w:eastAsiaTheme="minorEastAsia" w:hAnsi="Times New Roman" w:cs="Times New Roman"/>
          <w:iCs/>
          <w:sz w:val="24"/>
          <w:szCs w:val="24"/>
          <w:shd w:val="clear" w:color="auto" w:fill="FFFFFF"/>
          <w:lang w:val="en-US"/>
        </w:rPr>
        <w:t xml:space="preserve">the </w:t>
      </w:r>
      <w:r w:rsidR="006A08C4" w:rsidRPr="000B3827">
        <w:rPr>
          <w:rFonts w:ascii="Times New Roman" w:eastAsiaTheme="minorEastAsia" w:hAnsi="Times New Roman" w:cs="Times New Roman"/>
          <w:iCs/>
          <w:sz w:val="24"/>
          <w:szCs w:val="24"/>
          <w:shd w:val="clear" w:color="auto" w:fill="FFFFFF"/>
          <w:lang w:val="en-US"/>
        </w:rPr>
        <w:t>e</w:t>
      </w:r>
      <w:r w:rsidR="00DA5046" w:rsidRPr="000B3827">
        <w:rPr>
          <w:rFonts w:ascii="Times New Roman" w:eastAsiaTheme="minorEastAsia" w:hAnsi="Times New Roman" w:cs="Times New Roman"/>
          <w:iCs/>
          <w:sz w:val="24"/>
          <w:szCs w:val="24"/>
          <w:shd w:val="clear" w:color="auto" w:fill="FFFFFF"/>
          <w:lang w:val="en-US"/>
        </w:rPr>
        <w:t xml:space="preserve">ducational </w:t>
      </w:r>
      <w:r w:rsidR="006A08C4" w:rsidRPr="000B3827">
        <w:rPr>
          <w:rFonts w:ascii="Times New Roman" w:eastAsiaTheme="minorEastAsia" w:hAnsi="Times New Roman" w:cs="Times New Roman"/>
          <w:iCs/>
          <w:sz w:val="24"/>
          <w:szCs w:val="24"/>
          <w:shd w:val="clear" w:color="auto" w:fill="FFFFFF"/>
          <w:lang w:val="en-US"/>
        </w:rPr>
        <w:t>g</w:t>
      </w:r>
      <w:r w:rsidR="00DA5046" w:rsidRPr="000B3827">
        <w:rPr>
          <w:rFonts w:ascii="Times New Roman" w:eastAsiaTheme="minorEastAsia" w:hAnsi="Times New Roman" w:cs="Times New Roman"/>
          <w:iCs/>
          <w:sz w:val="24"/>
          <w:szCs w:val="24"/>
          <w:shd w:val="clear" w:color="auto" w:fill="FFFFFF"/>
          <w:lang w:val="en-US"/>
        </w:rPr>
        <w:t xml:space="preserve">ap </w:t>
      </w:r>
      <w:r w:rsidR="0031216B" w:rsidRPr="000B3827">
        <w:rPr>
          <w:rFonts w:ascii="Times New Roman" w:hAnsi="Times New Roman" w:cs="Times New Roman"/>
          <w:bCs/>
          <w:sz w:val="24"/>
          <w:szCs w:val="24"/>
          <w:lang w:val="en-GB"/>
        </w:rPr>
        <w:t xml:space="preserve">between the </w:t>
      </w:r>
      <w:r w:rsidR="00E84018" w:rsidRPr="000B3827">
        <w:rPr>
          <w:rFonts w:ascii="Times New Roman" w:hAnsi="Times New Roman" w:cs="Times New Roman"/>
          <w:bCs/>
          <w:sz w:val="24"/>
          <w:szCs w:val="24"/>
          <w:lang w:val="en-GB"/>
        </w:rPr>
        <w:t>Centre-</w:t>
      </w:r>
      <w:r w:rsidR="0031216B" w:rsidRPr="000B3827">
        <w:rPr>
          <w:rFonts w:ascii="Times New Roman" w:hAnsi="Times New Roman" w:cs="Times New Roman"/>
          <w:bCs/>
          <w:sz w:val="24"/>
          <w:szCs w:val="24"/>
          <w:lang w:val="en-GB"/>
        </w:rPr>
        <w:t>North and the South</w:t>
      </w:r>
      <w:r w:rsidR="0031216B" w:rsidRPr="000B3827">
        <w:rPr>
          <w:rFonts w:ascii="Times New Roman" w:eastAsiaTheme="minorEastAsia" w:hAnsi="Times New Roman" w:cs="Times New Roman"/>
          <w:iCs/>
          <w:sz w:val="24"/>
          <w:szCs w:val="24"/>
          <w:shd w:val="clear" w:color="auto" w:fill="FFFFFF"/>
          <w:lang w:val="en-US"/>
        </w:rPr>
        <w:t xml:space="preserve"> of Italy </w:t>
      </w:r>
      <w:r w:rsidR="00DA5046" w:rsidRPr="000B3827">
        <w:rPr>
          <w:rFonts w:ascii="Times New Roman" w:eastAsiaTheme="minorEastAsia" w:hAnsi="Times New Roman" w:cs="Times New Roman"/>
          <w:iCs/>
          <w:sz w:val="24"/>
          <w:szCs w:val="24"/>
          <w:shd w:val="clear" w:color="auto" w:fill="FFFFFF"/>
          <w:lang w:val="en-US"/>
        </w:rPr>
        <w:t>is composed of</w:t>
      </w:r>
      <w:r w:rsidR="00DA5046" w:rsidRPr="000B3827">
        <w:rPr>
          <w:rFonts w:ascii="Times New Roman" w:eastAsiaTheme="minorEastAsia" w:hAnsi="Times New Roman" w:cs="Times New Roman"/>
          <w:sz w:val="24"/>
          <w:szCs w:val="24"/>
          <w:shd w:val="clear" w:color="auto" w:fill="FFFFFF"/>
          <w:lang w:val="en-US"/>
        </w:rPr>
        <w:t xml:space="preserve"> </w:t>
      </w:r>
      <w:r w:rsidR="0043681A" w:rsidRPr="000B3827">
        <w:rPr>
          <w:rFonts w:ascii="Times New Roman" w:eastAsiaTheme="minorEastAsia" w:hAnsi="Times New Roman" w:cs="Times New Roman"/>
          <w:sz w:val="24"/>
          <w:szCs w:val="24"/>
          <w:shd w:val="clear" w:color="auto" w:fill="FFFFFF"/>
          <w:lang w:val="en-US"/>
        </w:rPr>
        <w:t xml:space="preserve">two </w:t>
      </w:r>
      <w:r w:rsidR="00D700FD" w:rsidRPr="000B3827">
        <w:rPr>
          <w:rFonts w:ascii="Times New Roman" w:eastAsiaTheme="minorEastAsia" w:hAnsi="Times New Roman" w:cs="Times New Roman"/>
          <w:sz w:val="24"/>
          <w:szCs w:val="24"/>
          <w:shd w:val="clear" w:color="auto" w:fill="FFFFFF"/>
          <w:lang w:val="en-US"/>
        </w:rPr>
        <w:t>elements</w:t>
      </w:r>
      <w:r w:rsidR="00DA5046" w:rsidRPr="000B3827">
        <w:rPr>
          <w:rFonts w:ascii="Times New Roman" w:eastAsiaTheme="minorEastAsia" w:hAnsi="Times New Roman" w:cs="Times New Roman"/>
          <w:sz w:val="24"/>
          <w:szCs w:val="24"/>
          <w:shd w:val="clear" w:color="auto" w:fill="FFFFFF"/>
          <w:lang w:val="en-US"/>
        </w:rPr>
        <w:t xml:space="preserve">: </w:t>
      </w:r>
      <w:r w:rsidR="00D700FD" w:rsidRPr="000B3827">
        <w:rPr>
          <w:rFonts w:ascii="Times New Roman" w:eastAsiaTheme="minorEastAsia" w:hAnsi="Times New Roman" w:cs="Times New Roman"/>
          <w:iCs/>
          <w:sz w:val="24"/>
          <w:szCs w:val="24"/>
          <w:shd w:val="clear" w:color="auto" w:fill="FFFFFF"/>
          <w:lang w:val="en-US"/>
        </w:rPr>
        <w:t xml:space="preserve"> the endowment effect</w:t>
      </w:r>
      <w:r w:rsidR="00610308" w:rsidRPr="000B3827">
        <w:rPr>
          <w:rFonts w:ascii="Times New Roman" w:eastAsiaTheme="minorEastAsia" w:hAnsi="Times New Roman" w:cs="Times New Roman"/>
          <w:iCs/>
          <w:sz w:val="24"/>
          <w:szCs w:val="24"/>
          <w:shd w:val="clear" w:color="auto" w:fill="FFFFFF"/>
          <w:lang w:val="en-US"/>
        </w:rPr>
        <w:t xml:space="preserve"> </w:t>
      </w:r>
      <m:oMath>
        <m:d>
          <m:dPr>
            <m:begChr m:val="{"/>
            <m:endChr m:val="}"/>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lang w:val="en-GB"/>
              </w:rPr>
              <m:t>∆</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x</m:t>
                </m:r>
              </m:e>
              <m:sub>
                <m:r>
                  <m:rPr>
                    <m:sty m:val="bi"/>
                  </m:rPr>
                  <w:rPr>
                    <w:rFonts w:ascii="Cambria Math" w:hAnsi="Cambria Math" w:cs="Times New Roman"/>
                    <w:sz w:val="24"/>
                    <w:szCs w:val="24"/>
                    <w:shd w:val="clear" w:color="auto" w:fill="FFFFFF"/>
                  </w:rPr>
                  <m:t>i</m:t>
                </m:r>
              </m:sub>
              <m:sup>
                <m:r>
                  <m:rPr>
                    <m:sty m:val="bi"/>
                  </m:rPr>
                  <w:rPr>
                    <w:rFonts w:ascii="Cambria Math" w:hAnsi="Cambria Math" w:cs="Times New Roman"/>
                    <w:sz w:val="24"/>
                    <w:szCs w:val="24"/>
                    <w:shd w:val="clear" w:color="auto" w:fill="FFFFFF"/>
                    <w:lang w:val="en-US"/>
                  </w:rPr>
                  <m:t>'</m:t>
                </m:r>
              </m:sup>
            </m:sSubSup>
            <m:sSub>
              <m:sSubPr>
                <m:ctrlPr>
                  <w:rPr>
                    <w:rFonts w:ascii="Cambria Math" w:hAnsi="Cambria Math" w:cs="Times New Roman"/>
                    <w:b/>
                    <w:i/>
                    <w:sz w:val="24"/>
                    <w:szCs w:val="24"/>
                    <w:shd w:val="clear" w:color="auto" w:fill="FFFFFF"/>
                  </w:rPr>
                </m:ctrlPr>
              </m:sSubPr>
              <m:e>
                <m:r>
                  <m:rPr>
                    <m:sty m:val="bi"/>
                  </m:rPr>
                  <w:rPr>
                    <w:rFonts w:ascii="Cambria Math" w:hAnsi="Cambria Math" w:cs="Times New Roman"/>
                    <w:sz w:val="24"/>
                    <w:szCs w:val="24"/>
                    <w:shd w:val="clear" w:color="auto" w:fill="FFFFFF"/>
                  </w:rPr>
                  <m:t>β</m:t>
                </m:r>
              </m:e>
              <m:sub>
                <m:r>
                  <w:rPr>
                    <w:rFonts w:ascii="Cambria Math" w:hAnsi="Cambria Math" w:cs="Times New Roman"/>
                    <w:sz w:val="24"/>
                    <w:szCs w:val="24"/>
                    <w:shd w:val="clear" w:color="auto" w:fill="FFFFFF"/>
                  </w:rPr>
                  <m:t>S</m:t>
                </m:r>
              </m:sub>
            </m:sSub>
            <m:r>
              <w:rPr>
                <w:rFonts w:ascii="Cambria Math" w:hAnsi="Cambria Math" w:cs="Times New Roman"/>
                <w:sz w:val="24"/>
                <w:szCs w:val="24"/>
                <w:shd w:val="clear" w:color="auto" w:fill="FFFFFF"/>
                <w:lang w:val="en-GB"/>
              </w:rPr>
              <m:t>+∆</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z</m:t>
                </m:r>
              </m:e>
              <m:sub>
                <m:r>
                  <m:rPr>
                    <m:sty m:val="bi"/>
                  </m:rPr>
                  <w:rPr>
                    <w:rFonts w:ascii="Cambria Math" w:hAnsi="Cambria Math" w:cs="Times New Roman"/>
                    <w:sz w:val="24"/>
                    <w:szCs w:val="24"/>
                    <w:shd w:val="clear" w:color="auto" w:fill="FFFFFF"/>
                  </w:rPr>
                  <m:t>i</m:t>
                </m:r>
              </m:sub>
              <m:sup>
                <m:r>
                  <m:rPr>
                    <m:sty m:val="bi"/>
                  </m:rPr>
                  <w:rPr>
                    <w:rFonts w:ascii="Cambria Math" w:hAnsi="Cambria Math" w:cs="Times New Roman"/>
                    <w:sz w:val="24"/>
                    <w:szCs w:val="24"/>
                    <w:shd w:val="clear" w:color="auto" w:fill="FFFFFF"/>
                    <w:lang w:val="en-US"/>
                  </w:rPr>
                  <m:t>'</m:t>
                </m:r>
              </m:sup>
            </m:sSubSup>
            <m:sSub>
              <m:sSubPr>
                <m:ctrlPr>
                  <w:rPr>
                    <w:rFonts w:ascii="Cambria Math" w:hAnsi="Cambria Math" w:cs="Times New Roman"/>
                    <w:b/>
                    <w:i/>
                    <w:sz w:val="24"/>
                    <w:szCs w:val="24"/>
                    <w:shd w:val="clear" w:color="auto" w:fill="FFFFFF"/>
                    <w:lang w:val="en-GB"/>
                  </w:rPr>
                </m:ctrlPr>
              </m:sSubPr>
              <m:e>
                <m:r>
                  <m:rPr>
                    <m:sty m:val="bi"/>
                  </m:rPr>
                  <w:rPr>
                    <w:rFonts w:ascii="Cambria Math" w:hAnsi="Cambria Math" w:cs="Times New Roman"/>
                    <w:sz w:val="24"/>
                    <w:szCs w:val="24"/>
                    <w:shd w:val="clear" w:color="auto" w:fill="FFFFFF"/>
                    <w:lang w:val="en-GB"/>
                  </w:rPr>
                  <m:t>γ</m:t>
                </m:r>
              </m:e>
              <m:sub>
                <m:r>
                  <w:rPr>
                    <w:rFonts w:ascii="Cambria Math" w:hAnsi="Cambria Math" w:cs="Times New Roman"/>
                    <w:sz w:val="24"/>
                    <w:szCs w:val="24"/>
                    <w:shd w:val="clear" w:color="auto" w:fill="FFFFFF"/>
                    <w:lang w:val="en-GB"/>
                  </w:rPr>
                  <m:t>S</m:t>
                </m:r>
              </m:sub>
            </m:sSub>
          </m:e>
        </m:d>
      </m:oMath>
      <w:r w:rsidR="00DA5046" w:rsidRPr="000B3827">
        <w:rPr>
          <w:rFonts w:ascii="Times New Roman" w:eastAsiaTheme="minorEastAsia" w:hAnsi="Times New Roman" w:cs="Times New Roman"/>
          <w:sz w:val="24"/>
          <w:szCs w:val="24"/>
          <w:shd w:val="clear" w:color="auto" w:fill="FFFFFF"/>
          <w:lang w:val="en-US"/>
        </w:rPr>
        <w:t xml:space="preserve"> </w:t>
      </w:r>
      <w:r w:rsidR="00D700FD" w:rsidRPr="000B3827">
        <w:rPr>
          <w:rFonts w:ascii="Times New Roman" w:eastAsiaTheme="minorEastAsia" w:hAnsi="Times New Roman" w:cs="Times New Roman"/>
          <w:sz w:val="24"/>
          <w:szCs w:val="24"/>
          <w:shd w:val="clear" w:color="auto" w:fill="FFFFFF"/>
          <w:lang w:val="en-US"/>
        </w:rPr>
        <w:t xml:space="preserve">which </w:t>
      </w:r>
      <w:r w:rsidR="00DA5046" w:rsidRPr="000B3827">
        <w:rPr>
          <w:rFonts w:ascii="Times New Roman" w:eastAsiaTheme="minorEastAsia" w:hAnsi="Times New Roman" w:cs="Times New Roman"/>
          <w:sz w:val="24"/>
          <w:szCs w:val="24"/>
          <w:shd w:val="clear" w:color="auto" w:fill="FFFFFF"/>
          <w:lang w:val="en-US"/>
        </w:rPr>
        <w:t>concern</w:t>
      </w:r>
      <w:r w:rsidR="00D700FD" w:rsidRPr="000B3827">
        <w:rPr>
          <w:rFonts w:ascii="Times New Roman" w:eastAsiaTheme="minorEastAsia" w:hAnsi="Times New Roman" w:cs="Times New Roman"/>
          <w:sz w:val="24"/>
          <w:szCs w:val="24"/>
          <w:shd w:val="clear" w:color="auto" w:fill="FFFFFF"/>
          <w:lang w:val="en-US"/>
        </w:rPr>
        <w:t>s</w:t>
      </w:r>
      <w:r w:rsidR="00DA5046" w:rsidRPr="000B3827">
        <w:rPr>
          <w:rFonts w:ascii="Times New Roman" w:eastAsiaTheme="minorEastAsia" w:hAnsi="Times New Roman" w:cs="Times New Roman"/>
          <w:sz w:val="24"/>
          <w:szCs w:val="24"/>
          <w:shd w:val="clear" w:color="auto" w:fill="FFFFFF"/>
          <w:lang w:val="en-US"/>
        </w:rPr>
        <w:t xml:space="preserve"> the difference </w:t>
      </w:r>
      <w:r w:rsidR="00D700FD" w:rsidRPr="000B3827">
        <w:rPr>
          <w:rFonts w:ascii="Times New Roman" w:eastAsiaTheme="minorEastAsia" w:hAnsi="Times New Roman" w:cs="Times New Roman"/>
          <w:sz w:val="24"/>
          <w:szCs w:val="24"/>
          <w:shd w:val="clear" w:color="auto" w:fill="FFFFFF"/>
          <w:lang w:val="en-US"/>
        </w:rPr>
        <w:t>between</w:t>
      </w:r>
      <w:r w:rsidR="00DA5046" w:rsidRPr="000B3827">
        <w:rPr>
          <w:rFonts w:ascii="Times New Roman" w:eastAsiaTheme="minorEastAsia" w:hAnsi="Times New Roman" w:cs="Times New Roman"/>
          <w:sz w:val="24"/>
          <w:szCs w:val="24"/>
          <w:shd w:val="clear" w:color="auto" w:fill="FFFFFF"/>
          <w:lang w:val="en-US"/>
        </w:rPr>
        <w:t xml:space="preserve"> the levels</w:t>
      </w:r>
      <w:r w:rsidR="00D700FD" w:rsidRPr="000B3827">
        <w:rPr>
          <w:rFonts w:ascii="Times New Roman" w:eastAsiaTheme="minorEastAsia" w:hAnsi="Times New Roman" w:cs="Times New Roman"/>
          <w:sz w:val="24"/>
          <w:szCs w:val="24"/>
          <w:shd w:val="clear" w:color="auto" w:fill="FFFFFF"/>
          <w:lang w:val="en-US"/>
        </w:rPr>
        <w:t xml:space="preserve"> of </w:t>
      </w:r>
      <w:proofErr w:type="spellStart"/>
      <w:r w:rsidR="00D700FD" w:rsidRPr="000B3827">
        <w:rPr>
          <w:rFonts w:ascii="Times New Roman" w:eastAsiaTheme="minorEastAsia" w:hAnsi="Times New Roman" w:cs="Times New Roman"/>
          <w:sz w:val="24"/>
          <w:szCs w:val="24"/>
          <w:shd w:val="clear" w:color="auto" w:fill="FFFFFF"/>
          <w:lang w:val="en-US"/>
        </w:rPr>
        <w:t>regressors</w:t>
      </w:r>
      <w:proofErr w:type="spellEnd"/>
      <w:r w:rsidR="00D700FD" w:rsidRPr="000B3827">
        <w:rPr>
          <w:rFonts w:ascii="Times New Roman" w:eastAsiaTheme="minorEastAsia" w:hAnsi="Times New Roman" w:cs="Times New Roman"/>
          <w:sz w:val="24"/>
          <w:szCs w:val="24"/>
          <w:shd w:val="clear" w:color="auto" w:fill="FFFFFF"/>
          <w:lang w:val="en-US"/>
        </w:rPr>
        <w:t>; the coefficient</w:t>
      </w:r>
      <w:r w:rsidR="00DA5046" w:rsidRPr="000B3827">
        <w:rPr>
          <w:rFonts w:ascii="Times New Roman" w:eastAsiaTheme="minorEastAsia" w:hAnsi="Times New Roman" w:cs="Times New Roman"/>
          <w:sz w:val="24"/>
          <w:szCs w:val="24"/>
          <w:shd w:val="clear" w:color="auto" w:fill="FFFFFF"/>
          <w:lang w:val="en-US"/>
        </w:rPr>
        <w:t xml:space="preserve"> effect</w:t>
      </w:r>
      <w:r w:rsidR="00610308" w:rsidRPr="000B3827">
        <w:rPr>
          <w:rFonts w:ascii="Times New Roman" w:eastAsiaTheme="minorEastAsia" w:hAnsi="Times New Roman" w:cs="Times New Roman"/>
          <w:sz w:val="24"/>
          <w:szCs w:val="24"/>
          <w:shd w:val="clear" w:color="auto" w:fill="FFFFFF"/>
          <w:lang w:val="en-US"/>
        </w:rPr>
        <w:t xml:space="preserve"> </w:t>
      </w:r>
      <m:oMath>
        <m:d>
          <m:dPr>
            <m:begChr m:val="{"/>
            <m:endChr m:val="}"/>
            <m:ctrlPr>
              <w:rPr>
                <w:rFonts w:ascii="Cambria Math" w:hAnsi="Cambria Math" w:cs="Times New Roman"/>
                <w:i/>
                <w:sz w:val="24"/>
                <w:szCs w:val="24"/>
                <w:shd w:val="clear" w:color="auto" w:fill="FFFFFF"/>
                <w:lang w:val="en-GB"/>
              </w:rPr>
            </m:ctrlPr>
          </m:dPr>
          <m:e>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x</m:t>
                </m:r>
              </m:e>
              <m:sub>
                <m:r>
                  <m:rPr>
                    <m:sty m:val="bi"/>
                  </m:rPr>
                  <w:rPr>
                    <w:rFonts w:ascii="Cambria Math" w:hAnsi="Cambria Math" w:cs="Times New Roman"/>
                    <w:sz w:val="24"/>
                    <w:szCs w:val="24"/>
                    <w:shd w:val="clear" w:color="auto" w:fill="FFFFFF"/>
                  </w:rPr>
                  <m:t>CNi</m:t>
                </m:r>
              </m:sub>
              <m:sup>
                <m:r>
                  <m:rPr>
                    <m:sty m:val="bi"/>
                  </m:rPr>
                  <w:rPr>
                    <w:rFonts w:ascii="Cambria Math" w:hAnsi="Cambria Math" w:cs="Times New Roman"/>
                    <w:sz w:val="24"/>
                    <w:szCs w:val="24"/>
                    <w:shd w:val="clear" w:color="auto" w:fill="FFFFFF"/>
                    <w:lang w:val="en-US"/>
                  </w:rPr>
                  <m:t>'</m:t>
                </m:r>
              </m:sup>
            </m:sSubSup>
            <m:r>
              <w:rPr>
                <w:rFonts w:ascii="Cambria Math" w:hAnsi="Cambria Math" w:cs="Times New Roman"/>
                <w:sz w:val="24"/>
                <w:szCs w:val="24"/>
                <w:shd w:val="clear" w:color="auto" w:fill="FFFFFF"/>
                <w:lang w:val="en-GB"/>
              </w:rPr>
              <m:t>∆</m:t>
            </m:r>
            <m:r>
              <m:rPr>
                <m:sty m:val="bi"/>
              </m:rPr>
              <w:rPr>
                <w:rFonts w:ascii="Cambria Math" w:hAnsi="Cambria Math" w:cs="Times New Roman"/>
                <w:sz w:val="24"/>
                <w:szCs w:val="24"/>
                <w:shd w:val="clear" w:color="auto" w:fill="FFFFFF"/>
              </w:rPr>
              <m:t>β</m:t>
            </m:r>
            <m:r>
              <w:rPr>
                <w:rFonts w:ascii="Cambria Math" w:hAnsi="Cambria Math" w:cs="Times New Roman"/>
                <w:sz w:val="24"/>
                <w:szCs w:val="24"/>
                <w:shd w:val="clear" w:color="auto" w:fill="FFFFFF"/>
                <w:lang w:val="en-GB"/>
              </w:rPr>
              <m:t>+</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z</m:t>
                </m:r>
              </m:e>
              <m:sub>
                <m:r>
                  <m:rPr>
                    <m:sty m:val="bi"/>
                  </m:rPr>
                  <w:rPr>
                    <w:rFonts w:ascii="Cambria Math" w:hAnsi="Cambria Math" w:cs="Times New Roman"/>
                    <w:sz w:val="24"/>
                    <w:szCs w:val="24"/>
                    <w:shd w:val="clear" w:color="auto" w:fill="FFFFFF"/>
                  </w:rPr>
                  <m:t>CNi</m:t>
                </m:r>
              </m:sub>
              <m:sup>
                <m:r>
                  <m:rPr>
                    <m:sty m:val="bi"/>
                  </m:rPr>
                  <w:rPr>
                    <w:rFonts w:ascii="Cambria Math" w:hAnsi="Cambria Math" w:cs="Times New Roman"/>
                    <w:sz w:val="24"/>
                    <w:szCs w:val="24"/>
                    <w:shd w:val="clear" w:color="auto" w:fill="FFFFFF"/>
                    <w:lang w:val="en-US"/>
                  </w:rPr>
                  <m:t>'</m:t>
                </m:r>
              </m:sup>
            </m:sSubSup>
            <m:r>
              <w:rPr>
                <w:rFonts w:ascii="Cambria Math" w:hAnsi="Cambria Math" w:cs="Times New Roman"/>
                <w:sz w:val="24"/>
                <w:szCs w:val="24"/>
                <w:shd w:val="clear" w:color="auto" w:fill="FFFFFF"/>
                <w:lang w:val="en-GB"/>
              </w:rPr>
              <m:t>∆</m:t>
            </m:r>
            <m:r>
              <m:rPr>
                <m:sty m:val="bi"/>
              </m:rPr>
              <w:rPr>
                <w:rFonts w:ascii="Cambria Math" w:hAnsi="Cambria Math" w:cs="Times New Roman"/>
                <w:sz w:val="24"/>
                <w:szCs w:val="24"/>
                <w:shd w:val="clear" w:color="auto" w:fill="FFFFFF"/>
                <w:lang w:val="en-GB"/>
              </w:rPr>
              <m:t>γ</m:t>
            </m:r>
          </m:e>
        </m:d>
      </m:oMath>
      <w:r w:rsidR="007E2DF5" w:rsidRPr="000B3827">
        <w:rPr>
          <w:rFonts w:ascii="Times New Roman" w:eastAsiaTheme="minorEastAsia" w:hAnsi="Times New Roman" w:cs="Times New Roman"/>
          <w:sz w:val="24"/>
          <w:szCs w:val="24"/>
          <w:shd w:val="clear" w:color="auto" w:fill="FFFFFF"/>
          <w:lang w:val="en-GB"/>
        </w:rPr>
        <w:t xml:space="preserve"> </w:t>
      </w:r>
      <w:r w:rsidR="00AC28CB" w:rsidRPr="000B3827">
        <w:rPr>
          <w:rFonts w:ascii="Times New Roman" w:eastAsiaTheme="minorEastAsia" w:hAnsi="Times New Roman" w:cs="Times New Roman"/>
          <w:sz w:val="24"/>
          <w:szCs w:val="24"/>
          <w:shd w:val="clear" w:color="auto" w:fill="FFFFFF"/>
          <w:lang w:val="en-GB"/>
        </w:rPr>
        <w:t xml:space="preserve">which </w:t>
      </w:r>
      <w:r w:rsidR="00F22CD4" w:rsidRPr="000B3827">
        <w:rPr>
          <w:rFonts w:ascii="Times New Roman" w:eastAsiaTheme="minorEastAsia" w:hAnsi="Times New Roman" w:cs="Times New Roman"/>
          <w:sz w:val="24"/>
          <w:szCs w:val="24"/>
          <w:shd w:val="clear" w:color="auto" w:fill="FFFFFF"/>
          <w:lang w:val="en-US"/>
        </w:rPr>
        <w:t xml:space="preserve">is </w:t>
      </w:r>
      <w:r w:rsidR="0031216B" w:rsidRPr="000B3827">
        <w:rPr>
          <w:rFonts w:ascii="Times New Roman" w:eastAsiaTheme="minorEastAsia" w:hAnsi="Times New Roman" w:cs="Times New Roman"/>
          <w:sz w:val="24"/>
          <w:szCs w:val="24"/>
          <w:shd w:val="clear" w:color="auto" w:fill="FFFFFF"/>
          <w:lang w:val="en-US"/>
        </w:rPr>
        <w:t>essentially</w:t>
      </w:r>
      <w:r w:rsidR="00DA5046" w:rsidRPr="000B3827">
        <w:rPr>
          <w:rFonts w:ascii="Times New Roman" w:eastAsiaTheme="minorEastAsia" w:hAnsi="Times New Roman" w:cs="Times New Roman"/>
          <w:sz w:val="24"/>
          <w:szCs w:val="24"/>
          <w:shd w:val="clear" w:color="auto" w:fill="FFFFFF"/>
          <w:lang w:val="en-US"/>
        </w:rPr>
        <w:t xml:space="preserve"> the difference </w:t>
      </w:r>
      <w:r w:rsidR="00D700FD" w:rsidRPr="000B3827">
        <w:rPr>
          <w:rFonts w:ascii="Times New Roman" w:eastAsiaTheme="minorEastAsia" w:hAnsi="Times New Roman" w:cs="Times New Roman"/>
          <w:sz w:val="24"/>
          <w:szCs w:val="24"/>
          <w:shd w:val="clear" w:color="auto" w:fill="FFFFFF"/>
          <w:lang w:val="en-US"/>
        </w:rPr>
        <w:t>between</w:t>
      </w:r>
      <w:r w:rsidR="00DA5046" w:rsidRPr="000B3827">
        <w:rPr>
          <w:rFonts w:ascii="Times New Roman" w:eastAsiaTheme="minorEastAsia" w:hAnsi="Times New Roman" w:cs="Times New Roman"/>
          <w:sz w:val="24"/>
          <w:szCs w:val="24"/>
          <w:shd w:val="clear" w:color="auto" w:fill="FFFFFF"/>
          <w:lang w:val="en-US"/>
        </w:rPr>
        <w:t xml:space="preserve"> the coefficient</w:t>
      </w:r>
      <w:r w:rsidR="00D700FD" w:rsidRPr="000B3827">
        <w:rPr>
          <w:rFonts w:ascii="Times New Roman" w:eastAsiaTheme="minorEastAsia" w:hAnsi="Times New Roman" w:cs="Times New Roman"/>
          <w:sz w:val="24"/>
          <w:szCs w:val="24"/>
          <w:shd w:val="clear" w:color="auto" w:fill="FFFFFF"/>
          <w:lang w:val="en-US"/>
        </w:rPr>
        <w:t>s</w:t>
      </w:r>
      <w:r w:rsidR="00DA5046" w:rsidRPr="000B3827">
        <w:rPr>
          <w:rFonts w:ascii="Times New Roman" w:eastAsiaTheme="minorEastAsia" w:hAnsi="Times New Roman" w:cs="Times New Roman"/>
          <w:sz w:val="24"/>
          <w:szCs w:val="24"/>
          <w:shd w:val="clear" w:color="auto" w:fill="FFFFFF"/>
          <w:lang w:val="en-US"/>
        </w:rPr>
        <w:t xml:space="preserve"> of </w:t>
      </w:r>
      <w:proofErr w:type="spellStart"/>
      <w:r w:rsidR="00DA5046" w:rsidRPr="000B3827">
        <w:rPr>
          <w:rFonts w:ascii="Times New Roman" w:eastAsiaTheme="minorEastAsia" w:hAnsi="Times New Roman" w:cs="Times New Roman"/>
          <w:sz w:val="24"/>
          <w:szCs w:val="24"/>
          <w:shd w:val="clear" w:color="auto" w:fill="FFFFFF"/>
          <w:lang w:val="en-US"/>
        </w:rPr>
        <w:t>regressors</w:t>
      </w:r>
      <w:proofErr w:type="spellEnd"/>
      <w:r w:rsidR="007E2DF5" w:rsidRPr="000B3827">
        <w:rPr>
          <w:rFonts w:ascii="Times New Roman" w:eastAsiaTheme="minorEastAsia" w:hAnsi="Times New Roman" w:cs="Times New Roman"/>
          <w:sz w:val="24"/>
          <w:szCs w:val="24"/>
          <w:shd w:val="clear" w:color="auto" w:fill="FFFFFF"/>
          <w:lang w:val="en-US"/>
        </w:rPr>
        <w:t>.</w:t>
      </w:r>
      <w:r w:rsidR="004F6B8B" w:rsidRPr="004F6B8B">
        <w:rPr>
          <w:rStyle w:val="Rimandonotaapidipagina"/>
          <w:rFonts w:ascii="Times New Roman" w:eastAsiaTheme="minorEastAsia" w:hAnsi="Times New Roman" w:cs="Times New Roman"/>
          <w:sz w:val="24"/>
          <w:szCs w:val="24"/>
          <w:shd w:val="clear" w:color="auto" w:fill="FFFFFF"/>
          <w:lang w:val="en-US"/>
        </w:rPr>
        <w:t xml:space="preserve"> </w:t>
      </w:r>
      <w:r w:rsidR="004F6B8B" w:rsidRPr="000B3827">
        <w:rPr>
          <w:rStyle w:val="Rimandonotaapidipagina"/>
          <w:rFonts w:ascii="Times New Roman" w:eastAsiaTheme="minorEastAsia" w:hAnsi="Times New Roman" w:cs="Times New Roman"/>
          <w:sz w:val="24"/>
          <w:szCs w:val="24"/>
          <w:shd w:val="clear" w:color="auto" w:fill="FFFFFF"/>
          <w:lang w:val="en-US"/>
        </w:rPr>
        <w:footnoteReference w:id="3"/>
      </w:r>
      <w:r w:rsidR="00DA5046" w:rsidRPr="000B3827">
        <w:rPr>
          <w:rFonts w:ascii="Times New Roman" w:eastAsiaTheme="minorEastAsia" w:hAnsi="Times New Roman" w:cs="Times New Roman"/>
          <w:sz w:val="24"/>
          <w:szCs w:val="24"/>
          <w:shd w:val="clear" w:color="auto" w:fill="FFFFFF"/>
          <w:lang w:val="en-US"/>
        </w:rPr>
        <w:t xml:space="preserve"> </w:t>
      </w:r>
      <w:r w:rsidR="0097502C" w:rsidRPr="000B3827">
        <w:rPr>
          <w:rFonts w:ascii="Times New Roman" w:eastAsiaTheme="minorEastAsia" w:hAnsi="Times New Roman" w:cs="Times New Roman"/>
          <w:sz w:val="24"/>
          <w:szCs w:val="24"/>
          <w:shd w:val="clear" w:color="auto" w:fill="FFFFFF"/>
          <w:lang w:val="en-US"/>
        </w:rPr>
        <w:t>Therefore</w:t>
      </w:r>
      <w:r w:rsidR="001A39F4" w:rsidRPr="000B3827">
        <w:rPr>
          <w:rFonts w:ascii="Times New Roman" w:eastAsiaTheme="minorEastAsia" w:hAnsi="Times New Roman" w:cs="Times New Roman"/>
          <w:sz w:val="24"/>
          <w:szCs w:val="24"/>
          <w:shd w:val="clear" w:color="auto" w:fill="FFFFFF"/>
          <w:lang w:val="en-US"/>
        </w:rPr>
        <w:t>,</w:t>
      </w:r>
      <w:r w:rsidR="0097502C" w:rsidRPr="000B3827">
        <w:rPr>
          <w:rFonts w:ascii="Times New Roman" w:eastAsiaTheme="minorEastAsia" w:hAnsi="Times New Roman" w:cs="Times New Roman"/>
          <w:sz w:val="24"/>
          <w:szCs w:val="24"/>
          <w:shd w:val="clear" w:color="auto" w:fill="FFFFFF"/>
          <w:lang w:val="en-US"/>
        </w:rPr>
        <w:t xml:space="preserve"> </w:t>
      </w:r>
      <w:r w:rsidR="00623061" w:rsidRPr="000B3827">
        <w:rPr>
          <w:rFonts w:ascii="Times New Roman" w:hAnsi="Times New Roman" w:cs="Times New Roman"/>
          <w:sz w:val="24"/>
          <w:szCs w:val="24"/>
          <w:lang w:val="en-GB"/>
        </w:rPr>
        <w:t xml:space="preserve">the </w:t>
      </w:r>
      <w:r w:rsidR="00E84018" w:rsidRPr="000B3827">
        <w:rPr>
          <w:rFonts w:ascii="Times New Roman" w:hAnsi="Times New Roman" w:cs="Times New Roman"/>
          <w:sz w:val="24"/>
          <w:szCs w:val="24"/>
          <w:lang w:val="en-GB"/>
        </w:rPr>
        <w:t xml:space="preserve">educational </w:t>
      </w:r>
      <w:r w:rsidR="00F22CD4" w:rsidRPr="000B3827">
        <w:rPr>
          <w:rFonts w:ascii="Times New Roman" w:hAnsi="Times New Roman" w:cs="Times New Roman"/>
          <w:sz w:val="24"/>
          <w:szCs w:val="24"/>
          <w:lang w:val="en-GB"/>
        </w:rPr>
        <w:t>gap can</w:t>
      </w:r>
      <w:r w:rsidR="001A39F4" w:rsidRPr="000B3827">
        <w:rPr>
          <w:rFonts w:ascii="Times New Roman" w:hAnsi="Times New Roman" w:cs="Times New Roman"/>
          <w:sz w:val="24"/>
          <w:szCs w:val="24"/>
          <w:lang w:val="en-GB"/>
        </w:rPr>
        <w:t xml:space="preserve"> depend</w:t>
      </w:r>
      <w:r w:rsidR="00F22CD4" w:rsidRPr="000B3827">
        <w:rPr>
          <w:rFonts w:ascii="Times New Roman" w:hAnsi="Times New Roman" w:cs="Times New Roman"/>
          <w:sz w:val="24"/>
          <w:szCs w:val="24"/>
          <w:lang w:val="en-GB"/>
        </w:rPr>
        <w:t xml:space="preserve"> </w:t>
      </w:r>
      <w:r w:rsidR="0097502C" w:rsidRPr="000B3827">
        <w:rPr>
          <w:rFonts w:ascii="Times New Roman" w:hAnsi="Times New Roman" w:cs="Times New Roman"/>
          <w:sz w:val="24"/>
          <w:szCs w:val="24"/>
          <w:lang w:val="en-GB"/>
        </w:rPr>
        <w:t xml:space="preserve">on </w:t>
      </w:r>
      <w:r w:rsidR="00F22CD4" w:rsidRPr="000B3827">
        <w:rPr>
          <w:rFonts w:ascii="Times New Roman" w:hAnsi="Times New Roman" w:cs="Times New Roman"/>
          <w:sz w:val="24"/>
          <w:szCs w:val="24"/>
          <w:lang w:val="en-GB"/>
        </w:rPr>
        <w:t xml:space="preserve">the difference </w:t>
      </w:r>
      <w:r w:rsidR="00D26591" w:rsidRPr="000B3827">
        <w:rPr>
          <w:rFonts w:ascii="Times New Roman" w:hAnsi="Times New Roman" w:cs="Times New Roman"/>
          <w:sz w:val="24"/>
          <w:szCs w:val="24"/>
          <w:lang w:val="en-GB"/>
        </w:rPr>
        <w:lastRenderedPageBreak/>
        <w:t>between</w:t>
      </w:r>
      <w:r w:rsidR="00F22CD4" w:rsidRPr="000B3827">
        <w:rPr>
          <w:rFonts w:ascii="Times New Roman" w:hAnsi="Times New Roman" w:cs="Times New Roman"/>
          <w:sz w:val="24"/>
          <w:szCs w:val="24"/>
          <w:lang w:val="en-GB"/>
        </w:rPr>
        <w:t xml:space="preserve"> the level</w:t>
      </w:r>
      <w:r w:rsidR="00D26591" w:rsidRPr="000B3827">
        <w:rPr>
          <w:rFonts w:ascii="Times New Roman" w:hAnsi="Times New Roman" w:cs="Times New Roman"/>
          <w:sz w:val="24"/>
          <w:szCs w:val="24"/>
          <w:lang w:val="en-GB"/>
        </w:rPr>
        <w:t>s</w:t>
      </w:r>
      <w:r w:rsidR="00F22CD4" w:rsidRPr="000B3827">
        <w:rPr>
          <w:rFonts w:ascii="Times New Roman" w:hAnsi="Times New Roman" w:cs="Times New Roman"/>
          <w:sz w:val="24"/>
          <w:szCs w:val="24"/>
          <w:lang w:val="en-GB"/>
        </w:rPr>
        <w:t xml:space="preserve"> of resources and/or the</w:t>
      </w:r>
      <w:r w:rsidR="00D26591" w:rsidRPr="000B3827">
        <w:rPr>
          <w:rFonts w:ascii="Times New Roman" w:hAnsi="Times New Roman" w:cs="Times New Roman"/>
          <w:sz w:val="24"/>
          <w:szCs w:val="24"/>
          <w:lang w:val="en-GB"/>
        </w:rPr>
        <w:t>ir</w:t>
      </w:r>
      <w:r w:rsidR="00F22CD4" w:rsidRPr="000B3827">
        <w:rPr>
          <w:rFonts w:ascii="Times New Roman" w:hAnsi="Times New Roman" w:cs="Times New Roman"/>
          <w:sz w:val="24"/>
          <w:szCs w:val="24"/>
          <w:lang w:val="en-GB"/>
        </w:rPr>
        <w:t xml:space="preserve"> conversion rate</w:t>
      </w:r>
      <w:r w:rsidR="00D26591" w:rsidRPr="000B3827">
        <w:rPr>
          <w:rFonts w:ascii="Times New Roman" w:hAnsi="Times New Roman" w:cs="Times New Roman"/>
          <w:sz w:val="24"/>
          <w:szCs w:val="24"/>
          <w:lang w:val="en-GB"/>
        </w:rPr>
        <w:t>s</w:t>
      </w:r>
      <w:r w:rsidR="00F22CD4" w:rsidRPr="000B3827">
        <w:rPr>
          <w:rFonts w:ascii="Times New Roman" w:hAnsi="Times New Roman" w:cs="Times New Roman"/>
          <w:sz w:val="24"/>
          <w:szCs w:val="24"/>
          <w:lang w:val="en-GB"/>
        </w:rPr>
        <w:t>.</w:t>
      </w:r>
      <w:r w:rsidR="00743A73" w:rsidRPr="000B3827">
        <w:rPr>
          <w:rFonts w:ascii="Times New Roman" w:hAnsi="Times New Roman" w:cs="Times New Roman"/>
          <w:sz w:val="24"/>
          <w:szCs w:val="24"/>
          <w:lang w:val="en-GB"/>
        </w:rPr>
        <w:t xml:space="preserve"> In other </w:t>
      </w:r>
      <w:r w:rsidR="00497ADE" w:rsidRPr="000B3827">
        <w:rPr>
          <w:rFonts w:ascii="Times New Roman" w:hAnsi="Times New Roman" w:cs="Times New Roman"/>
          <w:sz w:val="24"/>
          <w:szCs w:val="24"/>
          <w:lang w:val="en-GB"/>
        </w:rPr>
        <w:t>words</w:t>
      </w:r>
      <w:r w:rsidR="001A39F4" w:rsidRPr="000B3827">
        <w:rPr>
          <w:rFonts w:ascii="Times New Roman" w:hAnsi="Times New Roman" w:cs="Times New Roman"/>
          <w:sz w:val="24"/>
          <w:szCs w:val="24"/>
          <w:lang w:val="en-GB"/>
        </w:rPr>
        <w:t>,</w:t>
      </w:r>
      <w:r w:rsidR="00497ADE" w:rsidRPr="000B3827">
        <w:rPr>
          <w:rFonts w:ascii="Times New Roman" w:hAnsi="Times New Roman" w:cs="Times New Roman"/>
          <w:sz w:val="24"/>
          <w:szCs w:val="24"/>
          <w:lang w:val="en-GB"/>
        </w:rPr>
        <w:t xml:space="preserve"> </w:t>
      </w:r>
      <w:r w:rsidR="00623061" w:rsidRPr="000B3827">
        <w:rPr>
          <w:rFonts w:ascii="Times New Roman" w:hAnsi="Times New Roman" w:cs="Times New Roman"/>
          <w:sz w:val="24"/>
          <w:szCs w:val="24"/>
          <w:lang w:val="en-GB"/>
        </w:rPr>
        <w:t xml:space="preserve">we </w:t>
      </w:r>
      <w:r w:rsidR="007A6646" w:rsidRPr="000B3827">
        <w:rPr>
          <w:rFonts w:ascii="Times New Roman" w:hAnsi="Times New Roman" w:cs="Times New Roman"/>
          <w:sz w:val="24"/>
          <w:szCs w:val="24"/>
          <w:lang w:val="en-GB"/>
        </w:rPr>
        <w:t>attempted</w:t>
      </w:r>
      <w:r w:rsidR="00EE27B9" w:rsidRPr="000B3827">
        <w:rPr>
          <w:rFonts w:ascii="Times New Roman" w:hAnsi="Times New Roman" w:cs="Times New Roman"/>
          <w:sz w:val="24"/>
          <w:szCs w:val="24"/>
          <w:lang w:val="en-GB"/>
        </w:rPr>
        <w:t xml:space="preserve"> to </w:t>
      </w:r>
      <w:r w:rsidR="00623061" w:rsidRPr="000B3827">
        <w:rPr>
          <w:rFonts w:ascii="Times New Roman" w:hAnsi="Times New Roman" w:cs="Times New Roman"/>
          <w:sz w:val="24"/>
          <w:szCs w:val="24"/>
          <w:lang w:val="en-GB"/>
        </w:rPr>
        <w:t>answ</w:t>
      </w:r>
      <w:r w:rsidR="006E3C82">
        <w:rPr>
          <w:rFonts w:ascii="Times New Roman" w:hAnsi="Times New Roman" w:cs="Times New Roman"/>
          <w:sz w:val="24"/>
          <w:szCs w:val="24"/>
          <w:lang w:val="en-GB"/>
        </w:rPr>
        <w:t>er the following question</w:t>
      </w:r>
      <w:r w:rsidR="00623061" w:rsidRPr="000B3827">
        <w:rPr>
          <w:rFonts w:ascii="Times New Roman" w:hAnsi="Times New Roman" w:cs="Times New Roman"/>
          <w:sz w:val="24"/>
          <w:szCs w:val="24"/>
          <w:lang w:val="en-GB"/>
        </w:rPr>
        <w:t xml:space="preserve">: </w:t>
      </w:r>
      <w:r w:rsidR="007A6646" w:rsidRPr="000B3827">
        <w:rPr>
          <w:rFonts w:ascii="Times New Roman" w:hAnsi="Times New Roman" w:cs="Times New Roman"/>
          <w:sz w:val="24"/>
          <w:szCs w:val="24"/>
          <w:lang w:val="en-GB"/>
        </w:rPr>
        <w:t>d</w:t>
      </w:r>
      <w:r w:rsidR="00743A73" w:rsidRPr="000B3827">
        <w:rPr>
          <w:rFonts w:ascii="Times New Roman" w:hAnsi="Times New Roman" w:cs="Times New Roman"/>
          <w:sz w:val="24"/>
          <w:szCs w:val="24"/>
          <w:lang w:val="en-GB"/>
        </w:rPr>
        <w:t>oes</w:t>
      </w:r>
      <w:r w:rsidR="00156B6F" w:rsidRPr="000B3827">
        <w:rPr>
          <w:rFonts w:ascii="Times New Roman" w:hAnsi="Times New Roman" w:cs="Times New Roman"/>
          <w:sz w:val="24"/>
          <w:szCs w:val="24"/>
          <w:lang w:val="en-GB"/>
        </w:rPr>
        <w:t xml:space="preserve"> </w:t>
      </w:r>
      <w:r w:rsidR="00743A73" w:rsidRPr="000B3827">
        <w:rPr>
          <w:rFonts w:ascii="Times New Roman" w:hAnsi="Times New Roman" w:cs="Times New Roman"/>
          <w:sz w:val="24"/>
          <w:szCs w:val="24"/>
          <w:lang w:val="en-GB"/>
        </w:rPr>
        <w:t xml:space="preserve">the </w:t>
      </w:r>
      <w:r w:rsidR="007A6646" w:rsidRPr="000B3827">
        <w:rPr>
          <w:rFonts w:ascii="Times New Roman" w:hAnsi="Times New Roman" w:cs="Times New Roman"/>
          <w:sz w:val="24"/>
          <w:szCs w:val="24"/>
          <w:lang w:val="en-GB"/>
        </w:rPr>
        <w:t>g</w:t>
      </w:r>
      <w:r w:rsidR="00743A73" w:rsidRPr="000B3827">
        <w:rPr>
          <w:rFonts w:ascii="Times New Roman" w:hAnsi="Times New Roman" w:cs="Times New Roman"/>
          <w:sz w:val="24"/>
          <w:szCs w:val="24"/>
          <w:lang w:val="en-GB"/>
        </w:rPr>
        <w:t xml:space="preserve">ap </w:t>
      </w:r>
      <w:r w:rsidR="00EE27B9" w:rsidRPr="000B3827">
        <w:rPr>
          <w:rFonts w:ascii="Times New Roman" w:hAnsi="Times New Roman" w:cs="Times New Roman"/>
          <w:sz w:val="24"/>
          <w:szCs w:val="24"/>
          <w:lang w:val="en-GB"/>
        </w:rPr>
        <w:t xml:space="preserve">between </w:t>
      </w:r>
      <w:r w:rsidR="00777707" w:rsidRPr="000B3827">
        <w:rPr>
          <w:rFonts w:ascii="Times New Roman" w:hAnsi="Times New Roman" w:cs="Times New Roman"/>
          <w:sz w:val="24"/>
          <w:szCs w:val="24"/>
          <w:lang w:val="en-GB"/>
        </w:rPr>
        <w:t xml:space="preserve">the </w:t>
      </w:r>
      <w:r w:rsidR="00E34434" w:rsidRPr="000B3827">
        <w:rPr>
          <w:rFonts w:ascii="Times New Roman" w:hAnsi="Times New Roman" w:cs="Times New Roman"/>
          <w:sz w:val="24"/>
          <w:szCs w:val="24"/>
          <w:lang w:val="en-GB"/>
        </w:rPr>
        <w:t>Centre-N</w:t>
      </w:r>
      <w:r w:rsidR="00777707" w:rsidRPr="000B3827">
        <w:rPr>
          <w:rFonts w:ascii="Times New Roman" w:hAnsi="Times New Roman" w:cs="Times New Roman"/>
          <w:sz w:val="24"/>
          <w:szCs w:val="24"/>
          <w:lang w:val="en-GB"/>
        </w:rPr>
        <w:t xml:space="preserve">orthern and </w:t>
      </w:r>
      <w:r w:rsidR="00E34434" w:rsidRPr="000B3827">
        <w:rPr>
          <w:rFonts w:ascii="Times New Roman" w:hAnsi="Times New Roman" w:cs="Times New Roman"/>
          <w:sz w:val="24"/>
          <w:szCs w:val="24"/>
          <w:lang w:val="en-GB"/>
        </w:rPr>
        <w:t>S</w:t>
      </w:r>
      <w:r w:rsidR="00EE27B9" w:rsidRPr="000B3827">
        <w:rPr>
          <w:rFonts w:ascii="Times New Roman" w:hAnsi="Times New Roman" w:cs="Times New Roman"/>
          <w:sz w:val="24"/>
          <w:szCs w:val="24"/>
          <w:lang w:val="en-GB"/>
        </w:rPr>
        <w:t>outher</w:t>
      </w:r>
      <w:r w:rsidR="00777707" w:rsidRPr="000B3827">
        <w:rPr>
          <w:rFonts w:ascii="Times New Roman" w:hAnsi="Times New Roman" w:cs="Times New Roman"/>
          <w:sz w:val="24"/>
          <w:szCs w:val="24"/>
          <w:lang w:val="en-GB"/>
        </w:rPr>
        <w:t>n</w:t>
      </w:r>
      <w:r w:rsidR="00EE27B9" w:rsidRPr="000B3827">
        <w:rPr>
          <w:rFonts w:ascii="Times New Roman" w:hAnsi="Times New Roman" w:cs="Times New Roman"/>
          <w:sz w:val="24"/>
          <w:szCs w:val="24"/>
          <w:lang w:val="en-GB"/>
        </w:rPr>
        <w:t xml:space="preserve"> </w:t>
      </w:r>
      <w:r w:rsidR="00BD6590" w:rsidRPr="000B3827">
        <w:rPr>
          <w:rFonts w:ascii="Times New Roman" w:hAnsi="Times New Roman" w:cs="Times New Roman"/>
          <w:sz w:val="24"/>
          <w:szCs w:val="24"/>
          <w:lang w:val="en-GB"/>
        </w:rPr>
        <w:t>region</w:t>
      </w:r>
      <w:r w:rsidR="00EE27B9" w:rsidRPr="000B3827">
        <w:rPr>
          <w:rFonts w:ascii="Times New Roman" w:hAnsi="Times New Roman" w:cs="Times New Roman"/>
          <w:sz w:val="24"/>
          <w:szCs w:val="24"/>
          <w:lang w:val="en-GB"/>
        </w:rPr>
        <w:t xml:space="preserve">s </w:t>
      </w:r>
      <w:r w:rsidR="00743A73" w:rsidRPr="000B3827">
        <w:rPr>
          <w:rFonts w:ascii="Times New Roman" w:hAnsi="Times New Roman" w:cs="Times New Roman"/>
          <w:sz w:val="24"/>
          <w:szCs w:val="24"/>
          <w:lang w:val="en-GB"/>
        </w:rPr>
        <w:t xml:space="preserve">depend </w:t>
      </w:r>
      <w:r w:rsidR="00010326" w:rsidRPr="000B3827">
        <w:rPr>
          <w:rFonts w:ascii="Times New Roman" w:hAnsi="Times New Roman" w:cs="Times New Roman"/>
          <w:sz w:val="24"/>
          <w:szCs w:val="24"/>
          <w:lang w:val="en-GB"/>
        </w:rPr>
        <w:t xml:space="preserve">on </w:t>
      </w:r>
      <w:r w:rsidR="00743A73" w:rsidRPr="000B3827">
        <w:rPr>
          <w:rFonts w:ascii="Times New Roman" w:hAnsi="Times New Roman" w:cs="Times New Roman"/>
          <w:sz w:val="24"/>
          <w:szCs w:val="24"/>
          <w:lang w:val="en-GB"/>
        </w:rPr>
        <w:t>the relative scarcity</w:t>
      </w:r>
      <w:r w:rsidR="00623061" w:rsidRPr="000B3827">
        <w:rPr>
          <w:rFonts w:ascii="Times New Roman" w:hAnsi="Times New Roman" w:cs="Times New Roman"/>
          <w:sz w:val="24"/>
          <w:szCs w:val="24"/>
          <w:lang w:val="en-GB"/>
        </w:rPr>
        <w:t xml:space="preserve"> of resources</w:t>
      </w:r>
      <w:r w:rsidR="00786008" w:rsidRPr="000B3827">
        <w:rPr>
          <w:rFonts w:ascii="Times New Roman" w:hAnsi="Times New Roman" w:cs="Times New Roman"/>
          <w:sz w:val="24"/>
          <w:szCs w:val="24"/>
          <w:lang w:val="en-GB"/>
        </w:rPr>
        <w:t xml:space="preserve"> </w:t>
      </w:r>
      <w:r w:rsidR="00010326" w:rsidRPr="000B3827">
        <w:rPr>
          <w:rFonts w:ascii="Times New Roman" w:hAnsi="Times New Roman" w:cs="Times New Roman"/>
          <w:sz w:val="24"/>
          <w:szCs w:val="24"/>
          <w:lang w:val="en-GB"/>
        </w:rPr>
        <w:t xml:space="preserve">or on </w:t>
      </w:r>
      <w:r w:rsidR="00743A73" w:rsidRPr="000B3827">
        <w:rPr>
          <w:rFonts w:ascii="Times New Roman" w:hAnsi="Times New Roman" w:cs="Times New Roman"/>
          <w:sz w:val="24"/>
          <w:szCs w:val="24"/>
          <w:lang w:val="en-GB"/>
        </w:rPr>
        <w:t xml:space="preserve">the relative ineffectiveness </w:t>
      </w:r>
      <w:r w:rsidR="00156B6F" w:rsidRPr="000B3827">
        <w:rPr>
          <w:rFonts w:ascii="Times New Roman" w:hAnsi="Times New Roman" w:cs="Times New Roman"/>
          <w:sz w:val="24"/>
          <w:szCs w:val="24"/>
          <w:lang w:val="en-GB"/>
        </w:rPr>
        <w:t>in us</w:t>
      </w:r>
      <w:r w:rsidR="007A6646" w:rsidRPr="000B3827">
        <w:rPr>
          <w:rFonts w:ascii="Times New Roman" w:hAnsi="Times New Roman" w:cs="Times New Roman"/>
          <w:sz w:val="24"/>
          <w:szCs w:val="24"/>
          <w:lang w:val="en-GB"/>
        </w:rPr>
        <w:t>ing</w:t>
      </w:r>
      <w:r w:rsidR="00156B6F" w:rsidRPr="000B3827">
        <w:rPr>
          <w:rFonts w:ascii="Times New Roman" w:hAnsi="Times New Roman" w:cs="Times New Roman"/>
          <w:sz w:val="24"/>
          <w:szCs w:val="24"/>
          <w:lang w:val="en-GB"/>
        </w:rPr>
        <w:t xml:space="preserve"> </w:t>
      </w:r>
      <w:r w:rsidR="007A6646" w:rsidRPr="000B3827">
        <w:rPr>
          <w:rFonts w:ascii="Times New Roman" w:hAnsi="Times New Roman" w:cs="Times New Roman"/>
          <w:sz w:val="24"/>
          <w:szCs w:val="24"/>
          <w:lang w:val="en-GB"/>
        </w:rPr>
        <w:t xml:space="preserve">the available </w:t>
      </w:r>
      <w:r w:rsidR="00156B6F" w:rsidRPr="000B3827">
        <w:rPr>
          <w:rFonts w:ascii="Times New Roman" w:hAnsi="Times New Roman" w:cs="Times New Roman"/>
          <w:sz w:val="24"/>
          <w:szCs w:val="24"/>
          <w:lang w:val="en-GB"/>
        </w:rPr>
        <w:t>resources</w:t>
      </w:r>
      <w:r w:rsidR="006B5D81" w:rsidRPr="000B3827">
        <w:rPr>
          <w:rFonts w:ascii="Times New Roman" w:hAnsi="Times New Roman" w:cs="Times New Roman"/>
          <w:sz w:val="24"/>
          <w:szCs w:val="24"/>
          <w:lang w:val="en-GB"/>
        </w:rPr>
        <w:t>?</w:t>
      </w:r>
      <w:r w:rsidR="00E34434" w:rsidRPr="000B3827">
        <w:rPr>
          <w:rFonts w:ascii="Times New Roman" w:hAnsi="Times New Roman" w:cs="Times New Roman"/>
          <w:sz w:val="24"/>
          <w:szCs w:val="24"/>
          <w:lang w:val="en-GB"/>
        </w:rPr>
        <w:t xml:space="preserve"> </w:t>
      </w:r>
      <w:r w:rsidR="00F22CD4" w:rsidRPr="000B3827">
        <w:rPr>
          <w:rFonts w:ascii="Times New Roman" w:hAnsi="Times New Roman" w:cs="Times New Roman"/>
          <w:sz w:val="24"/>
          <w:szCs w:val="24"/>
          <w:lang w:val="en-GB"/>
        </w:rPr>
        <w:t xml:space="preserve">Since the two aspects are integrated, the method </w:t>
      </w:r>
      <w:r w:rsidR="00043537" w:rsidRPr="000B3827">
        <w:rPr>
          <w:rFonts w:ascii="Times New Roman" w:hAnsi="Times New Roman" w:cs="Times New Roman"/>
          <w:sz w:val="24"/>
          <w:szCs w:val="24"/>
          <w:lang w:val="en-GB"/>
        </w:rPr>
        <w:t xml:space="preserve">assumes that </w:t>
      </w:r>
      <w:r w:rsidR="00F22CD4" w:rsidRPr="000B3827">
        <w:rPr>
          <w:rFonts w:ascii="Times New Roman" w:hAnsi="Times New Roman" w:cs="Times New Roman"/>
          <w:sz w:val="24"/>
          <w:szCs w:val="24"/>
          <w:lang w:val="en-GB"/>
        </w:rPr>
        <w:t xml:space="preserve">the </w:t>
      </w:r>
      <w:r w:rsidR="00043537" w:rsidRPr="000B3827">
        <w:rPr>
          <w:rFonts w:ascii="Times New Roman" w:hAnsi="Times New Roman" w:cs="Times New Roman"/>
          <w:sz w:val="24"/>
          <w:szCs w:val="24"/>
          <w:lang w:val="en-GB"/>
        </w:rPr>
        <w:t>two macro-area</w:t>
      </w:r>
      <w:r w:rsidR="00777707" w:rsidRPr="000B3827">
        <w:rPr>
          <w:rFonts w:ascii="Times New Roman" w:hAnsi="Times New Roman" w:cs="Times New Roman"/>
          <w:sz w:val="24"/>
          <w:szCs w:val="24"/>
          <w:lang w:val="en-GB"/>
        </w:rPr>
        <w:t>s</w:t>
      </w:r>
      <w:r w:rsidR="00043537" w:rsidRPr="000B3827">
        <w:rPr>
          <w:rFonts w:ascii="Times New Roman" w:hAnsi="Times New Roman" w:cs="Times New Roman"/>
          <w:sz w:val="24"/>
          <w:szCs w:val="24"/>
          <w:lang w:val="en-GB"/>
        </w:rPr>
        <w:t xml:space="preserve"> considered </w:t>
      </w:r>
      <w:r w:rsidR="00F22CD4" w:rsidRPr="000B3827">
        <w:rPr>
          <w:rFonts w:ascii="Times New Roman" w:hAnsi="Times New Roman" w:cs="Times New Roman"/>
          <w:sz w:val="24"/>
          <w:szCs w:val="24"/>
          <w:lang w:val="en-GB"/>
        </w:rPr>
        <w:t xml:space="preserve"> have the same coefficient </w:t>
      </w:r>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β</m:t>
            </m:r>
          </m:e>
          <m:sub>
            <m:r>
              <m:rPr>
                <m:sty m:val="bi"/>
              </m:rPr>
              <w:rPr>
                <w:rFonts w:ascii="Cambria Math" w:hAnsi="Cambria Math" w:cs="Times New Roman"/>
                <w:sz w:val="24"/>
                <w:szCs w:val="24"/>
              </w:rPr>
              <m:t>S</m:t>
            </m:r>
          </m:sub>
        </m:sSub>
        <m:r>
          <w:rPr>
            <w:rFonts w:ascii="Cambria Math" w:eastAsiaTheme="minorEastAsia" w:hAnsi="Cambria Math" w:cs="Times New Roman"/>
            <w:sz w:val="24"/>
            <w:szCs w:val="24"/>
            <w:lang w:val="en-US"/>
          </w:rPr>
          <m:t>,</m:t>
        </m:r>
        <m:sSub>
          <m:sSubPr>
            <m:ctrlPr>
              <w:rPr>
                <w:rFonts w:ascii="Cambria Math" w:hAnsi="Cambria Math" w:cs="Times New Roman"/>
                <w:b/>
                <w:i/>
                <w:sz w:val="24"/>
                <w:szCs w:val="24"/>
                <w:shd w:val="clear" w:color="auto" w:fill="FFFFFF"/>
                <w:lang w:val="en-GB"/>
              </w:rPr>
            </m:ctrlPr>
          </m:sSubPr>
          <m:e>
            <m:r>
              <m:rPr>
                <m:sty m:val="bi"/>
              </m:rPr>
              <w:rPr>
                <w:rFonts w:ascii="Cambria Math" w:hAnsi="Cambria Math" w:cs="Times New Roman"/>
                <w:sz w:val="24"/>
                <w:szCs w:val="24"/>
                <w:shd w:val="clear" w:color="auto" w:fill="FFFFFF"/>
                <w:lang w:val="en-GB"/>
              </w:rPr>
              <m:t>γ</m:t>
            </m:r>
          </m:e>
          <m:sub>
            <m:r>
              <m:rPr>
                <m:sty m:val="bi"/>
              </m:rPr>
              <w:rPr>
                <w:rFonts w:ascii="Cambria Math" w:hAnsi="Cambria Math" w:cs="Times New Roman"/>
                <w:sz w:val="24"/>
                <w:szCs w:val="24"/>
                <w:shd w:val="clear" w:color="auto" w:fill="FFFFFF"/>
                <w:lang w:val="en-GB"/>
              </w:rPr>
              <m:t>S</m:t>
            </m:r>
          </m:sub>
        </m:sSub>
      </m:oMath>
      <w:r w:rsidR="007A6646" w:rsidRPr="000B3827">
        <w:rPr>
          <w:rFonts w:ascii="Times New Roman" w:eastAsiaTheme="minorEastAsia" w:hAnsi="Times New Roman" w:cs="Times New Roman"/>
          <w:b/>
          <w:sz w:val="24"/>
          <w:szCs w:val="24"/>
          <w:shd w:val="clear" w:color="auto" w:fill="FFFFFF"/>
          <w:lang w:val="en-GB"/>
        </w:rPr>
        <w:t xml:space="preserve"> </w:t>
      </w:r>
      <w:r w:rsidR="007A6646" w:rsidRPr="000B3827">
        <w:rPr>
          <w:rFonts w:ascii="Times New Roman" w:eastAsiaTheme="minorEastAsia" w:hAnsi="Times New Roman" w:cs="Times New Roman"/>
          <w:sz w:val="24"/>
          <w:szCs w:val="24"/>
          <w:shd w:val="clear" w:color="auto" w:fill="FFFFFF"/>
          <w:lang w:val="en-GB"/>
        </w:rPr>
        <w:t>in order to highlight the resource effect, while</w:t>
      </w:r>
      <w:r w:rsidR="007A6646" w:rsidRPr="000B3827">
        <w:rPr>
          <w:rFonts w:ascii="Times New Roman" w:eastAsiaTheme="minorEastAsia" w:hAnsi="Times New Roman" w:cs="Times New Roman"/>
          <w:b/>
          <w:sz w:val="24"/>
          <w:szCs w:val="24"/>
          <w:shd w:val="clear" w:color="auto" w:fill="FFFFFF"/>
          <w:lang w:val="en-GB"/>
        </w:rPr>
        <w:t xml:space="preserve"> </w:t>
      </w:r>
      <w:r w:rsidR="007A6646" w:rsidRPr="000B3827">
        <w:rPr>
          <w:rFonts w:ascii="Times New Roman" w:eastAsiaTheme="minorEastAsia" w:hAnsi="Times New Roman" w:cs="Times New Roman"/>
          <w:sz w:val="24"/>
          <w:szCs w:val="24"/>
          <w:lang w:val="en-GB"/>
        </w:rPr>
        <w:t xml:space="preserve">it assumes that they have the same level for each variable </w:t>
      </w:r>
      <m:oMath>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x</m:t>
            </m:r>
          </m:e>
          <m:sub>
            <m:r>
              <m:rPr>
                <m:sty m:val="bi"/>
              </m:rPr>
              <w:rPr>
                <w:rFonts w:ascii="Cambria Math" w:hAnsi="Cambria Math" w:cs="Times New Roman"/>
                <w:sz w:val="24"/>
                <w:szCs w:val="24"/>
                <w:shd w:val="clear" w:color="auto" w:fill="FFFFFF"/>
              </w:rPr>
              <m:t>CNi</m:t>
            </m:r>
          </m:sub>
          <m:sup>
            <m:r>
              <m:rPr>
                <m:sty m:val="bi"/>
              </m:rPr>
              <w:rPr>
                <w:rFonts w:ascii="Cambria Math" w:hAnsi="Cambria Math" w:cs="Times New Roman"/>
                <w:sz w:val="24"/>
                <w:szCs w:val="24"/>
                <w:shd w:val="clear" w:color="auto" w:fill="FFFFFF"/>
                <w:lang w:val="en-US"/>
              </w:rPr>
              <m:t>'</m:t>
            </m:r>
          </m:sup>
        </m:sSubSup>
        <m:r>
          <m:rPr>
            <m:sty m:val="bi"/>
          </m:rPr>
          <w:rPr>
            <w:rFonts w:ascii="Cambria Math" w:hAnsi="Cambria Math" w:cs="Times New Roman"/>
            <w:sz w:val="24"/>
            <w:szCs w:val="24"/>
            <w:shd w:val="clear" w:color="auto" w:fill="FFFFFF"/>
            <w:lang w:val="en-US"/>
          </w:rPr>
          <m:t xml:space="preserve">, </m:t>
        </m:r>
        <m:sSubSup>
          <m:sSubSupPr>
            <m:ctrlPr>
              <w:rPr>
                <w:rFonts w:ascii="Cambria Math" w:hAnsi="Cambria Math" w:cs="Times New Roman"/>
                <w:b/>
                <w:i/>
                <w:sz w:val="24"/>
                <w:szCs w:val="24"/>
                <w:shd w:val="clear" w:color="auto" w:fill="FFFFFF"/>
              </w:rPr>
            </m:ctrlPr>
          </m:sSubSupPr>
          <m:e>
            <m:r>
              <m:rPr>
                <m:sty m:val="bi"/>
              </m:rPr>
              <w:rPr>
                <w:rFonts w:ascii="Cambria Math" w:hAnsi="Cambria Math" w:cs="Times New Roman"/>
                <w:sz w:val="24"/>
                <w:szCs w:val="24"/>
                <w:shd w:val="clear" w:color="auto" w:fill="FFFFFF"/>
              </w:rPr>
              <m:t>z</m:t>
            </m:r>
          </m:e>
          <m:sub>
            <m:r>
              <m:rPr>
                <m:sty m:val="bi"/>
              </m:rPr>
              <w:rPr>
                <w:rFonts w:ascii="Cambria Math" w:hAnsi="Cambria Math" w:cs="Times New Roman"/>
                <w:sz w:val="24"/>
                <w:szCs w:val="24"/>
                <w:shd w:val="clear" w:color="auto" w:fill="FFFFFF"/>
              </w:rPr>
              <m:t>CNi</m:t>
            </m:r>
          </m:sub>
          <m:sup>
            <m:r>
              <m:rPr>
                <m:sty m:val="bi"/>
              </m:rPr>
              <w:rPr>
                <w:rFonts w:ascii="Cambria Math" w:hAnsi="Cambria Math" w:cs="Times New Roman"/>
                <w:sz w:val="24"/>
                <w:szCs w:val="24"/>
                <w:shd w:val="clear" w:color="auto" w:fill="FFFFFF"/>
                <w:lang w:val="en-US"/>
              </w:rPr>
              <m:t>'</m:t>
            </m:r>
          </m:sup>
        </m:sSubSup>
        <m:r>
          <m:rPr>
            <m:sty m:val="bi"/>
          </m:rPr>
          <w:rPr>
            <w:rFonts w:ascii="Cambria Math" w:hAnsi="Cambria Math" w:cs="Times New Roman"/>
            <w:sz w:val="24"/>
            <w:szCs w:val="24"/>
            <w:shd w:val="clear" w:color="auto" w:fill="FFFFFF"/>
            <w:lang w:val="en-US"/>
          </w:rPr>
          <m:t xml:space="preserve"> </m:t>
        </m:r>
      </m:oMath>
      <w:r w:rsidR="00743A73" w:rsidRPr="000B3827">
        <w:rPr>
          <w:rFonts w:ascii="Times New Roman" w:eastAsiaTheme="minorEastAsia" w:hAnsi="Times New Roman" w:cs="Times New Roman"/>
          <w:sz w:val="24"/>
          <w:szCs w:val="24"/>
          <w:lang w:val="en-GB"/>
        </w:rPr>
        <w:t xml:space="preserve"> </w:t>
      </w:r>
      <w:r w:rsidR="00387A93" w:rsidRPr="000B3827">
        <w:rPr>
          <w:rFonts w:ascii="Times New Roman" w:eastAsiaTheme="minorEastAsia" w:hAnsi="Times New Roman" w:cs="Times New Roman"/>
          <w:sz w:val="24"/>
          <w:szCs w:val="24"/>
          <w:lang w:val="en-GB"/>
        </w:rPr>
        <w:t xml:space="preserve">in </w:t>
      </w:r>
      <w:r w:rsidR="00743A73" w:rsidRPr="000B3827">
        <w:rPr>
          <w:rFonts w:ascii="Times New Roman" w:eastAsiaTheme="minorEastAsia" w:hAnsi="Times New Roman" w:cs="Times New Roman"/>
          <w:sz w:val="24"/>
          <w:szCs w:val="24"/>
          <w:lang w:val="en-GB"/>
        </w:rPr>
        <w:t>order</w:t>
      </w:r>
      <w:r w:rsidR="00F22CD4" w:rsidRPr="000B3827">
        <w:rPr>
          <w:rFonts w:ascii="Times New Roman" w:eastAsiaTheme="minorEastAsia" w:hAnsi="Times New Roman" w:cs="Times New Roman"/>
          <w:sz w:val="24"/>
          <w:szCs w:val="24"/>
          <w:lang w:val="en-GB"/>
        </w:rPr>
        <w:t xml:space="preserve"> to </w:t>
      </w:r>
      <w:r w:rsidR="00043537" w:rsidRPr="000B3827">
        <w:rPr>
          <w:rFonts w:ascii="Times New Roman" w:eastAsiaTheme="minorEastAsia" w:hAnsi="Times New Roman" w:cs="Times New Roman"/>
          <w:sz w:val="24"/>
          <w:szCs w:val="24"/>
          <w:lang w:val="en-GB"/>
        </w:rPr>
        <w:t xml:space="preserve">identify </w:t>
      </w:r>
      <w:r w:rsidR="00777707" w:rsidRPr="000B3827">
        <w:rPr>
          <w:rFonts w:ascii="Times New Roman" w:eastAsiaTheme="minorEastAsia" w:hAnsi="Times New Roman" w:cs="Times New Roman"/>
          <w:sz w:val="24"/>
          <w:szCs w:val="24"/>
          <w:lang w:val="en-GB"/>
        </w:rPr>
        <w:t xml:space="preserve">the effect of </w:t>
      </w:r>
      <w:r w:rsidR="00CD481D" w:rsidRPr="000B3827">
        <w:rPr>
          <w:rFonts w:ascii="Times New Roman" w:eastAsiaTheme="minorEastAsia" w:hAnsi="Times New Roman" w:cs="Times New Roman"/>
          <w:sz w:val="24"/>
          <w:szCs w:val="24"/>
          <w:lang w:val="en-GB"/>
        </w:rPr>
        <w:t xml:space="preserve">the </w:t>
      </w:r>
      <w:r w:rsidR="00F22CD4" w:rsidRPr="000B3827">
        <w:rPr>
          <w:rFonts w:ascii="Times New Roman" w:eastAsiaTheme="minorEastAsia" w:hAnsi="Times New Roman" w:cs="Times New Roman"/>
          <w:sz w:val="24"/>
          <w:szCs w:val="24"/>
          <w:lang w:val="en-GB"/>
        </w:rPr>
        <w:t>conversion rates</w:t>
      </w:r>
      <w:r w:rsidR="007A6646" w:rsidRPr="000B3827">
        <w:rPr>
          <w:rFonts w:ascii="Times New Roman" w:eastAsiaTheme="minorEastAsia" w:hAnsi="Times New Roman" w:cs="Times New Roman"/>
          <w:sz w:val="24"/>
          <w:szCs w:val="24"/>
          <w:lang w:val="en-GB"/>
        </w:rPr>
        <w:t>.</w:t>
      </w:r>
      <w:r w:rsidR="00F22CD4" w:rsidRPr="000B3827">
        <w:rPr>
          <w:rFonts w:ascii="Times New Roman" w:eastAsiaTheme="minorEastAsia" w:hAnsi="Times New Roman" w:cs="Times New Roman"/>
          <w:sz w:val="24"/>
          <w:szCs w:val="24"/>
          <w:lang w:val="en-GB"/>
        </w:rPr>
        <w:t xml:space="preserve"> </w:t>
      </w:r>
      <w:r w:rsidR="00623061" w:rsidRPr="000B3827">
        <w:rPr>
          <w:rFonts w:ascii="Times New Roman" w:eastAsiaTheme="minorEastAsia" w:hAnsi="Times New Roman" w:cs="Times New Roman"/>
          <w:sz w:val="24"/>
          <w:szCs w:val="24"/>
          <w:lang w:val="en-GB"/>
        </w:rPr>
        <w:t xml:space="preserve"> </w:t>
      </w:r>
    </w:p>
    <w:p w:rsidR="002115FB" w:rsidRPr="000B3827" w:rsidRDefault="002115FB" w:rsidP="005C1748">
      <w:pPr>
        <w:spacing w:line="360" w:lineRule="auto"/>
        <w:ind w:firstLine="709"/>
        <w:jc w:val="both"/>
        <w:rPr>
          <w:rFonts w:ascii="Times New Roman" w:eastAsiaTheme="minorEastAsia" w:hAnsi="Times New Roman" w:cs="Times New Roman"/>
          <w:sz w:val="24"/>
          <w:szCs w:val="24"/>
          <w:lang w:val="en-GB"/>
        </w:rPr>
      </w:pPr>
      <w:r w:rsidRPr="000B3827">
        <w:rPr>
          <w:rFonts w:ascii="Times New Roman" w:eastAsiaTheme="minorEastAsia" w:hAnsi="Times New Roman" w:cs="Times New Roman"/>
          <w:sz w:val="24"/>
          <w:szCs w:val="24"/>
          <w:lang w:val="en-GB"/>
        </w:rPr>
        <w:t>As mentioned in the introduction, we used a pseudo-panel approach that has become more and more popular over the last few years</w:t>
      </w:r>
      <w:r w:rsidRPr="000B3827">
        <w:rPr>
          <w:rStyle w:val="Rimandonotaapidipagina"/>
          <w:rFonts w:ascii="Times New Roman" w:eastAsiaTheme="minorEastAsia" w:hAnsi="Times New Roman" w:cs="Times New Roman"/>
          <w:sz w:val="24"/>
          <w:szCs w:val="24"/>
          <w:lang w:val="en-GB"/>
        </w:rPr>
        <w:footnoteReference w:id="4"/>
      </w:r>
      <w:r w:rsidRPr="000B3827">
        <w:rPr>
          <w:rFonts w:ascii="Times New Roman" w:eastAsiaTheme="minorEastAsia" w:hAnsi="Times New Roman" w:cs="Times New Roman"/>
          <w:sz w:val="24"/>
          <w:szCs w:val="24"/>
          <w:lang w:val="en-GB"/>
        </w:rPr>
        <w:t xml:space="preserve"> and </w:t>
      </w:r>
      <w:r w:rsidR="007A6646" w:rsidRPr="000B3827">
        <w:rPr>
          <w:rFonts w:ascii="Times New Roman" w:eastAsiaTheme="minorEastAsia" w:hAnsi="Times New Roman" w:cs="Times New Roman"/>
          <w:sz w:val="24"/>
          <w:szCs w:val="24"/>
          <w:lang w:val="en-GB"/>
        </w:rPr>
        <w:t>has been</w:t>
      </w:r>
      <w:r w:rsidRPr="000B3827">
        <w:rPr>
          <w:rFonts w:ascii="Times New Roman" w:eastAsiaTheme="minorEastAsia" w:hAnsi="Times New Roman" w:cs="Times New Roman"/>
          <w:sz w:val="24"/>
          <w:szCs w:val="24"/>
          <w:lang w:val="en-GB"/>
        </w:rPr>
        <w:t xml:space="preserve"> applied in various fields to </w:t>
      </w:r>
      <w:r w:rsidR="007A6646" w:rsidRPr="000B3827">
        <w:rPr>
          <w:rFonts w:ascii="Times New Roman" w:eastAsiaTheme="minorEastAsia" w:hAnsi="Times New Roman" w:cs="Times New Roman"/>
          <w:sz w:val="24"/>
          <w:szCs w:val="24"/>
          <w:lang w:val="en-GB"/>
        </w:rPr>
        <w:t>carry out</w:t>
      </w:r>
      <w:r w:rsidRPr="000B3827">
        <w:rPr>
          <w:rFonts w:ascii="Times New Roman" w:eastAsiaTheme="minorEastAsia" w:hAnsi="Times New Roman" w:cs="Times New Roman"/>
          <w:sz w:val="24"/>
          <w:szCs w:val="24"/>
          <w:lang w:val="en-GB"/>
        </w:rPr>
        <w:t xml:space="preserve"> a range </w:t>
      </w:r>
      <w:r w:rsidR="007A6646" w:rsidRPr="000B3827">
        <w:rPr>
          <w:rFonts w:ascii="Times New Roman" w:eastAsiaTheme="minorEastAsia" w:hAnsi="Times New Roman" w:cs="Times New Roman"/>
          <w:sz w:val="24"/>
          <w:szCs w:val="24"/>
          <w:lang w:val="en-GB"/>
        </w:rPr>
        <w:t xml:space="preserve">of </w:t>
      </w:r>
      <w:r w:rsidRPr="000B3827">
        <w:rPr>
          <w:rFonts w:ascii="Times New Roman" w:eastAsiaTheme="minorEastAsia" w:hAnsi="Times New Roman" w:cs="Times New Roman"/>
          <w:sz w:val="24"/>
          <w:szCs w:val="24"/>
          <w:lang w:val="en-GB"/>
        </w:rPr>
        <w:t xml:space="preserve">analyses </w:t>
      </w:r>
      <w:r w:rsidR="007A6646" w:rsidRPr="000B3827">
        <w:rPr>
          <w:rFonts w:ascii="Times New Roman" w:eastAsiaTheme="minorEastAsia" w:hAnsi="Times New Roman" w:cs="Times New Roman"/>
          <w:sz w:val="24"/>
          <w:szCs w:val="24"/>
          <w:lang w:val="en-GB"/>
        </w:rPr>
        <w:t>on</w:t>
      </w:r>
      <w:r w:rsidRPr="000B3827">
        <w:rPr>
          <w:rFonts w:ascii="Times New Roman" w:eastAsiaTheme="minorEastAsia" w:hAnsi="Times New Roman" w:cs="Times New Roman"/>
          <w:sz w:val="24"/>
          <w:szCs w:val="24"/>
          <w:lang w:val="en-GB"/>
        </w:rPr>
        <w:t xml:space="preserve"> the relationship between experience–earnings profiles and education (Brunello and </w:t>
      </w:r>
      <w:proofErr w:type="spellStart"/>
      <w:r w:rsidRPr="000B3827">
        <w:rPr>
          <w:rFonts w:ascii="Times New Roman" w:eastAsiaTheme="minorEastAsia" w:hAnsi="Times New Roman" w:cs="Times New Roman"/>
          <w:sz w:val="24"/>
          <w:szCs w:val="24"/>
          <w:lang w:val="en-GB"/>
        </w:rPr>
        <w:t>Comi</w:t>
      </w:r>
      <w:proofErr w:type="spellEnd"/>
      <w:r w:rsidRPr="000B3827">
        <w:rPr>
          <w:rFonts w:ascii="Times New Roman" w:eastAsiaTheme="minorEastAsia" w:hAnsi="Times New Roman" w:cs="Times New Roman"/>
          <w:sz w:val="24"/>
          <w:szCs w:val="24"/>
          <w:lang w:val="en-GB"/>
        </w:rPr>
        <w:t>, 2004), cognitive achievement dynamics (De Simone</w:t>
      </w:r>
      <w:r w:rsidR="006E3C82">
        <w:rPr>
          <w:rFonts w:ascii="Times New Roman" w:eastAsiaTheme="minorEastAsia" w:hAnsi="Times New Roman" w:cs="Times New Roman"/>
          <w:sz w:val="24"/>
          <w:szCs w:val="24"/>
          <w:lang w:val="en-GB"/>
        </w:rPr>
        <w:t>,</w:t>
      </w:r>
      <w:r w:rsidRPr="000B3827">
        <w:rPr>
          <w:rFonts w:ascii="Times New Roman" w:eastAsiaTheme="minorEastAsia" w:hAnsi="Times New Roman" w:cs="Times New Roman"/>
          <w:sz w:val="24"/>
          <w:szCs w:val="24"/>
          <w:lang w:val="en-GB"/>
        </w:rPr>
        <w:t xml:space="preserve"> 2013) and poverty (Dang et al</w:t>
      </w:r>
      <w:r w:rsidR="006E3C82">
        <w:rPr>
          <w:rFonts w:ascii="Times New Roman" w:eastAsiaTheme="minorEastAsia" w:hAnsi="Times New Roman" w:cs="Times New Roman"/>
          <w:sz w:val="24"/>
          <w:szCs w:val="24"/>
          <w:lang w:val="en-GB"/>
        </w:rPr>
        <w:t>.,</w:t>
      </w:r>
      <w:r w:rsidRPr="000B3827">
        <w:rPr>
          <w:rFonts w:ascii="Times New Roman" w:eastAsiaTheme="minorEastAsia" w:hAnsi="Times New Roman" w:cs="Times New Roman"/>
          <w:sz w:val="24"/>
          <w:szCs w:val="24"/>
          <w:lang w:val="en-GB"/>
        </w:rPr>
        <w:t xml:space="preserve"> 2014). However, to the authors’ best knowledge, </w:t>
      </w:r>
      <w:r w:rsidR="007A6646" w:rsidRPr="000B3827">
        <w:rPr>
          <w:rFonts w:ascii="Times New Roman" w:eastAsiaTheme="minorEastAsia" w:hAnsi="Times New Roman" w:cs="Times New Roman"/>
          <w:sz w:val="24"/>
          <w:szCs w:val="24"/>
          <w:lang w:val="en-GB"/>
        </w:rPr>
        <w:t>as yet</w:t>
      </w:r>
      <w:r w:rsidRPr="000B3827">
        <w:rPr>
          <w:rFonts w:ascii="Times New Roman" w:eastAsiaTheme="minorEastAsia" w:hAnsi="Times New Roman" w:cs="Times New Roman"/>
          <w:sz w:val="24"/>
          <w:szCs w:val="24"/>
          <w:lang w:val="en-GB"/>
        </w:rPr>
        <w:t xml:space="preserve"> few studies have applied pseudo-panel techniques </w:t>
      </w:r>
      <w:r w:rsidR="007A6646" w:rsidRPr="000B3827">
        <w:rPr>
          <w:rFonts w:ascii="Times New Roman" w:eastAsiaTheme="minorEastAsia" w:hAnsi="Times New Roman" w:cs="Times New Roman"/>
          <w:sz w:val="24"/>
          <w:szCs w:val="24"/>
          <w:lang w:val="en-GB"/>
        </w:rPr>
        <w:t>for</w:t>
      </w:r>
      <w:r w:rsidRPr="000B3827">
        <w:rPr>
          <w:rFonts w:ascii="Times New Roman" w:eastAsiaTheme="minorEastAsia" w:hAnsi="Times New Roman" w:cs="Times New Roman"/>
          <w:sz w:val="24"/>
          <w:szCs w:val="24"/>
          <w:lang w:val="en-GB"/>
        </w:rPr>
        <w:t xml:space="preserve"> analysi</w:t>
      </w:r>
      <w:r w:rsidR="007A6646" w:rsidRPr="000B3827">
        <w:rPr>
          <w:rFonts w:ascii="Times New Roman" w:eastAsiaTheme="minorEastAsia" w:hAnsi="Times New Roman" w:cs="Times New Roman"/>
          <w:sz w:val="24"/>
          <w:szCs w:val="24"/>
          <w:lang w:val="en-GB"/>
        </w:rPr>
        <w:t>ng</w:t>
      </w:r>
      <w:r w:rsidRPr="000B3827">
        <w:rPr>
          <w:rFonts w:ascii="Times New Roman" w:eastAsiaTheme="minorEastAsia" w:hAnsi="Times New Roman" w:cs="Times New Roman"/>
          <w:sz w:val="24"/>
          <w:szCs w:val="24"/>
          <w:lang w:val="en-GB"/>
        </w:rPr>
        <w:t xml:space="preserve"> educational </w:t>
      </w:r>
      <w:r w:rsidR="0049574F" w:rsidRPr="000B3827">
        <w:rPr>
          <w:rFonts w:ascii="Times New Roman" w:eastAsiaTheme="minorEastAsia" w:hAnsi="Times New Roman" w:cs="Times New Roman"/>
          <w:sz w:val="24"/>
          <w:szCs w:val="24"/>
          <w:lang w:val="en-GB"/>
        </w:rPr>
        <w:t>attainment</w:t>
      </w:r>
      <w:r w:rsidR="00D502A7" w:rsidRPr="000B3827">
        <w:rPr>
          <w:rFonts w:ascii="Times New Roman" w:eastAsiaTheme="minorEastAsia" w:hAnsi="Times New Roman" w:cs="Times New Roman"/>
          <w:sz w:val="24"/>
          <w:szCs w:val="24"/>
          <w:lang w:val="en-GB"/>
        </w:rPr>
        <w:t>s</w:t>
      </w:r>
      <w:r w:rsidR="0049574F" w:rsidRPr="000B3827">
        <w:rPr>
          <w:rFonts w:ascii="Times New Roman" w:eastAsiaTheme="minorEastAsia" w:hAnsi="Times New Roman" w:cs="Times New Roman"/>
          <w:sz w:val="24"/>
          <w:szCs w:val="24"/>
          <w:lang w:val="en-GB"/>
        </w:rPr>
        <w:t xml:space="preserve"> and </w:t>
      </w:r>
      <w:r w:rsidRPr="000B3827">
        <w:rPr>
          <w:rFonts w:ascii="Times New Roman" w:eastAsiaTheme="minorEastAsia" w:hAnsi="Times New Roman" w:cs="Times New Roman"/>
          <w:sz w:val="24"/>
          <w:szCs w:val="24"/>
          <w:lang w:val="en-GB"/>
        </w:rPr>
        <w:t>inequality (an exception is represented by</w:t>
      </w:r>
      <w:r w:rsidRPr="000B3827" w:rsidDel="000C7D81">
        <w:rPr>
          <w:rFonts w:ascii="Times New Roman" w:eastAsiaTheme="minorEastAsia" w:hAnsi="Times New Roman" w:cs="Times New Roman"/>
          <w:sz w:val="24"/>
          <w:szCs w:val="24"/>
          <w:lang w:val="en-GB"/>
        </w:rPr>
        <w:t xml:space="preserve"> </w:t>
      </w:r>
      <w:proofErr w:type="spellStart"/>
      <w:r w:rsidRPr="000B3827">
        <w:rPr>
          <w:rFonts w:ascii="Times New Roman" w:eastAsiaTheme="minorEastAsia" w:hAnsi="Times New Roman" w:cs="Times New Roman"/>
          <w:sz w:val="24"/>
          <w:szCs w:val="24"/>
          <w:lang w:val="en-GB"/>
        </w:rPr>
        <w:t>Meschi</w:t>
      </w:r>
      <w:proofErr w:type="spellEnd"/>
      <w:r w:rsidRPr="000B3827">
        <w:rPr>
          <w:rFonts w:ascii="Times New Roman" w:eastAsiaTheme="minorEastAsia" w:hAnsi="Times New Roman" w:cs="Times New Roman"/>
          <w:sz w:val="24"/>
          <w:szCs w:val="24"/>
          <w:lang w:val="en-GB"/>
        </w:rPr>
        <w:t xml:space="preserve"> and </w:t>
      </w:r>
      <w:proofErr w:type="spellStart"/>
      <w:r w:rsidRPr="000B3827">
        <w:rPr>
          <w:rFonts w:ascii="Times New Roman" w:eastAsiaTheme="minorEastAsia" w:hAnsi="Times New Roman" w:cs="Times New Roman"/>
          <w:sz w:val="24"/>
          <w:szCs w:val="24"/>
          <w:lang w:val="en-GB"/>
        </w:rPr>
        <w:t>Scervini</w:t>
      </w:r>
      <w:proofErr w:type="spellEnd"/>
      <w:r w:rsidRPr="000B3827">
        <w:rPr>
          <w:rFonts w:ascii="Times New Roman" w:eastAsiaTheme="minorEastAsia" w:hAnsi="Times New Roman" w:cs="Times New Roman"/>
          <w:sz w:val="24"/>
          <w:szCs w:val="24"/>
          <w:lang w:val="en-GB"/>
        </w:rPr>
        <w:t xml:space="preserve">, 2014).  </w:t>
      </w:r>
    </w:p>
    <w:p w:rsidR="00F22CD4" w:rsidRPr="000B3827" w:rsidRDefault="00A61101" w:rsidP="005C1748">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US"/>
        </w:rPr>
      </w:pPr>
      <w:r w:rsidRPr="000B3827">
        <w:rPr>
          <w:rFonts w:ascii="Times New Roman" w:eastAsiaTheme="minorEastAsia" w:hAnsi="Times New Roman" w:cs="Times New Roman"/>
          <w:iCs/>
          <w:sz w:val="24"/>
          <w:szCs w:val="24"/>
          <w:shd w:val="clear" w:color="auto" w:fill="FFFFFF"/>
          <w:lang w:val="en-US"/>
        </w:rPr>
        <w:t xml:space="preserve">The decomposition is obtained by combining the </w:t>
      </w:r>
      <w:r w:rsidR="006B5D81" w:rsidRPr="000B3827">
        <w:rPr>
          <w:rFonts w:ascii="Times New Roman" w:eastAsiaTheme="minorEastAsia" w:hAnsi="Times New Roman" w:cs="Times New Roman"/>
          <w:iCs/>
          <w:sz w:val="24"/>
          <w:szCs w:val="24"/>
          <w:shd w:val="clear" w:color="auto" w:fill="FFFFFF"/>
          <w:lang w:val="en-US"/>
        </w:rPr>
        <w:t xml:space="preserve">two </w:t>
      </w:r>
      <w:r w:rsidRPr="000B3827">
        <w:rPr>
          <w:rFonts w:ascii="Times New Roman" w:eastAsiaTheme="minorEastAsia" w:hAnsi="Times New Roman" w:cs="Times New Roman"/>
          <w:iCs/>
          <w:sz w:val="24"/>
          <w:szCs w:val="24"/>
          <w:shd w:val="clear" w:color="auto" w:fill="FFFFFF"/>
          <w:lang w:val="en-US"/>
        </w:rPr>
        <w:t>version</w:t>
      </w:r>
      <w:r w:rsidR="00CD481D" w:rsidRPr="000B3827">
        <w:rPr>
          <w:rFonts w:ascii="Times New Roman" w:eastAsiaTheme="minorEastAsia" w:hAnsi="Times New Roman" w:cs="Times New Roman"/>
          <w:iCs/>
          <w:sz w:val="24"/>
          <w:szCs w:val="24"/>
          <w:shd w:val="clear" w:color="auto" w:fill="FFFFFF"/>
          <w:lang w:val="en-US"/>
        </w:rPr>
        <w:t>s</w:t>
      </w:r>
      <w:r w:rsidRPr="000B3827">
        <w:rPr>
          <w:rFonts w:ascii="Times New Roman" w:eastAsiaTheme="minorEastAsia" w:hAnsi="Times New Roman" w:cs="Times New Roman"/>
          <w:iCs/>
          <w:sz w:val="24"/>
          <w:szCs w:val="24"/>
          <w:shd w:val="clear" w:color="auto" w:fill="FFFFFF"/>
          <w:lang w:val="en-US"/>
        </w:rPr>
        <w:t xml:space="preserve"> of the following equation</w:t>
      </w:r>
      <w:r w:rsidR="00CD481D" w:rsidRPr="000B3827">
        <w:rPr>
          <w:rFonts w:ascii="Times New Roman" w:eastAsiaTheme="minorEastAsia" w:hAnsi="Times New Roman" w:cs="Times New Roman"/>
          <w:iCs/>
          <w:sz w:val="24"/>
          <w:szCs w:val="24"/>
          <w:shd w:val="clear" w:color="auto" w:fill="FFFFFF"/>
          <w:lang w:val="en-US"/>
        </w:rPr>
        <w:t xml:space="preserve"> </w:t>
      </w:r>
      <w:r w:rsidR="006B5D81" w:rsidRPr="000B3827">
        <w:rPr>
          <w:rFonts w:ascii="Times New Roman" w:eastAsiaTheme="minorEastAsia" w:hAnsi="Times New Roman" w:cs="Times New Roman"/>
          <w:iCs/>
          <w:sz w:val="24"/>
          <w:szCs w:val="24"/>
          <w:shd w:val="clear" w:color="auto" w:fill="FFFFFF"/>
          <w:lang w:val="en-US"/>
        </w:rPr>
        <w:t xml:space="preserve">specified </w:t>
      </w:r>
      <w:r w:rsidR="00CD481D" w:rsidRPr="000B3827">
        <w:rPr>
          <w:rFonts w:ascii="Times New Roman" w:eastAsiaTheme="minorEastAsia" w:hAnsi="Times New Roman" w:cs="Times New Roman"/>
          <w:iCs/>
          <w:sz w:val="24"/>
          <w:szCs w:val="24"/>
          <w:shd w:val="clear" w:color="auto" w:fill="FFFFFF"/>
          <w:lang w:val="en-US"/>
        </w:rPr>
        <w:t xml:space="preserve">for the data </w:t>
      </w:r>
      <w:r w:rsidR="006A08C4" w:rsidRPr="000B3827">
        <w:rPr>
          <w:rFonts w:ascii="Times New Roman" w:eastAsiaTheme="minorEastAsia" w:hAnsi="Times New Roman" w:cs="Times New Roman"/>
          <w:iCs/>
          <w:sz w:val="24"/>
          <w:szCs w:val="24"/>
          <w:shd w:val="clear" w:color="auto" w:fill="FFFFFF"/>
          <w:lang w:val="en-US"/>
        </w:rPr>
        <w:t>referring</w:t>
      </w:r>
      <w:r w:rsidR="00BB346F" w:rsidRPr="000B3827">
        <w:rPr>
          <w:rFonts w:ascii="Times New Roman" w:eastAsiaTheme="minorEastAsia" w:hAnsi="Times New Roman" w:cs="Times New Roman"/>
          <w:iCs/>
          <w:sz w:val="24"/>
          <w:szCs w:val="24"/>
          <w:shd w:val="clear" w:color="auto" w:fill="FFFFFF"/>
          <w:lang w:val="en-US"/>
        </w:rPr>
        <w:t xml:space="preserve"> to</w:t>
      </w:r>
      <w:r w:rsidR="00E77151" w:rsidRPr="000B3827">
        <w:rPr>
          <w:rFonts w:ascii="Times New Roman" w:eastAsiaTheme="minorEastAsia" w:hAnsi="Times New Roman" w:cs="Times New Roman"/>
          <w:iCs/>
          <w:sz w:val="24"/>
          <w:szCs w:val="24"/>
          <w:shd w:val="clear" w:color="auto" w:fill="FFFFFF"/>
          <w:lang w:val="en-US"/>
        </w:rPr>
        <w:t xml:space="preserve"> </w:t>
      </w:r>
      <w:r w:rsidR="00CD481D" w:rsidRPr="000B3827">
        <w:rPr>
          <w:rFonts w:ascii="Times New Roman" w:eastAsiaTheme="minorEastAsia" w:hAnsi="Times New Roman" w:cs="Times New Roman"/>
          <w:iCs/>
          <w:sz w:val="24"/>
          <w:szCs w:val="24"/>
          <w:shd w:val="clear" w:color="auto" w:fill="FFFFFF"/>
          <w:lang w:val="en-US"/>
        </w:rPr>
        <w:t>the Centre-North and the South</w:t>
      </w:r>
      <w:r w:rsidR="006B5D81" w:rsidRPr="000B3827">
        <w:rPr>
          <w:rFonts w:ascii="Times New Roman" w:eastAsiaTheme="minorEastAsia" w:hAnsi="Times New Roman" w:cs="Times New Roman"/>
          <w:iCs/>
          <w:sz w:val="24"/>
          <w:szCs w:val="24"/>
          <w:shd w:val="clear" w:color="auto" w:fill="FFFFFF"/>
          <w:lang w:val="en-US"/>
        </w:rPr>
        <w:t>, respectively</w:t>
      </w:r>
      <w:r w:rsidR="001A39F4" w:rsidRPr="000B3827">
        <w:rPr>
          <w:rFonts w:ascii="Times New Roman" w:eastAsiaTheme="minorEastAsia" w:hAnsi="Times New Roman" w:cs="Times New Roman"/>
          <w:iCs/>
          <w:sz w:val="24"/>
          <w:szCs w:val="24"/>
          <w:shd w:val="clear" w:color="auto" w:fill="FFFFFF"/>
          <w:lang w:val="en-US"/>
        </w:rPr>
        <w:t>:</w:t>
      </w:r>
    </w:p>
    <w:p w:rsidR="00F22CD4" w:rsidRPr="000B3827" w:rsidRDefault="00530430" w:rsidP="005C1748">
      <w:pPr>
        <w:pStyle w:val="Paragrafoelenco"/>
        <w:numPr>
          <w:ilvl w:val="0"/>
          <w:numId w:val="3"/>
        </w:numPr>
        <w:spacing w:line="360" w:lineRule="auto"/>
        <w:rPr>
          <w:rFonts w:ascii="Times New Roman" w:hAnsi="Times New Roman" w:cs="Times New Roman"/>
          <w:sz w:val="24"/>
          <w:szCs w:val="24"/>
          <w:shd w:val="clear" w:color="auto" w:fill="FFFFFF"/>
          <w:lang w:val="en-US"/>
        </w:rPr>
      </w:pPr>
      <m:oMath>
        <m:sSub>
          <m:sSubPr>
            <m:ctrlPr>
              <w:rPr>
                <w:rFonts w:ascii="Cambria Math" w:hAnsi="Cambria Math" w:cs="Times New Roman"/>
                <w:bCs/>
                <w:i/>
                <w:iCs/>
                <w:sz w:val="24"/>
                <w:szCs w:val="24"/>
                <w:shd w:val="clear" w:color="auto" w:fill="FFFFFF"/>
              </w:rPr>
            </m:ctrlPr>
          </m:sSubPr>
          <m:e>
            <m:r>
              <w:rPr>
                <w:rFonts w:ascii="Cambria Math" w:hAnsi="Cambria Math" w:cs="Times New Roman"/>
                <w:sz w:val="24"/>
                <w:szCs w:val="24"/>
                <w:shd w:val="clear" w:color="auto" w:fill="FFFFFF"/>
              </w:rPr>
              <m:t>EDU</m:t>
            </m:r>
          </m:e>
          <m:sub>
            <m:r>
              <w:rPr>
                <w:rFonts w:ascii="Cambria Math" w:hAnsi="Cambria Math" w:cs="Times New Roman"/>
                <w:sz w:val="24"/>
                <w:szCs w:val="24"/>
                <w:shd w:val="clear" w:color="auto" w:fill="FFFFFF"/>
              </w:rPr>
              <m:t>it</m:t>
            </m:r>
          </m:sub>
        </m:sSub>
        <m:r>
          <m:rPr>
            <m:nor/>
          </m:rPr>
          <w:rPr>
            <w:rFonts w:ascii="Times New Roman" w:hAnsi="Times New Roman" w:cs="Times New Roman"/>
            <w:sz w:val="24"/>
            <w:szCs w:val="24"/>
            <w:shd w:val="clear" w:color="auto" w:fill="FFFFFF"/>
            <w:lang w:val="en-US"/>
          </w:rPr>
          <m:t>=</m:t>
        </m:r>
        <m:r>
          <w:rPr>
            <w:rFonts w:ascii="Cambria Math" w:hAnsi="Cambria Math" w:cs="Times New Roman"/>
            <w:sz w:val="24"/>
            <w:szCs w:val="24"/>
            <w:shd w:val="clear" w:color="auto" w:fill="FFFFFF"/>
            <w:lang w:val="en-US"/>
          </w:rPr>
          <m:t>α+</m:t>
        </m:r>
        <m:r>
          <m:rPr>
            <m:nor/>
          </m:rPr>
          <w:rPr>
            <w:rFonts w:ascii="Times New Roman" w:hAnsi="Times New Roman" w:cs="Times New Roman"/>
            <w:sz w:val="24"/>
            <w:szCs w:val="24"/>
            <w:shd w:val="clear" w:color="auto" w:fill="FFFFFF"/>
            <w:lang w:val="en-US"/>
          </w:rPr>
          <m:t> </m:t>
        </m:r>
        <m:sSub>
          <m:sSubPr>
            <m:ctrlPr>
              <w:rPr>
                <w:rFonts w:ascii="Cambria Math" w:hAnsi="Cambria Math" w:cs="Times New Roman"/>
                <w:i/>
                <w:iCs/>
                <w:sz w:val="24"/>
                <w:szCs w:val="24"/>
                <w:shd w:val="clear" w:color="auto" w:fill="FFFFFF"/>
              </w:rPr>
            </m:ctrlPr>
          </m:sSubPr>
          <m:e>
            <m:r>
              <w:rPr>
                <w:rFonts w:ascii="Cambria Math" w:hAnsi="Cambria Math" w:cs="Times New Roman"/>
                <w:sz w:val="24"/>
                <w:szCs w:val="24"/>
                <w:shd w:val="clear" w:color="auto" w:fill="FFFFFF"/>
                <w:lang w:val="el-GR"/>
              </w:rPr>
              <m:t>β</m:t>
            </m:r>
          </m:e>
          <m:sub>
            <m:r>
              <w:rPr>
                <w:rFonts w:ascii="Cambria Math" w:hAnsi="Cambria Math" w:cs="Times New Roman"/>
                <w:sz w:val="24"/>
                <w:szCs w:val="24"/>
                <w:shd w:val="clear" w:color="auto" w:fill="FFFFFF"/>
                <w:lang w:val="en-US"/>
              </w:rPr>
              <m:t>1</m:t>
            </m:r>
          </m:sub>
        </m:sSub>
        <m:sSub>
          <m:sSubPr>
            <m:ctrlPr>
              <w:rPr>
                <w:rFonts w:ascii="Cambria Math" w:hAnsi="Cambria Math" w:cs="Times New Roman"/>
                <w:i/>
                <w:iCs/>
                <w:sz w:val="24"/>
                <w:szCs w:val="24"/>
                <w:shd w:val="clear" w:color="auto" w:fill="FFFFFF"/>
              </w:rPr>
            </m:ctrlPr>
          </m:sSubPr>
          <m:e>
            <m:r>
              <w:rPr>
                <w:rFonts w:ascii="Cambria Math" w:hAnsi="Cambria Math" w:cs="Times New Roman"/>
                <w:sz w:val="24"/>
                <w:szCs w:val="24"/>
                <w:shd w:val="clear" w:color="auto" w:fill="FFFFFF"/>
              </w:rPr>
              <m:t>PRIV</m:t>
            </m:r>
          </m:e>
          <m:sub>
            <m:r>
              <w:rPr>
                <w:rFonts w:ascii="Cambria Math" w:hAnsi="Cambria Math" w:cs="Times New Roman"/>
                <w:sz w:val="24"/>
                <w:szCs w:val="24"/>
                <w:shd w:val="clear" w:color="auto" w:fill="FFFFFF"/>
              </w:rPr>
              <m:t>it</m:t>
            </m:r>
            <m:r>
              <w:rPr>
                <w:rFonts w:ascii="Cambria Math" w:hAnsi="Cambria Math" w:cs="Times New Roman"/>
                <w:sz w:val="24"/>
                <w:szCs w:val="24"/>
                <w:shd w:val="clear" w:color="auto" w:fill="FFFFFF"/>
                <w:lang w:val="en-US"/>
              </w:rPr>
              <m:t>-1</m:t>
            </m:r>
          </m:sub>
        </m:sSub>
        <m:r>
          <w:rPr>
            <w:rFonts w:ascii="Cambria Math" w:hAnsi="Cambria Math" w:cs="Times New Roman"/>
            <w:sz w:val="24"/>
            <w:szCs w:val="24"/>
            <w:shd w:val="clear" w:color="auto" w:fill="FFFFFF"/>
            <w:lang w:val="en-US"/>
          </w:rPr>
          <m:t>+</m:t>
        </m:r>
        <m:sSub>
          <m:sSubPr>
            <m:ctrlPr>
              <w:rPr>
                <w:rFonts w:ascii="Cambria Math" w:hAnsi="Cambria Math" w:cs="Times New Roman"/>
                <w:i/>
                <w:iCs/>
                <w:sz w:val="24"/>
                <w:szCs w:val="24"/>
                <w:shd w:val="clear" w:color="auto" w:fill="FFFFFF"/>
              </w:rPr>
            </m:ctrlPr>
          </m:sSubPr>
          <m:e>
            <m:r>
              <w:rPr>
                <w:rFonts w:ascii="Cambria Math" w:hAnsi="Cambria Math" w:cs="Times New Roman"/>
                <w:sz w:val="24"/>
                <w:szCs w:val="24"/>
                <w:shd w:val="clear" w:color="auto" w:fill="FFFFFF"/>
                <w:lang w:val="el-GR"/>
              </w:rPr>
              <m:t>β</m:t>
            </m:r>
          </m:e>
          <m:sub>
            <m:r>
              <w:rPr>
                <w:rFonts w:ascii="Cambria Math" w:hAnsi="Cambria Math" w:cs="Times New Roman"/>
                <w:sz w:val="24"/>
                <w:szCs w:val="24"/>
                <w:shd w:val="clear" w:color="auto" w:fill="FFFFFF"/>
                <w:lang w:val="en-US"/>
              </w:rPr>
              <m:t>2</m:t>
            </m:r>
          </m:sub>
        </m:sSub>
        <m:sSub>
          <m:sSubPr>
            <m:ctrlPr>
              <w:rPr>
                <w:rFonts w:ascii="Cambria Math" w:hAnsi="Cambria Math" w:cs="Times New Roman"/>
                <w:i/>
                <w:iCs/>
                <w:sz w:val="24"/>
                <w:szCs w:val="24"/>
                <w:shd w:val="clear" w:color="auto" w:fill="FFFFFF"/>
              </w:rPr>
            </m:ctrlPr>
          </m:sSubPr>
          <m:e>
            <m:r>
              <w:rPr>
                <w:rFonts w:ascii="Cambria Math" w:hAnsi="Cambria Math" w:cs="Times New Roman"/>
                <w:sz w:val="24"/>
                <w:szCs w:val="24"/>
                <w:shd w:val="clear" w:color="auto" w:fill="FFFFFF"/>
              </w:rPr>
              <m:t>PUB</m:t>
            </m:r>
          </m:e>
          <m:sub>
            <m:r>
              <w:rPr>
                <w:rFonts w:ascii="Cambria Math" w:hAnsi="Cambria Math" w:cs="Times New Roman"/>
                <w:sz w:val="24"/>
                <w:szCs w:val="24"/>
                <w:shd w:val="clear" w:color="auto" w:fill="FFFFFF"/>
              </w:rPr>
              <m:t>it</m:t>
            </m:r>
            <m:r>
              <w:rPr>
                <w:rFonts w:ascii="Cambria Math" w:hAnsi="Cambria Math" w:cs="Times New Roman"/>
                <w:sz w:val="24"/>
                <w:szCs w:val="24"/>
                <w:shd w:val="clear" w:color="auto" w:fill="FFFFFF"/>
                <w:lang w:val="en-US"/>
              </w:rPr>
              <m:t>-1</m:t>
            </m:r>
          </m:sub>
        </m:sSub>
        <m:r>
          <w:rPr>
            <w:rFonts w:ascii="Cambria Math" w:hAnsi="Cambria Math" w:cs="Times New Roman"/>
            <w:sz w:val="24"/>
            <w:szCs w:val="24"/>
            <w:shd w:val="clear" w:color="auto" w:fill="FFFFFF"/>
            <w:lang w:val="en-US"/>
          </w:rPr>
          <m:t>+</m:t>
        </m:r>
        <m:sSub>
          <m:sSubPr>
            <m:ctrlPr>
              <w:rPr>
                <w:rFonts w:ascii="Cambria Math" w:hAnsi="Cambria Math" w:cs="Times New Roman"/>
                <w:i/>
                <w:iCs/>
                <w:sz w:val="24"/>
                <w:szCs w:val="24"/>
                <w:shd w:val="clear" w:color="auto" w:fill="FFFFFF"/>
              </w:rPr>
            </m:ctrlPr>
          </m:sSubPr>
          <m:e>
            <m:r>
              <w:rPr>
                <w:rFonts w:ascii="Cambria Math" w:hAnsi="Cambria Math" w:cs="Times New Roman"/>
                <w:sz w:val="24"/>
                <w:szCs w:val="24"/>
                <w:shd w:val="clear" w:color="auto" w:fill="FFFFFF"/>
                <w:lang w:val="el-GR"/>
              </w:rPr>
              <m:t>β</m:t>
            </m:r>
          </m:e>
          <m:sub>
            <m:r>
              <w:rPr>
                <w:rFonts w:ascii="Cambria Math" w:hAnsi="Cambria Math" w:cs="Times New Roman"/>
                <w:sz w:val="24"/>
                <w:szCs w:val="24"/>
                <w:shd w:val="clear" w:color="auto" w:fill="FFFFFF"/>
                <w:lang w:val="en-US"/>
              </w:rPr>
              <m:t>3</m:t>
            </m:r>
          </m:sub>
        </m:sSub>
        <m:d>
          <m:dPr>
            <m:ctrlPr>
              <w:rPr>
                <w:rFonts w:ascii="Cambria Math" w:hAnsi="Cambria Math" w:cs="Times New Roman"/>
                <w:i/>
                <w:iCs/>
                <w:sz w:val="24"/>
                <w:szCs w:val="24"/>
                <w:shd w:val="clear" w:color="auto" w:fill="FFFFFF"/>
              </w:rPr>
            </m:ctrlPr>
          </m:dPr>
          <m:e>
            <m:sSub>
              <m:sSubPr>
                <m:ctrlPr>
                  <w:rPr>
                    <w:rFonts w:ascii="Cambria Math" w:hAnsi="Cambria Math" w:cs="Times New Roman"/>
                    <w:i/>
                    <w:iCs/>
                    <w:sz w:val="24"/>
                    <w:szCs w:val="24"/>
                    <w:shd w:val="clear" w:color="auto" w:fill="FFFFFF"/>
                  </w:rPr>
                </m:ctrlPr>
              </m:sSubPr>
              <m:e>
                <m:sSub>
                  <m:sSubPr>
                    <m:ctrlPr>
                      <w:rPr>
                        <w:rFonts w:ascii="Cambria Math" w:hAnsi="Cambria Math" w:cs="Times New Roman"/>
                        <w:i/>
                        <w:iCs/>
                        <w:sz w:val="24"/>
                        <w:szCs w:val="24"/>
                        <w:shd w:val="clear" w:color="auto" w:fill="FFFFFF"/>
                      </w:rPr>
                    </m:ctrlPr>
                  </m:sSubPr>
                  <m:e>
                    <m:r>
                      <w:rPr>
                        <w:rFonts w:ascii="Cambria Math" w:hAnsi="Cambria Math" w:cs="Times New Roman"/>
                        <w:sz w:val="24"/>
                        <w:szCs w:val="24"/>
                        <w:shd w:val="clear" w:color="auto" w:fill="FFFFFF"/>
                      </w:rPr>
                      <m:t>PRIV</m:t>
                    </m:r>
                  </m:e>
                  <m:sub>
                    <m:r>
                      <w:rPr>
                        <w:rFonts w:ascii="Cambria Math" w:hAnsi="Cambria Math" w:cs="Times New Roman"/>
                        <w:sz w:val="24"/>
                        <w:szCs w:val="24"/>
                        <w:shd w:val="clear" w:color="auto" w:fill="FFFFFF"/>
                      </w:rPr>
                      <m:t>it</m:t>
                    </m:r>
                    <m:r>
                      <w:rPr>
                        <w:rFonts w:ascii="Cambria Math" w:hAnsi="Cambria Math" w:cs="Times New Roman"/>
                        <w:sz w:val="24"/>
                        <w:szCs w:val="24"/>
                        <w:shd w:val="clear" w:color="auto" w:fill="FFFFFF"/>
                        <w:lang w:val="en-US"/>
                      </w:rPr>
                      <m:t>-1</m:t>
                    </m:r>
                  </m:sub>
                </m:sSub>
                <m:r>
                  <w:rPr>
                    <w:rFonts w:ascii="Cambria Math" w:hAnsi="Cambria Math" w:cs="Times New Roman"/>
                    <w:sz w:val="24"/>
                    <w:szCs w:val="24"/>
                    <w:shd w:val="clear" w:color="auto" w:fill="FFFFFF"/>
                    <w:lang w:val="en-US"/>
                  </w:rPr>
                  <m:t>*</m:t>
                </m:r>
                <m:r>
                  <w:rPr>
                    <w:rFonts w:ascii="Cambria Math" w:hAnsi="Cambria Math" w:cs="Times New Roman"/>
                    <w:sz w:val="24"/>
                    <w:szCs w:val="24"/>
                    <w:shd w:val="clear" w:color="auto" w:fill="FFFFFF"/>
                  </w:rPr>
                  <m:t>PUB</m:t>
                </m:r>
              </m:e>
              <m:sub>
                <m:r>
                  <w:rPr>
                    <w:rFonts w:ascii="Cambria Math" w:hAnsi="Cambria Math" w:cs="Times New Roman"/>
                    <w:sz w:val="24"/>
                    <w:szCs w:val="24"/>
                    <w:shd w:val="clear" w:color="auto" w:fill="FFFFFF"/>
                  </w:rPr>
                  <m:t>it</m:t>
                </m:r>
                <m:r>
                  <w:rPr>
                    <w:rFonts w:ascii="Cambria Math" w:hAnsi="Cambria Math" w:cs="Times New Roman"/>
                    <w:sz w:val="24"/>
                    <w:szCs w:val="24"/>
                    <w:shd w:val="clear" w:color="auto" w:fill="FFFFFF"/>
                    <w:lang w:val="en-US"/>
                  </w:rPr>
                  <m:t>-1</m:t>
                </m:r>
              </m:sub>
            </m:sSub>
          </m:e>
        </m:d>
        <m:r>
          <w:rPr>
            <w:rFonts w:ascii="Cambria Math" w:hAnsi="Cambria Math" w:cs="Times New Roman"/>
            <w:sz w:val="24"/>
            <w:szCs w:val="24"/>
            <w:shd w:val="clear" w:color="auto" w:fill="FFFFFF"/>
            <w:lang w:val="en-US"/>
          </w:rPr>
          <m:t>+</m:t>
        </m:r>
        <m:sSub>
          <m:sSubPr>
            <m:ctrlPr>
              <w:rPr>
                <w:rFonts w:ascii="Cambria Math" w:hAnsi="Cambria Math" w:cs="Times New Roman"/>
                <w:i/>
                <w:iCs/>
                <w:sz w:val="24"/>
                <w:szCs w:val="24"/>
                <w:shd w:val="clear" w:color="auto" w:fill="FFFFFF"/>
              </w:rPr>
            </m:ctrlPr>
          </m:sSubPr>
          <m:e>
            <m:r>
              <w:rPr>
                <w:rFonts w:ascii="Cambria Math" w:hAnsi="Cambria Math" w:cs="Times New Roman"/>
                <w:sz w:val="24"/>
                <w:szCs w:val="24"/>
                <w:shd w:val="clear" w:color="auto" w:fill="FFFFFF"/>
              </w:rPr>
              <m:t>γ</m:t>
            </m:r>
          </m:e>
          <m:sub>
            <m:r>
              <w:rPr>
                <w:rFonts w:ascii="Cambria Math" w:hAnsi="Cambria Math" w:cs="Times New Roman"/>
                <w:sz w:val="24"/>
                <w:szCs w:val="24"/>
                <w:shd w:val="clear" w:color="auto" w:fill="FFFFFF"/>
                <w:lang w:val="en-US"/>
              </w:rPr>
              <m:t>1</m:t>
            </m:r>
          </m:sub>
        </m:sSub>
        <m:sSub>
          <m:sSubPr>
            <m:ctrlPr>
              <w:rPr>
                <w:rFonts w:ascii="Cambria Math" w:hAnsi="Cambria Math" w:cs="Times New Roman"/>
                <w:i/>
                <w:iCs/>
                <w:sz w:val="24"/>
                <w:szCs w:val="24"/>
                <w:shd w:val="clear" w:color="auto" w:fill="FFFFFF"/>
              </w:rPr>
            </m:ctrlPr>
          </m:sSubPr>
          <m:e>
            <m:r>
              <w:rPr>
                <w:rFonts w:ascii="Cambria Math" w:hAnsi="Cambria Math" w:cs="Times New Roman"/>
                <w:sz w:val="24"/>
                <w:szCs w:val="24"/>
                <w:shd w:val="clear" w:color="auto" w:fill="FFFFFF"/>
              </w:rPr>
              <m:t>WOM</m:t>
            </m:r>
          </m:e>
          <m:sub>
            <m:r>
              <w:rPr>
                <w:rFonts w:ascii="Cambria Math" w:hAnsi="Cambria Math" w:cs="Times New Roman"/>
                <w:sz w:val="24"/>
                <w:szCs w:val="24"/>
                <w:shd w:val="clear" w:color="auto" w:fill="FFFFFF"/>
              </w:rPr>
              <m:t>it</m:t>
            </m:r>
            <m:r>
              <w:rPr>
                <w:rFonts w:ascii="Cambria Math" w:hAnsi="Cambria Math" w:cs="Times New Roman"/>
                <w:sz w:val="24"/>
                <w:szCs w:val="24"/>
                <w:shd w:val="clear" w:color="auto" w:fill="FFFFFF"/>
                <w:lang w:val="en-US"/>
              </w:rPr>
              <m:t>-1</m:t>
            </m:r>
          </m:sub>
        </m:sSub>
        <m:r>
          <w:rPr>
            <w:rFonts w:ascii="Cambria Math" w:eastAsiaTheme="minorEastAsia" w:hAnsi="Cambria Math" w:cs="Times New Roman"/>
            <w:sz w:val="24"/>
            <w:szCs w:val="24"/>
            <w:shd w:val="clear" w:color="auto" w:fill="FFFFFF"/>
            <w:lang w:val="en-US"/>
          </w:rPr>
          <m:t>+</m:t>
        </m:r>
        <m:nary>
          <m:naryPr>
            <m:chr m:val="∑"/>
            <m:limLoc m:val="undOvr"/>
            <m:ctrlPr>
              <w:rPr>
                <w:rFonts w:ascii="Cambria Math" w:eastAsiaTheme="minorEastAsia" w:hAnsi="Cambria Math" w:cs="Times New Roman"/>
                <w:i/>
                <w:iCs/>
                <w:sz w:val="24"/>
                <w:szCs w:val="24"/>
                <w:shd w:val="clear" w:color="auto" w:fill="FFFFFF"/>
              </w:rPr>
            </m:ctrlPr>
          </m:naryPr>
          <m:sub>
            <m:r>
              <w:rPr>
                <w:rFonts w:ascii="Cambria Math" w:eastAsiaTheme="minorEastAsia" w:hAnsi="Cambria Math" w:cs="Times New Roman"/>
                <w:sz w:val="24"/>
                <w:szCs w:val="24"/>
                <w:shd w:val="clear" w:color="auto" w:fill="FFFFFF"/>
                <w:lang w:val="en-US"/>
              </w:rPr>
              <m:t>h=1</m:t>
            </m:r>
          </m:sub>
          <m:sup>
            <m:r>
              <w:rPr>
                <w:rFonts w:ascii="Cambria Math" w:eastAsiaTheme="minorEastAsia" w:hAnsi="Cambria Math" w:cs="Times New Roman"/>
                <w:sz w:val="24"/>
                <w:szCs w:val="24"/>
                <w:shd w:val="clear" w:color="auto" w:fill="FFFFFF"/>
              </w:rPr>
              <m:t>H</m:t>
            </m:r>
          </m:sup>
          <m:e>
            <m:sSub>
              <m:sSubPr>
                <m:ctrlPr>
                  <w:rPr>
                    <w:rFonts w:ascii="Cambria Math" w:eastAsiaTheme="minorEastAsia" w:hAnsi="Cambria Math" w:cs="Times New Roman"/>
                    <w:i/>
                    <w:iCs/>
                    <w:sz w:val="24"/>
                    <w:szCs w:val="24"/>
                    <w:shd w:val="clear" w:color="auto" w:fill="FFFFFF"/>
                  </w:rPr>
                </m:ctrlPr>
              </m:sSubPr>
              <m:e>
                <m:sSub>
                  <m:sSubPr>
                    <m:ctrlPr>
                      <w:rPr>
                        <w:rFonts w:ascii="Cambria Math" w:eastAsiaTheme="minorEastAsia" w:hAnsi="Cambria Math" w:cs="Times New Roman"/>
                        <w:i/>
                        <w:sz w:val="24"/>
                        <w:szCs w:val="24"/>
                        <w:shd w:val="clear" w:color="auto" w:fill="FFFFFF"/>
                      </w:rPr>
                    </m:ctrlPr>
                  </m:sSubPr>
                  <m:e>
                    <m:r>
                      <w:rPr>
                        <w:rFonts w:ascii="Cambria Math" w:eastAsiaTheme="minorEastAsia" w:hAnsi="Cambria Math" w:cs="Times New Roman"/>
                        <w:sz w:val="24"/>
                        <w:szCs w:val="24"/>
                        <w:shd w:val="clear" w:color="auto" w:fill="FFFFFF"/>
                      </w:rPr>
                      <m:t>θ</m:t>
                    </m:r>
                  </m:e>
                  <m:sub>
                    <m:r>
                      <w:rPr>
                        <w:rFonts w:ascii="Cambria Math" w:eastAsiaTheme="minorEastAsia" w:hAnsi="Cambria Math" w:cs="Times New Roman"/>
                        <w:sz w:val="24"/>
                        <w:szCs w:val="24"/>
                        <w:shd w:val="clear" w:color="auto" w:fill="FFFFFF"/>
                        <w:lang w:val="en-US"/>
                      </w:rPr>
                      <m:t>h</m:t>
                    </m:r>
                  </m:sub>
                </m:sSub>
                <m:r>
                  <w:rPr>
                    <w:rFonts w:ascii="Cambria Math" w:eastAsiaTheme="minorEastAsia" w:hAnsi="Cambria Math" w:cs="Times New Roman"/>
                    <w:sz w:val="24"/>
                    <w:szCs w:val="24"/>
                    <w:shd w:val="clear" w:color="auto" w:fill="FFFFFF"/>
                  </w:rPr>
                  <m:t>D</m:t>
                </m:r>
              </m:e>
              <m:sub>
                <m:r>
                  <w:rPr>
                    <w:rFonts w:ascii="Cambria Math" w:eastAsiaTheme="minorEastAsia" w:hAnsi="Cambria Math" w:cs="Times New Roman"/>
                    <w:sz w:val="24"/>
                    <w:szCs w:val="24"/>
                    <w:shd w:val="clear" w:color="auto" w:fill="FFFFFF"/>
                    <w:lang w:val="en-US"/>
                  </w:rPr>
                  <m:t>h</m:t>
                </m:r>
              </m:sub>
            </m:sSub>
          </m:e>
        </m:nary>
        <m:r>
          <w:rPr>
            <w:rFonts w:ascii="Cambria Math" w:eastAsiaTheme="minorEastAsia" w:hAnsi="Cambria Math" w:cs="Times New Roman"/>
            <w:sz w:val="24"/>
            <w:szCs w:val="24"/>
            <w:shd w:val="clear" w:color="auto" w:fill="FFFFFF"/>
            <w:lang w:val="en-US"/>
          </w:rPr>
          <m:t>+</m:t>
        </m:r>
        <m:r>
          <w:rPr>
            <w:rFonts w:ascii="Cambria Math" w:eastAsiaTheme="minorEastAsia" w:hAnsi="Cambria Math" w:cs="Times New Roman"/>
            <w:sz w:val="24"/>
            <w:szCs w:val="24"/>
            <w:shd w:val="clear" w:color="auto" w:fill="FFFFFF"/>
          </w:rPr>
          <m:t>trend</m:t>
        </m:r>
        <m:r>
          <w:rPr>
            <w:rFonts w:ascii="Cambria Math" w:eastAsiaTheme="minorEastAsia" w:hAnsi="Cambria Math" w:cs="Times New Roman"/>
            <w:sz w:val="24"/>
            <w:szCs w:val="24"/>
            <w:shd w:val="clear" w:color="auto" w:fill="FFFFFF"/>
            <w:lang w:val="en-US"/>
          </w:rPr>
          <m:t>+</m:t>
        </m:r>
        <m:sSub>
          <m:sSubPr>
            <m:ctrlPr>
              <w:rPr>
                <w:rFonts w:ascii="Cambria Math" w:eastAsiaTheme="minorEastAsia" w:hAnsi="Cambria Math" w:cs="Times New Roman"/>
                <w:i/>
                <w:sz w:val="24"/>
                <w:lang w:val="en-US"/>
              </w:rPr>
            </m:ctrlPr>
          </m:sSubPr>
          <m:e>
            <m:r>
              <w:rPr>
                <w:rFonts w:ascii="Cambria Math" w:eastAsiaTheme="minorEastAsia" w:hAnsi="Cambria Math" w:cs="Times New Roman"/>
                <w:sz w:val="24"/>
                <w:lang w:val="en-US"/>
              </w:rPr>
              <m:t>ε</m:t>
            </m:r>
          </m:e>
          <m:sub>
            <m:r>
              <w:rPr>
                <w:rFonts w:ascii="Cambria Math" w:eastAsiaTheme="minorEastAsia" w:hAnsi="Cambria Math" w:cs="Times New Roman"/>
                <w:sz w:val="24"/>
                <w:lang w:val="en-US"/>
              </w:rPr>
              <m:t>it</m:t>
            </m:r>
          </m:sub>
        </m:sSub>
      </m:oMath>
    </w:p>
    <w:p w:rsidR="00951FF2" w:rsidRPr="000B3827" w:rsidRDefault="00A0135A" w:rsidP="007F0F1E">
      <w:pPr>
        <w:tabs>
          <w:tab w:val="num" w:pos="720"/>
        </w:tabs>
        <w:spacing w:line="360" w:lineRule="auto"/>
        <w:jc w:val="both"/>
        <w:rPr>
          <w:rFonts w:ascii="Times New Roman" w:hAnsi="Times New Roman" w:cs="Times New Roman"/>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GB"/>
        </w:rPr>
        <w:t>w</w:t>
      </w:r>
      <w:r w:rsidR="00951FF2" w:rsidRPr="000B3827">
        <w:rPr>
          <w:rFonts w:ascii="Times New Roman" w:eastAsiaTheme="minorEastAsia" w:hAnsi="Times New Roman" w:cs="Times New Roman"/>
          <w:iCs/>
          <w:sz w:val="24"/>
          <w:szCs w:val="24"/>
          <w:shd w:val="clear" w:color="auto" w:fill="FFFFFF"/>
          <w:lang w:val="en-GB"/>
        </w:rPr>
        <w:t>here</w:t>
      </w:r>
      <w:r w:rsidR="00951FF2" w:rsidRPr="000B3827">
        <w:rPr>
          <w:rFonts w:ascii="Times New Roman" w:eastAsiaTheme="minorEastAsia" w:hAnsi="Times New Roman" w:cs="Times New Roman"/>
          <w:i/>
          <w:iCs/>
          <w:sz w:val="24"/>
          <w:szCs w:val="24"/>
          <w:shd w:val="clear" w:color="auto" w:fill="FFFFFF"/>
          <w:lang w:val="en-GB"/>
        </w:rPr>
        <w:t xml:space="preserve"> </w:t>
      </w:r>
      <w:r w:rsidR="00F22CD4" w:rsidRPr="000B3827">
        <w:rPr>
          <w:rFonts w:ascii="Times New Roman" w:eastAsiaTheme="minorEastAsia" w:hAnsi="Times New Roman" w:cs="Times New Roman"/>
          <w:i/>
          <w:iCs/>
          <w:sz w:val="24"/>
          <w:szCs w:val="24"/>
          <w:shd w:val="clear" w:color="auto" w:fill="FFFFFF"/>
          <w:lang w:val="en-GB"/>
        </w:rPr>
        <w:t>EDU</w:t>
      </w:r>
      <w:r w:rsidR="00F22CD4" w:rsidRPr="000B3827">
        <w:rPr>
          <w:rFonts w:ascii="Times New Roman" w:eastAsiaTheme="minorEastAsia" w:hAnsi="Times New Roman" w:cs="Times New Roman"/>
          <w:iCs/>
          <w:sz w:val="24"/>
          <w:szCs w:val="24"/>
          <w:shd w:val="clear" w:color="auto" w:fill="FFFFFF"/>
          <w:lang w:val="en-GB"/>
        </w:rPr>
        <w:t xml:space="preserve"> is</w:t>
      </w:r>
      <w:r w:rsidR="000C7D81" w:rsidRPr="000B3827">
        <w:rPr>
          <w:rFonts w:ascii="Times New Roman" w:eastAsiaTheme="minorEastAsia" w:hAnsi="Times New Roman" w:cs="Times New Roman"/>
          <w:iCs/>
          <w:sz w:val="24"/>
          <w:szCs w:val="24"/>
          <w:shd w:val="clear" w:color="auto" w:fill="FFFFFF"/>
          <w:lang w:val="en-GB"/>
        </w:rPr>
        <w:t xml:space="preserve"> </w:t>
      </w:r>
      <w:r w:rsidR="00F22CD4" w:rsidRPr="000B3827">
        <w:rPr>
          <w:rFonts w:ascii="Times New Roman" w:eastAsiaTheme="minorEastAsia" w:hAnsi="Times New Roman" w:cs="Times New Roman"/>
          <w:iCs/>
          <w:sz w:val="24"/>
          <w:szCs w:val="24"/>
          <w:shd w:val="clear" w:color="auto" w:fill="FFFFFF"/>
          <w:lang w:val="en-GB"/>
        </w:rPr>
        <w:t>the</w:t>
      </w:r>
      <w:r w:rsidR="00010326" w:rsidRPr="000B3827">
        <w:rPr>
          <w:rFonts w:ascii="Times New Roman" w:eastAsiaTheme="minorEastAsia" w:hAnsi="Times New Roman" w:cs="Times New Roman"/>
          <w:iCs/>
          <w:sz w:val="24"/>
          <w:szCs w:val="24"/>
          <w:shd w:val="clear" w:color="auto" w:fill="FFFFFF"/>
          <w:lang w:val="en-GB"/>
        </w:rPr>
        <w:t xml:space="preserve"> </w:t>
      </w:r>
      <w:r w:rsidR="00B97246" w:rsidRPr="000B3827">
        <w:rPr>
          <w:rFonts w:ascii="Times New Roman" w:eastAsiaTheme="minorEastAsia" w:hAnsi="Times New Roman" w:cs="Times New Roman"/>
          <w:iCs/>
          <w:sz w:val="24"/>
          <w:szCs w:val="24"/>
          <w:shd w:val="clear" w:color="auto" w:fill="FFFFFF"/>
          <w:lang w:val="en-GB"/>
        </w:rPr>
        <w:t xml:space="preserve">outcome variable expressed by the </w:t>
      </w:r>
      <w:r w:rsidR="00AC28CB" w:rsidRPr="000B3827">
        <w:rPr>
          <w:rFonts w:ascii="Times New Roman" w:eastAsiaTheme="minorEastAsia" w:hAnsi="Times New Roman" w:cs="Times New Roman"/>
          <w:iCs/>
          <w:sz w:val="24"/>
          <w:szCs w:val="24"/>
          <w:shd w:val="clear" w:color="auto" w:fill="FFFFFF"/>
          <w:lang w:val="en-GB"/>
        </w:rPr>
        <w:t>educational level</w:t>
      </w:r>
      <w:r w:rsidR="007F0F1E" w:rsidRPr="000B3827">
        <w:rPr>
          <w:rFonts w:ascii="Times New Roman" w:eastAsiaTheme="minorEastAsia" w:hAnsi="Times New Roman" w:cs="Times New Roman"/>
          <w:iCs/>
          <w:sz w:val="24"/>
          <w:szCs w:val="24"/>
          <w:shd w:val="clear" w:color="auto" w:fill="FFFFFF"/>
          <w:lang w:val="en-GB"/>
        </w:rPr>
        <w:t xml:space="preserve">. </w:t>
      </w:r>
      <w:r w:rsidR="001A39F4" w:rsidRPr="000B3827">
        <w:rPr>
          <w:rFonts w:ascii="Times New Roman" w:eastAsiaTheme="minorEastAsia" w:hAnsi="Times New Roman" w:cs="Times New Roman"/>
          <w:iCs/>
          <w:sz w:val="24"/>
          <w:szCs w:val="24"/>
          <w:shd w:val="clear" w:color="auto" w:fill="FFFFFF"/>
          <w:lang w:val="en-GB"/>
        </w:rPr>
        <w:t>W</w:t>
      </w:r>
      <w:r w:rsidR="00B97246" w:rsidRPr="000B3827">
        <w:rPr>
          <w:rFonts w:ascii="Times New Roman" w:eastAsiaTheme="minorEastAsia" w:hAnsi="Times New Roman" w:cs="Times New Roman"/>
          <w:iCs/>
          <w:sz w:val="24"/>
          <w:szCs w:val="24"/>
          <w:shd w:val="clear" w:color="auto" w:fill="FFFFFF"/>
          <w:lang w:val="en-GB"/>
        </w:rPr>
        <w:t xml:space="preserve">e </w:t>
      </w:r>
      <w:r w:rsidR="0079480C" w:rsidRPr="000B3827">
        <w:rPr>
          <w:rFonts w:ascii="Times New Roman" w:eastAsiaTheme="minorEastAsia" w:hAnsi="Times New Roman" w:cs="Times New Roman"/>
          <w:iCs/>
          <w:sz w:val="24"/>
          <w:szCs w:val="24"/>
          <w:shd w:val="clear" w:color="auto" w:fill="FFFFFF"/>
          <w:lang w:val="en-GB"/>
        </w:rPr>
        <w:t xml:space="preserve">included two </w:t>
      </w:r>
      <w:r w:rsidR="00286649" w:rsidRPr="000B3827">
        <w:rPr>
          <w:rFonts w:ascii="Times New Roman" w:eastAsiaTheme="minorEastAsia" w:hAnsi="Times New Roman" w:cs="Times New Roman"/>
          <w:iCs/>
          <w:sz w:val="24"/>
          <w:szCs w:val="24"/>
          <w:shd w:val="clear" w:color="auto" w:fill="FFFFFF"/>
          <w:lang w:val="en-GB"/>
        </w:rPr>
        <w:t xml:space="preserve">key </w:t>
      </w:r>
      <w:r w:rsidR="0079480C" w:rsidRPr="000B3827">
        <w:rPr>
          <w:rFonts w:ascii="Times New Roman" w:eastAsiaTheme="minorEastAsia" w:hAnsi="Times New Roman" w:cs="Times New Roman"/>
          <w:iCs/>
          <w:sz w:val="24"/>
          <w:szCs w:val="24"/>
          <w:shd w:val="clear" w:color="auto" w:fill="FFFFFF"/>
          <w:lang w:val="en-GB"/>
        </w:rPr>
        <w:t xml:space="preserve">variables </w:t>
      </w:r>
      <w:r w:rsidR="00257003" w:rsidRPr="000B3827">
        <w:rPr>
          <w:rFonts w:ascii="Times New Roman" w:eastAsiaTheme="minorEastAsia" w:hAnsi="Times New Roman" w:cs="Times New Roman"/>
          <w:iCs/>
          <w:sz w:val="24"/>
          <w:szCs w:val="24"/>
          <w:shd w:val="clear" w:color="auto" w:fill="FFFFFF"/>
          <w:lang w:val="en-GB"/>
        </w:rPr>
        <w:t xml:space="preserve">in order </w:t>
      </w:r>
      <w:r w:rsidR="0079480C" w:rsidRPr="000B3827">
        <w:rPr>
          <w:rFonts w:ascii="Times New Roman" w:eastAsiaTheme="minorEastAsia" w:hAnsi="Times New Roman" w:cs="Times New Roman"/>
          <w:iCs/>
          <w:sz w:val="24"/>
          <w:szCs w:val="24"/>
          <w:shd w:val="clear" w:color="auto" w:fill="FFFFFF"/>
          <w:lang w:val="en-GB"/>
        </w:rPr>
        <w:t xml:space="preserve">to measure </w:t>
      </w:r>
      <w:r w:rsidR="00257003" w:rsidRPr="000B3827">
        <w:rPr>
          <w:rFonts w:ascii="Times New Roman" w:eastAsiaTheme="minorEastAsia" w:hAnsi="Times New Roman" w:cs="Times New Roman"/>
          <w:iCs/>
          <w:sz w:val="24"/>
          <w:szCs w:val="24"/>
          <w:shd w:val="clear" w:color="auto" w:fill="FFFFFF"/>
          <w:lang w:val="en-GB"/>
        </w:rPr>
        <w:t>the</w:t>
      </w:r>
      <w:r w:rsidR="00B97246" w:rsidRPr="000B3827">
        <w:rPr>
          <w:rFonts w:ascii="Times New Roman" w:eastAsiaTheme="minorEastAsia" w:hAnsi="Times New Roman" w:cs="Times New Roman"/>
          <w:iCs/>
          <w:sz w:val="24"/>
          <w:szCs w:val="24"/>
          <w:shd w:val="clear" w:color="auto" w:fill="FFFFFF"/>
          <w:lang w:val="en-GB"/>
        </w:rPr>
        <w:t xml:space="preserve"> resources</w:t>
      </w:r>
      <w:r w:rsidR="0079480C" w:rsidRPr="000B3827">
        <w:rPr>
          <w:rFonts w:ascii="Times New Roman" w:eastAsiaTheme="minorEastAsia" w:hAnsi="Times New Roman" w:cs="Times New Roman"/>
          <w:iCs/>
          <w:sz w:val="24"/>
          <w:szCs w:val="24"/>
          <w:shd w:val="clear" w:color="auto" w:fill="FFFFFF"/>
          <w:lang w:val="en-GB"/>
        </w:rPr>
        <w:t>, namely</w:t>
      </w:r>
      <w:r w:rsidR="00B97246" w:rsidRPr="000B3827">
        <w:rPr>
          <w:rFonts w:ascii="Times New Roman" w:eastAsiaTheme="minorEastAsia" w:hAnsi="Times New Roman" w:cs="Times New Roman"/>
          <w:iCs/>
          <w:sz w:val="24"/>
          <w:szCs w:val="24"/>
          <w:shd w:val="clear" w:color="auto" w:fill="FFFFFF"/>
          <w:lang w:val="en-GB"/>
        </w:rPr>
        <w:t xml:space="preserve"> </w:t>
      </w:r>
      <w:r w:rsidR="00F22CD4" w:rsidRPr="000B3827">
        <w:rPr>
          <w:rFonts w:ascii="Times New Roman" w:eastAsiaTheme="minorEastAsia" w:hAnsi="Times New Roman" w:cs="Times New Roman"/>
          <w:i/>
          <w:iCs/>
          <w:sz w:val="24"/>
          <w:szCs w:val="24"/>
          <w:shd w:val="clear" w:color="auto" w:fill="FFFFFF"/>
          <w:lang w:val="en-GB"/>
        </w:rPr>
        <w:t>PUB</w:t>
      </w:r>
      <w:r w:rsidR="00F22CD4" w:rsidRPr="000B3827">
        <w:rPr>
          <w:rFonts w:ascii="Times New Roman" w:eastAsiaTheme="minorEastAsia" w:hAnsi="Times New Roman" w:cs="Times New Roman"/>
          <w:iCs/>
          <w:sz w:val="24"/>
          <w:szCs w:val="24"/>
          <w:shd w:val="clear" w:color="auto" w:fill="FFFFFF"/>
          <w:lang w:val="en-GB"/>
        </w:rPr>
        <w:t xml:space="preserve"> and </w:t>
      </w:r>
      <w:r w:rsidR="00F22CD4" w:rsidRPr="000B3827">
        <w:rPr>
          <w:rFonts w:ascii="Times New Roman" w:eastAsiaTheme="minorEastAsia" w:hAnsi="Times New Roman" w:cs="Times New Roman"/>
          <w:i/>
          <w:iCs/>
          <w:sz w:val="24"/>
          <w:szCs w:val="24"/>
          <w:shd w:val="clear" w:color="auto" w:fill="FFFFFF"/>
          <w:lang w:val="en-GB"/>
        </w:rPr>
        <w:t>PRIV</w:t>
      </w:r>
      <w:r w:rsidR="001A39F4" w:rsidRPr="000B3827">
        <w:rPr>
          <w:rFonts w:ascii="Times New Roman" w:eastAsiaTheme="minorEastAsia" w:hAnsi="Times New Roman" w:cs="Times New Roman"/>
          <w:i/>
          <w:iCs/>
          <w:sz w:val="24"/>
          <w:szCs w:val="24"/>
          <w:shd w:val="clear" w:color="auto" w:fill="FFFFFF"/>
          <w:lang w:val="en-GB"/>
        </w:rPr>
        <w:t>,</w:t>
      </w:r>
      <w:r w:rsidR="00F22CD4" w:rsidRPr="000B3827">
        <w:rPr>
          <w:rFonts w:ascii="Times New Roman" w:eastAsiaTheme="minorEastAsia" w:hAnsi="Times New Roman" w:cs="Times New Roman"/>
          <w:iCs/>
          <w:sz w:val="24"/>
          <w:szCs w:val="24"/>
          <w:shd w:val="clear" w:color="auto" w:fill="FFFFFF"/>
          <w:lang w:val="en-GB"/>
        </w:rPr>
        <w:t xml:space="preserve"> </w:t>
      </w:r>
      <w:r w:rsidR="0099031B" w:rsidRPr="000B3827">
        <w:rPr>
          <w:rFonts w:ascii="Times New Roman" w:eastAsiaTheme="minorEastAsia" w:hAnsi="Times New Roman" w:cs="Times New Roman"/>
          <w:iCs/>
          <w:sz w:val="24"/>
          <w:szCs w:val="24"/>
          <w:shd w:val="clear" w:color="auto" w:fill="FFFFFF"/>
          <w:lang w:val="en-GB"/>
        </w:rPr>
        <w:t>indicating public expenditure in</w:t>
      </w:r>
      <w:r w:rsidR="00F22CD4" w:rsidRPr="000B3827">
        <w:rPr>
          <w:rFonts w:ascii="Times New Roman" w:eastAsiaTheme="minorEastAsia" w:hAnsi="Times New Roman" w:cs="Times New Roman"/>
          <w:iCs/>
          <w:sz w:val="24"/>
          <w:szCs w:val="24"/>
          <w:shd w:val="clear" w:color="auto" w:fill="FFFFFF"/>
          <w:lang w:val="en-GB"/>
        </w:rPr>
        <w:t xml:space="preserve"> education (per person) and index of private economic wealth</w:t>
      </w:r>
      <w:r w:rsidR="00257003" w:rsidRPr="000B3827">
        <w:rPr>
          <w:rFonts w:ascii="Times New Roman" w:eastAsiaTheme="minorEastAsia" w:hAnsi="Times New Roman" w:cs="Times New Roman"/>
          <w:iCs/>
          <w:sz w:val="24"/>
          <w:szCs w:val="24"/>
          <w:shd w:val="clear" w:color="auto" w:fill="FFFFFF"/>
          <w:lang w:val="en-GB"/>
        </w:rPr>
        <w:t xml:space="preserve"> respectively</w:t>
      </w:r>
      <w:r w:rsidR="0099031B" w:rsidRPr="000B3827">
        <w:rPr>
          <w:rFonts w:ascii="Times New Roman" w:eastAsiaTheme="minorEastAsia" w:hAnsi="Times New Roman" w:cs="Times New Roman"/>
          <w:iCs/>
          <w:sz w:val="24"/>
          <w:szCs w:val="24"/>
          <w:shd w:val="clear" w:color="auto" w:fill="FFFFFF"/>
          <w:lang w:val="en-GB"/>
        </w:rPr>
        <w:t xml:space="preserve">. </w:t>
      </w:r>
      <w:r w:rsidR="0079480C" w:rsidRPr="000B3827">
        <w:rPr>
          <w:rFonts w:ascii="Times New Roman" w:eastAsiaTheme="minorEastAsia" w:hAnsi="Times New Roman" w:cs="Times New Roman"/>
          <w:iCs/>
          <w:sz w:val="24"/>
          <w:szCs w:val="24"/>
          <w:shd w:val="clear" w:color="auto" w:fill="FFFFFF"/>
          <w:lang w:val="en-GB"/>
        </w:rPr>
        <w:t>It is worth noting that w</w:t>
      </w:r>
      <w:r w:rsidR="00B2730E" w:rsidRPr="000B3827">
        <w:rPr>
          <w:rFonts w:ascii="Times New Roman" w:eastAsiaTheme="minorEastAsia" w:hAnsi="Times New Roman" w:cs="Times New Roman"/>
          <w:iCs/>
          <w:sz w:val="24"/>
          <w:szCs w:val="24"/>
          <w:shd w:val="clear" w:color="auto" w:fill="FFFFFF"/>
          <w:lang w:val="en-GB"/>
        </w:rPr>
        <w:t xml:space="preserve">hile </w:t>
      </w:r>
      <w:r w:rsidR="0079480C" w:rsidRPr="000B3827">
        <w:rPr>
          <w:rFonts w:ascii="Times New Roman" w:eastAsiaTheme="minorEastAsia" w:hAnsi="Times New Roman" w:cs="Times New Roman"/>
          <w:iCs/>
          <w:sz w:val="24"/>
          <w:szCs w:val="24"/>
          <w:shd w:val="clear" w:color="auto" w:fill="FFFFFF"/>
          <w:lang w:val="en-GB"/>
        </w:rPr>
        <w:t xml:space="preserve">the </w:t>
      </w:r>
      <w:r w:rsidR="00B2730E" w:rsidRPr="000B3827">
        <w:rPr>
          <w:rFonts w:ascii="Times New Roman" w:eastAsiaTheme="minorEastAsia" w:hAnsi="Times New Roman" w:cs="Times New Roman"/>
          <w:i/>
          <w:iCs/>
          <w:sz w:val="24"/>
          <w:szCs w:val="24"/>
          <w:shd w:val="clear" w:color="auto" w:fill="FFFFFF"/>
          <w:lang w:val="en-GB"/>
        </w:rPr>
        <w:t>PUB</w:t>
      </w:r>
      <w:r w:rsidR="00B2730E" w:rsidRPr="000B3827">
        <w:rPr>
          <w:rFonts w:ascii="Times New Roman" w:eastAsiaTheme="minorEastAsia" w:hAnsi="Times New Roman" w:cs="Times New Roman"/>
          <w:iCs/>
          <w:sz w:val="24"/>
          <w:szCs w:val="24"/>
          <w:shd w:val="clear" w:color="auto" w:fill="FFFFFF"/>
          <w:lang w:val="en-GB"/>
        </w:rPr>
        <w:t xml:space="preserve"> </w:t>
      </w:r>
      <w:r w:rsidR="00257003" w:rsidRPr="000B3827">
        <w:rPr>
          <w:rFonts w:ascii="Times New Roman" w:eastAsiaTheme="minorEastAsia" w:hAnsi="Times New Roman" w:cs="Times New Roman"/>
          <w:iCs/>
          <w:sz w:val="24"/>
          <w:szCs w:val="24"/>
          <w:shd w:val="clear" w:color="auto" w:fill="FFFFFF"/>
          <w:lang w:val="en-GB"/>
        </w:rPr>
        <w:t xml:space="preserve">variable </w:t>
      </w:r>
      <w:r w:rsidR="00B2730E" w:rsidRPr="000B3827">
        <w:rPr>
          <w:rFonts w:ascii="Times New Roman" w:eastAsiaTheme="minorEastAsia" w:hAnsi="Times New Roman" w:cs="Times New Roman"/>
          <w:iCs/>
          <w:sz w:val="24"/>
          <w:szCs w:val="24"/>
          <w:shd w:val="clear" w:color="auto" w:fill="FFFFFF"/>
          <w:lang w:val="en-GB"/>
        </w:rPr>
        <w:t xml:space="preserve">concerns directly education, </w:t>
      </w:r>
      <w:r w:rsidR="00B2730E" w:rsidRPr="000B3827">
        <w:rPr>
          <w:rFonts w:ascii="Times New Roman" w:eastAsiaTheme="minorEastAsia" w:hAnsi="Times New Roman" w:cs="Times New Roman"/>
          <w:i/>
          <w:iCs/>
          <w:sz w:val="24"/>
          <w:szCs w:val="24"/>
          <w:shd w:val="clear" w:color="auto" w:fill="FFFFFF"/>
          <w:lang w:val="en-GB"/>
        </w:rPr>
        <w:t>PRIV</w:t>
      </w:r>
      <w:r w:rsidR="00B2730E" w:rsidRPr="000B3827">
        <w:rPr>
          <w:rFonts w:ascii="Times New Roman" w:eastAsiaTheme="minorEastAsia" w:hAnsi="Times New Roman" w:cs="Times New Roman"/>
          <w:iCs/>
          <w:sz w:val="24"/>
          <w:szCs w:val="24"/>
          <w:shd w:val="clear" w:color="auto" w:fill="FFFFFF"/>
          <w:lang w:val="en-GB"/>
        </w:rPr>
        <w:t xml:space="preserve"> </w:t>
      </w:r>
      <w:r w:rsidR="0079480C" w:rsidRPr="000B3827">
        <w:rPr>
          <w:rFonts w:ascii="Times New Roman" w:eastAsiaTheme="minorEastAsia" w:hAnsi="Times New Roman" w:cs="Times New Roman"/>
          <w:iCs/>
          <w:sz w:val="24"/>
          <w:szCs w:val="24"/>
          <w:shd w:val="clear" w:color="auto" w:fill="FFFFFF"/>
          <w:lang w:val="en-GB"/>
        </w:rPr>
        <w:t>is a measure of the individual</w:t>
      </w:r>
      <w:r w:rsidR="007965EA" w:rsidRPr="000B3827">
        <w:rPr>
          <w:rFonts w:ascii="Times New Roman" w:eastAsiaTheme="minorEastAsia" w:hAnsi="Times New Roman" w:cs="Times New Roman"/>
          <w:iCs/>
          <w:sz w:val="24"/>
          <w:szCs w:val="24"/>
          <w:shd w:val="clear" w:color="auto" w:fill="FFFFFF"/>
          <w:lang w:val="en-GB"/>
        </w:rPr>
        <w:t xml:space="preserve"> economic </w:t>
      </w:r>
      <w:r w:rsidR="00B2730E" w:rsidRPr="000B3827">
        <w:rPr>
          <w:rFonts w:ascii="Times New Roman" w:eastAsiaTheme="minorEastAsia" w:hAnsi="Times New Roman" w:cs="Times New Roman"/>
          <w:iCs/>
          <w:sz w:val="24"/>
          <w:szCs w:val="24"/>
          <w:shd w:val="clear" w:color="auto" w:fill="FFFFFF"/>
          <w:lang w:val="en-GB"/>
        </w:rPr>
        <w:t>background.</w:t>
      </w:r>
      <w:r w:rsidR="00951FF2" w:rsidRPr="000B3827">
        <w:rPr>
          <w:rFonts w:ascii="Times New Roman" w:eastAsiaTheme="minorEastAsia" w:hAnsi="Times New Roman" w:cs="Times New Roman"/>
          <w:iCs/>
          <w:sz w:val="24"/>
          <w:szCs w:val="24"/>
          <w:shd w:val="clear" w:color="auto" w:fill="FFFFFF"/>
          <w:lang w:val="en-GB"/>
        </w:rPr>
        <w:t xml:space="preserve"> More specifically, </w:t>
      </w:r>
      <w:r w:rsidR="00951FF2" w:rsidRPr="000B3827">
        <w:rPr>
          <w:rFonts w:ascii="Times New Roman" w:hAnsi="Times New Roman" w:cs="Times New Roman"/>
          <w:sz w:val="24"/>
          <w:szCs w:val="24"/>
          <w:shd w:val="clear" w:color="auto" w:fill="FFFFFF"/>
          <w:lang w:val="en-GB"/>
        </w:rPr>
        <w:t xml:space="preserve">the variable </w:t>
      </w:r>
      <w:r w:rsidR="00951FF2" w:rsidRPr="000B3827">
        <w:rPr>
          <w:rFonts w:ascii="Times New Roman" w:hAnsi="Times New Roman" w:cs="Times New Roman"/>
          <w:i/>
          <w:sz w:val="24"/>
          <w:szCs w:val="24"/>
          <w:shd w:val="clear" w:color="auto" w:fill="FFFFFF"/>
          <w:lang w:val="en-GB"/>
        </w:rPr>
        <w:t>PRIV</w:t>
      </w:r>
      <w:r w:rsidR="00951FF2" w:rsidRPr="000B3827">
        <w:rPr>
          <w:rFonts w:ascii="Times New Roman" w:hAnsi="Times New Roman" w:cs="Times New Roman"/>
          <w:sz w:val="24"/>
          <w:szCs w:val="24"/>
          <w:shd w:val="clear" w:color="auto" w:fill="FFFFFF"/>
          <w:lang w:val="en-GB"/>
        </w:rPr>
        <w:t xml:space="preserve"> captures the socioeconomic context that can influence educational performance: indeed, due to the low social mobility in Italy, individual economic wealth can </w:t>
      </w:r>
      <w:r w:rsidR="00257003" w:rsidRPr="000B3827">
        <w:rPr>
          <w:rFonts w:ascii="Times New Roman" w:hAnsi="Times New Roman" w:cs="Times New Roman"/>
          <w:sz w:val="24"/>
          <w:szCs w:val="24"/>
          <w:shd w:val="clear" w:color="auto" w:fill="FFFFFF"/>
          <w:lang w:val="en-GB"/>
        </w:rPr>
        <w:t xml:space="preserve">also </w:t>
      </w:r>
      <w:r w:rsidR="00951FF2" w:rsidRPr="000B3827">
        <w:rPr>
          <w:rFonts w:ascii="Times New Roman" w:hAnsi="Times New Roman" w:cs="Times New Roman"/>
          <w:sz w:val="24"/>
          <w:szCs w:val="24"/>
          <w:shd w:val="clear" w:color="auto" w:fill="FFFFFF"/>
          <w:lang w:val="en-GB"/>
        </w:rPr>
        <w:t>reflect  parents’ wealth</w:t>
      </w:r>
      <w:r w:rsidR="00D502A7" w:rsidRPr="000B3827">
        <w:rPr>
          <w:rFonts w:ascii="Times New Roman" w:hAnsi="Times New Roman" w:cs="Times New Roman"/>
          <w:sz w:val="24"/>
          <w:szCs w:val="24"/>
          <w:shd w:val="clear" w:color="auto" w:fill="FFFFFF"/>
          <w:lang w:val="en-GB"/>
        </w:rPr>
        <w:t>.</w:t>
      </w:r>
      <w:r w:rsidR="00951FF2" w:rsidRPr="000B3827">
        <w:rPr>
          <w:rFonts w:ascii="Times New Roman" w:hAnsi="Times New Roman" w:cs="Times New Roman"/>
          <w:sz w:val="24"/>
          <w:szCs w:val="24"/>
          <w:shd w:val="clear" w:color="auto" w:fill="FFFFFF"/>
          <w:lang w:val="en-GB"/>
        </w:rPr>
        <w:t xml:space="preserve"> Thus, variables </w:t>
      </w:r>
      <w:r w:rsidR="00257003" w:rsidRPr="000B3827">
        <w:rPr>
          <w:rFonts w:ascii="Times New Roman" w:hAnsi="Times New Roman" w:cs="Times New Roman"/>
          <w:sz w:val="24"/>
          <w:szCs w:val="24"/>
          <w:shd w:val="clear" w:color="auto" w:fill="FFFFFF"/>
          <w:lang w:val="en-GB"/>
        </w:rPr>
        <w:t>concerning</w:t>
      </w:r>
      <w:r w:rsidR="00951FF2" w:rsidRPr="000B3827">
        <w:rPr>
          <w:rFonts w:ascii="Times New Roman" w:hAnsi="Times New Roman" w:cs="Times New Roman"/>
          <w:sz w:val="24"/>
          <w:szCs w:val="24"/>
          <w:shd w:val="clear" w:color="auto" w:fill="FFFFFF"/>
          <w:lang w:val="en-GB"/>
        </w:rPr>
        <w:t xml:space="preserve"> economic background are used to analyse </w:t>
      </w:r>
      <w:r w:rsidR="0057650A" w:rsidRPr="000B3827">
        <w:rPr>
          <w:rFonts w:ascii="Times New Roman" w:hAnsi="Times New Roman" w:cs="Times New Roman"/>
          <w:sz w:val="24"/>
          <w:szCs w:val="24"/>
          <w:shd w:val="clear" w:color="auto" w:fill="FFFFFF"/>
          <w:lang w:val="en-GB"/>
        </w:rPr>
        <w:t>educational inequality and attainments</w:t>
      </w:r>
      <w:r w:rsidR="00D502A7" w:rsidRPr="000B3827">
        <w:rPr>
          <w:rFonts w:ascii="Times New Roman" w:hAnsi="Times New Roman" w:cs="Times New Roman"/>
          <w:sz w:val="24"/>
          <w:szCs w:val="24"/>
          <w:shd w:val="clear" w:color="auto" w:fill="FFFFFF"/>
          <w:lang w:val="en-GB"/>
        </w:rPr>
        <w:t xml:space="preserve">, </w:t>
      </w:r>
      <w:r w:rsidR="00951FF2" w:rsidRPr="000B3827">
        <w:rPr>
          <w:rFonts w:ascii="Times New Roman" w:hAnsi="Times New Roman" w:cs="Times New Roman"/>
          <w:sz w:val="24"/>
          <w:szCs w:val="24"/>
          <w:shd w:val="clear" w:color="auto" w:fill="FFFFFF"/>
          <w:lang w:val="en-GB"/>
        </w:rPr>
        <w:t xml:space="preserve">because </w:t>
      </w:r>
      <w:r w:rsidR="00257003" w:rsidRPr="000B3827">
        <w:rPr>
          <w:rFonts w:ascii="Times New Roman" w:hAnsi="Times New Roman" w:cs="Times New Roman"/>
          <w:sz w:val="24"/>
          <w:szCs w:val="24"/>
          <w:shd w:val="clear" w:color="auto" w:fill="FFFFFF"/>
          <w:lang w:val="en-GB"/>
        </w:rPr>
        <w:t xml:space="preserve">the tighter the link between private wealth and educational performance, the more unequal the access to education and the lower the level of social mobility </w:t>
      </w:r>
      <w:r w:rsidR="00951FF2" w:rsidRPr="000B3827">
        <w:rPr>
          <w:rFonts w:ascii="Times New Roman" w:hAnsi="Times New Roman" w:cs="Times New Roman"/>
          <w:sz w:val="24"/>
          <w:szCs w:val="24"/>
          <w:shd w:val="clear" w:color="auto" w:fill="FFFFFF"/>
          <w:lang w:val="en-GB"/>
        </w:rPr>
        <w:t>(OECD</w:t>
      </w:r>
      <w:r w:rsidR="000F0562" w:rsidRPr="000B3827">
        <w:rPr>
          <w:rFonts w:ascii="Times New Roman" w:hAnsi="Times New Roman" w:cs="Times New Roman"/>
          <w:sz w:val="24"/>
          <w:szCs w:val="24"/>
          <w:shd w:val="clear" w:color="auto" w:fill="FFFFFF"/>
          <w:lang w:val="en-GB"/>
        </w:rPr>
        <w:t>,</w:t>
      </w:r>
      <w:r w:rsidR="00951FF2" w:rsidRPr="000B3827">
        <w:rPr>
          <w:rFonts w:ascii="Times New Roman" w:hAnsi="Times New Roman" w:cs="Times New Roman"/>
          <w:sz w:val="24"/>
          <w:szCs w:val="24"/>
          <w:shd w:val="clear" w:color="auto" w:fill="FFFFFF"/>
          <w:lang w:val="en-GB"/>
        </w:rPr>
        <w:t xml:space="preserve"> 2010; Zimmer and </w:t>
      </w:r>
      <w:proofErr w:type="spellStart"/>
      <w:r w:rsidR="00951FF2" w:rsidRPr="000B3827">
        <w:rPr>
          <w:rFonts w:ascii="Times New Roman" w:hAnsi="Times New Roman" w:cs="Times New Roman"/>
          <w:sz w:val="24"/>
          <w:szCs w:val="24"/>
          <w:shd w:val="clear" w:color="auto" w:fill="FFFFFF"/>
          <w:lang w:val="en-GB"/>
        </w:rPr>
        <w:t>Toma</w:t>
      </w:r>
      <w:proofErr w:type="spellEnd"/>
      <w:r w:rsidR="00951FF2" w:rsidRPr="000B3827">
        <w:rPr>
          <w:rFonts w:ascii="Times New Roman" w:hAnsi="Times New Roman" w:cs="Times New Roman"/>
          <w:sz w:val="24"/>
          <w:szCs w:val="24"/>
          <w:shd w:val="clear" w:color="auto" w:fill="FFFFFF"/>
          <w:lang w:val="en-GB"/>
        </w:rPr>
        <w:t>, 2000).</w:t>
      </w:r>
    </w:p>
    <w:p w:rsidR="00951FF2" w:rsidRPr="000B3827" w:rsidRDefault="00F14153" w:rsidP="005C1748">
      <w:pPr>
        <w:spacing w:line="360" w:lineRule="auto"/>
        <w:ind w:firstLine="709"/>
        <w:jc w:val="both"/>
        <w:rPr>
          <w:rFonts w:ascii="Times New Roman" w:hAnsi="Times New Roman" w:cs="Times New Roman"/>
          <w:sz w:val="24"/>
          <w:szCs w:val="24"/>
          <w:shd w:val="clear" w:color="auto" w:fill="FFFFFF"/>
          <w:lang w:val="en-US"/>
        </w:rPr>
      </w:pPr>
      <w:r w:rsidRPr="000B3827">
        <w:rPr>
          <w:rFonts w:ascii="Times New Roman" w:hAnsi="Times New Roman" w:cs="Times New Roman"/>
          <w:sz w:val="24"/>
          <w:szCs w:val="24"/>
          <w:shd w:val="clear" w:color="auto" w:fill="FFFFFF"/>
          <w:lang w:val="en-GB"/>
        </w:rPr>
        <w:lastRenderedPageBreak/>
        <w:t>P</w:t>
      </w:r>
      <w:r w:rsidR="00951FF2" w:rsidRPr="000B3827">
        <w:rPr>
          <w:rFonts w:ascii="Times New Roman" w:hAnsi="Times New Roman" w:cs="Times New Roman"/>
          <w:sz w:val="24"/>
          <w:szCs w:val="24"/>
          <w:shd w:val="clear" w:color="auto" w:fill="FFFFFF"/>
          <w:lang w:val="en-GB"/>
        </w:rPr>
        <w:t>ublic expenditure per capita in education can increase the level of education through different channels: investments in scholar infrastructures make education a real opportunity in underdevelo</w:t>
      </w:r>
      <w:r w:rsidR="00A63146" w:rsidRPr="000B3827">
        <w:rPr>
          <w:rFonts w:ascii="Times New Roman" w:hAnsi="Times New Roman" w:cs="Times New Roman"/>
          <w:sz w:val="24"/>
          <w:szCs w:val="24"/>
          <w:shd w:val="clear" w:color="auto" w:fill="FFFFFF"/>
          <w:lang w:val="en-GB"/>
        </w:rPr>
        <w:t>ped areas; the number of school</w:t>
      </w:r>
      <w:r w:rsidR="00951FF2" w:rsidRPr="000B3827">
        <w:rPr>
          <w:rFonts w:ascii="Times New Roman" w:hAnsi="Times New Roman" w:cs="Times New Roman"/>
          <w:sz w:val="24"/>
          <w:szCs w:val="24"/>
          <w:shd w:val="clear" w:color="auto" w:fill="FFFFFF"/>
          <w:lang w:val="en-GB"/>
        </w:rPr>
        <w:t xml:space="preserve"> leavers can be reduced by </w:t>
      </w:r>
      <w:r w:rsidR="00A63146" w:rsidRPr="000B3827">
        <w:rPr>
          <w:rFonts w:ascii="Times New Roman" w:hAnsi="Times New Roman" w:cs="Times New Roman"/>
          <w:sz w:val="24"/>
          <w:szCs w:val="24"/>
          <w:shd w:val="clear" w:color="auto" w:fill="FFFFFF"/>
          <w:lang w:val="en-GB"/>
        </w:rPr>
        <w:t xml:space="preserve">allocating </w:t>
      </w:r>
      <w:r w:rsidR="00951FF2" w:rsidRPr="000B3827">
        <w:rPr>
          <w:rFonts w:ascii="Times New Roman" w:hAnsi="Times New Roman" w:cs="Times New Roman"/>
          <w:sz w:val="24"/>
          <w:szCs w:val="24"/>
          <w:shd w:val="clear" w:color="auto" w:fill="FFFFFF"/>
          <w:lang w:val="en-GB"/>
        </w:rPr>
        <w:t xml:space="preserve">subsidies to poor families and by </w:t>
      </w:r>
      <w:r w:rsidR="00A63146" w:rsidRPr="000B3827">
        <w:rPr>
          <w:rFonts w:ascii="Times New Roman" w:hAnsi="Times New Roman" w:cs="Times New Roman"/>
          <w:sz w:val="24"/>
          <w:szCs w:val="24"/>
          <w:shd w:val="clear" w:color="auto" w:fill="FFFFFF"/>
          <w:lang w:val="en-GB"/>
        </w:rPr>
        <w:t>funding</w:t>
      </w:r>
      <w:r w:rsidR="00950EFE" w:rsidRPr="000B3827">
        <w:rPr>
          <w:rFonts w:ascii="Times New Roman" w:hAnsi="Times New Roman" w:cs="Times New Roman"/>
          <w:sz w:val="24"/>
          <w:szCs w:val="24"/>
          <w:shd w:val="clear" w:color="auto" w:fill="FFFFFF"/>
          <w:lang w:val="en-GB"/>
        </w:rPr>
        <w:t xml:space="preserve"> extra</w:t>
      </w:r>
      <w:r w:rsidR="00951FF2" w:rsidRPr="000B3827">
        <w:rPr>
          <w:rFonts w:ascii="Times New Roman" w:hAnsi="Times New Roman" w:cs="Times New Roman"/>
          <w:sz w:val="24"/>
          <w:szCs w:val="24"/>
          <w:shd w:val="clear" w:color="auto" w:fill="FFFFFF"/>
          <w:lang w:val="en-GB"/>
        </w:rPr>
        <w:t>curricula</w:t>
      </w:r>
      <w:r w:rsidR="00950EFE" w:rsidRPr="000B3827">
        <w:rPr>
          <w:rFonts w:ascii="Times New Roman" w:hAnsi="Times New Roman" w:cs="Times New Roman"/>
          <w:sz w:val="24"/>
          <w:szCs w:val="24"/>
          <w:shd w:val="clear" w:color="auto" w:fill="FFFFFF"/>
          <w:lang w:val="en-GB"/>
        </w:rPr>
        <w:t>r</w:t>
      </w:r>
      <w:r w:rsidR="00951FF2" w:rsidRPr="000B3827">
        <w:rPr>
          <w:rFonts w:ascii="Times New Roman" w:hAnsi="Times New Roman" w:cs="Times New Roman"/>
          <w:sz w:val="24"/>
          <w:szCs w:val="24"/>
          <w:shd w:val="clear" w:color="auto" w:fill="FFFFFF"/>
          <w:lang w:val="en-GB"/>
        </w:rPr>
        <w:t xml:space="preserve"> activities and professional courses; the public resources </w:t>
      </w:r>
      <w:r w:rsidR="00A63146" w:rsidRPr="000B3827">
        <w:rPr>
          <w:rFonts w:ascii="Times New Roman" w:hAnsi="Times New Roman" w:cs="Times New Roman"/>
          <w:sz w:val="24"/>
          <w:szCs w:val="24"/>
          <w:shd w:val="clear" w:color="auto" w:fill="FFFFFF"/>
          <w:lang w:val="en-GB"/>
        </w:rPr>
        <w:t>allocated for improving the quality of teaching may drive</w:t>
      </w:r>
      <w:r w:rsidR="00951FF2" w:rsidRPr="000B3827">
        <w:rPr>
          <w:rFonts w:ascii="Times New Roman" w:hAnsi="Times New Roman" w:cs="Times New Roman"/>
          <w:sz w:val="24"/>
          <w:szCs w:val="24"/>
          <w:shd w:val="clear" w:color="auto" w:fill="FFFFFF"/>
          <w:lang w:val="en-GB"/>
        </w:rPr>
        <w:t xml:space="preserve"> tertiary enrolment; </w:t>
      </w:r>
      <w:r w:rsidR="00BA09C1" w:rsidRPr="000B3827">
        <w:rPr>
          <w:rFonts w:ascii="Times New Roman" w:hAnsi="Times New Roman" w:cs="Times New Roman"/>
          <w:sz w:val="24"/>
          <w:szCs w:val="24"/>
          <w:shd w:val="clear" w:color="auto" w:fill="FFFFFF"/>
          <w:lang w:val="en-GB"/>
        </w:rPr>
        <w:t>funding</w:t>
      </w:r>
      <w:r w:rsidR="00951FF2" w:rsidRPr="000B3827">
        <w:rPr>
          <w:rFonts w:ascii="Times New Roman" w:hAnsi="Times New Roman" w:cs="Times New Roman"/>
          <w:sz w:val="24"/>
          <w:szCs w:val="24"/>
          <w:shd w:val="clear" w:color="auto" w:fill="FFFFFF"/>
          <w:lang w:val="en-GB"/>
        </w:rPr>
        <w:t xml:space="preserve"> tutorial activiti</w:t>
      </w:r>
      <w:r w:rsidR="00BA09C1" w:rsidRPr="000B3827">
        <w:rPr>
          <w:rFonts w:ascii="Times New Roman" w:hAnsi="Times New Roman" w:cs="Times New Roman"/>
          <w:sz w:val="24"/>
          <w:szCs w:val="24"/>
          <w:shd w:val="clear" w:color="auto" w:fill="FFFFFF"/>
          <w:lang w:val="en-GB"/>
        </w:rPr>
        <w:t>es at university may</w:t>
      </w:r>
      <w:r w:rsidR="00951FF2" w:rsidRPr="000B3827">
        <w:rPr>
          <w:rFonts w:ascii="Times New Roman" w:hAnsi="Times New Roman" w:cs="Times New Roman"/>
          <w:sz w:val="24"/>
          <w:szCs w:val="24"/>
          <w:shd w:val="clear" w:color="auto" w:fill="FFFFFF"/>
          <w:lang w:val="en-GB"/>
        </w:rPr>
        <w:t xml:space="preserve"> reduce the tertiary leavers.</w:t>
      </w:r>
      <w:r w:rsidR="00951FF2" w:rsidRPr="000B3827">
        <w:rPr>
          <w:lang w:val="en-US"/>
        </w:rPr>
        <w:t xml:space="preserve"> </w:t>
      </w:r>
      <w:r w:rsidR="00951FF2" w:rsidRPr="000B3827">
        <w:rPr>
          <w:rFonts w:ascii="Times New Roman" w:hAnsi="Times New Roman" w:cs="Times New Roman"/>
          <w:sz w:val="24"/>
          <w:szCs w:val="24"/>
          <w:lang w:val="en-US"/>
        </w:rPr>
        <w:t xml:space="preserve">Specific activities </w:t>
      </w:r>
      <w:r w:rsidR="005A5540" w:rsidRPr="000B3827">
        <w:rPr>
          <w:rFonts w:ascii="Times New Roman" w:hAnsi="Times New Roman" w:cs="Times New Roman"/>
          <w:sz w:val="24"/>
          <w:szCs w:val="24"/>
          <w:lang w:val="en-US"/>
        </w:rPr>
        <w:t>are</w:t>
      </w:r>
      <w:r w:rsidR="00951FF2" w:rsidRPr="000B3827">
        <w:rPr>
          <w:rFonts w:ascii="Times New Roman" w:hAnsi="Times New Roman" w:cs="Times New Roman"/>
          <w:sz w:val="24"/>
          <w:szCs w:val="24"/>
          <w:lang w:val="en-US"/>
        </w:rPr>
        <w:t xml:space="preserve">: prevention activities such as provision of high quality </w:t>
      </w:r>
      <w:r w:rsidR="00F84B75" w:rsidRPr="000B3827">
        <w:rPr>
          <w:rFonts w:ascii="Times New Roman" w:hAnsi="Times New Roman" w:cs="Times New Roman"/>
          <w:sz w:val="24"/>
          <w:szCs w:val="24"/>
          <w:lang w:val="en-US"/>
        </w:rPr>
        <w:t>v</w:t>
      </w:r>
      <w:r w:rsidR="00951FF2" w:rsidRPr="000B3827">
        <w:rPr>
          <w:rFonts w:ascii="Times New Roman" w:hAnsi="Times New Roman" w:cs="Times New Roman"/>
          <w:sz w:val="24"/>
          <w:szCs w:val="24"/>
          <w:lang w:val="en-US"/>
        </w:rPr>
        <w:t xml:space="preserve">ocational </w:t>
      </w:r>
      <w:r w:rsidR="00F84B75" w:rsidRPr="000B3827">
        <w:rPr>
          <w:rFonts w:ascii="Times New Roman" w:hAnsi="Times New Roman" w:cs="Times New Roman"/>
          <w:sz w:val="24"/>
          <w:szCs w:val="24"/>
          <w:lang w:val="en-US"/>
        </w:rPr>
        <w:t>e</w:t>
      </w:r>
      <w:r w:rsidR="00951FF2" w:rsidRPr="000B3827">
        <w:rPr>
          <w:rFonts w:ascii="Times New Roman" w:hAnsi="Times New Roman" w:cs="Times New Roman"/>
          <w:sz w:val="24"/>
          <w:szCs w:val="24"/>
          <w:lang w:val="en-US"/>
        </w:rPr>
        <w:t xml:space="preserve">ducation and </w:t>
      </w:r>
      <w:r w:rsidR="00F84B75" w:rsidRPr="000B3827">
        <w:rPr>
          <w:rFonts w:ascii="Times New Roman" w:hAnsi="Times New Roman" w:cs="Times New Roman"/>
          <w:sz w:val="24"/>
          <w:szCs w:val="24"/>
          <w:lang w:val="en-US"/>
        </w:rPr>
        <w:t>t</w:t>
      </w:r>
      <w:r w:rsidR="00951FF2" w:rsidRPr="000B3827">
        <w:rPr>
          <w:rFonts w:ascii="Times New Roman" w:hAnsi="Times New Roman" w:cs="Times New Roman"/>
          <w:sz w:val="24"/>
          <w:szCs w:val="24"/>
          <w:lang w:val="en-US"/>
        </w:rPr>
        <w:t xml:space="preserve">raining and </w:t>
      </w:r>
      <w:r w:rsidR="005A5540" w:rsidRPr="000B3827">
        <w:rPr>
          <w:rFonts w:ascii="Times New Roman" w:hAnsi="Times New Roman" w:cs="Times New Roman"/>
          <w:sz w:val="24"/>
          <w:szCs w:val="24"/>
          <w:lang w:val="en-US"/>
        </w:rPr>
        <w:t xml:space="preserve">teacher </w:t>
      </w:r>
      <w:r w:rsidR="00951FF2" w:rsidRPr="000B3827">
        <w:rPr>
          <w:rFonts w:ascii="Times New Roman" w:hAnsi="Times New Roman" w:cs="Times New Roman"/>
          <w:sz w:val="24"/>
          <w:szCs w:val="24"/>
          <w:lang w:val="en-US"/>
        </w:rPr>
        <w:t>training</w:t>
      </w:r>
      <w:r w:rsidR="00F84B75" w:rsidRPr="000B3827">
        <w:rPr>
          <w:rFonts w:ascii="Times New Roman" w:hAnsi="Times New Roman" w:cs="Times New Roman"/>
          <w:sz w:val="24"/>
          <w:szCs w:val="24"/>
          <w:lang w:val="en-US"/>
        </w:rPr>
        <w:t>;</w:t>
      </w:r>
      <w:r w:rsidR="00951FF2" w:rsidRPr="000B3827">
        <w:rPr>
          <w:rFonts w:ascii="Times New Roman" w:hAnsi="Times New Roman" w:cs="Times New Roman"/>
          <w:sz w:val="24"/>
          <w:szCs w:val="24"/>
          <w:lang w:val="en-US"/>
        </w:rPr>
        <w:t xml:space="preserve"> interv</w:t>
      </w:r>
      <w:r w:rsidR="006A08C4" w:rsidRPr="000B3827">
        <w:rPr>
          <w:rFonts w:ascii="Times New Roman" w:hAnsi="Times New Roman" w:cs="Times New Roman"/>
          <w:sz w:val="24"/>
          <w:szCs w:val="24"/>
          <w:lang w:val="en-US"/>
        </w:rPr>
        <w:t>ention activities such as extra</w:t>
      </w:r>
      <w:r w:rsidR="00951FF2" w:rsidRPr="000B3827">
        <w:rPr>
          <w:rFonts w:ascii="Times New Roman" w:hAnsi="Times New Roman" w:cs="Times New Roman"/>
          <w:sz w:val="24"/>
          <w:szCs w:val="24"/>
          <w:lang w:val="en-US"/>
        </w:rPr>
        <w:t>curricula</w:t>
      </w:r>
      <w:r w:rsidR="006A08C4" w:rsidRPr="000B3827">
        <w:rPr>
          <w:rFonts w:ascii="Times New Roman" w:hAnsi="Times New Roman" w:cs="Times New Roman"/>
          <w:sz w:val="24"/>
          <w:szCs w:val="24"/>
          <w:lang w:val="en-US"/>
        </w:rPr>
        <w:t>r</w:t>
      </w:r>
      <w:r w:rsidR="00951FF2" w:rsidRPr="000B3827">
        <w:rPr>
          <w:rFonts w:ascii="Times New Roman" w:hAnsi="Times New Roman" w:cs="Times New Roman"/>
          <w:sz w:val="24"/>
          <w:szCs w:val="24"/>
          <w:lang w:val="en-US"/>
        </w:rPr>
        <w:t xml:space="preserve"> and out-of-school activities</w:t>
      </w:r>
      <w:r w:rsidR="00F84B75" w:rsidRPr="000B3827">
        <w:rPr>
          <w:rFonts w:ascii="Times New Roman" w:hAnsi="Times New Roman" w:cs="Times New Roman"/>
          <w:sz w:val="24"/>
          <w:szCs w:val="24"/>
          <w:lang w:val="en-US"/>
        </w:rPr>
        <w:t>;</w:t>
      </w:r>
      <w:r w:rsidR="00951FF2" w:rsidRPr="000B3827">
        <w:rPr>
          <w:rFonts w:ascii="Times New Roman" w:hAnsi="Times New Roman" w:cs="Times New Roman"/>
          <w:sz w:val="24"/>
          <w:szCs w:val="24"/>
          <w:lang w:val="en-US"/>
        </w:rPr>
        <w:t xml:space="preserve"> </w:t>
      </w:r>
      <w:r w:rsidR="00F84B75" w:rsidRPr="000B3827">
        <w:rPr>
          <w:rFonts w:ascii="Times New Roman" w:hAnsi="Times New Roman" w:cs="Times New Roman"/>
          <w:sz w:val="24"/>
          <w:szCs w:val="24"/>
          <w:lang w:val="en-US"/>
        </w:rPr>
        <w:t xml:space="preserve">the </w:t>
      </w:r>
      <w:r w:rsidR="00951FF2" w:rsidRPr="000B3827">
        <w:rPr>
          <w:rFonts w:ascii="Times New Roman" w:hAnsi="Times New Roman" w:cs="Times New Roman"/>
          <w:sz w:val="24"/>
          <w:szCs w:val="24"/>
          <w:lang w:val="en-US"/>
        </w:rPr>
        <w:t>empower</w:t>
      </w:r>
      <w:r w:rsidR="00F84B75" w:rsidRPr="000B3827">
        <w:rPr>
          <w:rFonts w:ascii="Times New Roman" w:hAnsi="Times New Roman" w:cs="Times New Roman"/>
          <w:sz w:val="24"/>
          <w:szCs w:val="24"/>
          <w:lang w:val="en-US"/>
        </w:rPr>
        <w:t xml:space="preserve">ment of </w:t>
      </w:r>
      <w:r w:rsidR="00951FF2" w:rsidRPr="000B3827">
        <w:rPr>
          <w:rFonts w:ascii="Times New Roman" w:hAnsi="Times New Roman" w:cs="Times New Roman"/>
          <w:sz w:val="24"/>
          <w:szCs w:val="24"/>
          <w:lang w:val="en-US"/>
        </w:rPr>
        <w:t xml:space="preserve"> families and parents and compensatory activities such as providing counselling systems </w:t>
      </w:r>
      <w:r w:rsidR="005A5540" w:rsidRPr="000B3827">
        <w:rPr>
          <w:rFonts w:ascii="Times New Roman" w:hAnsi="Times New Roman" w:cs="Times New Roman"/>
          <w:sz w:val="24"/>
          <w:szCs w:val="24"/>
          <w:lang w:val="en-US"/>
        </w:rPr>
        <w:t xml:space="preserve">for </w:t>
      </w:r>
      <w:r w:rsidR="00951FF2" w:rsidRPr="000B3827">
        <w:rPr>
          <w:rFonts w:ascii="Times New Roman" w:hAnsi="Times New Roman" w:cs="Times New Roman"/>
          <w:sz w:val="24"/>
          <w:szCs w:val="24"/>
          <w:lang w:val="en-US"/>
        </w:rPr>
        <w:t>young people with both emotional and practical support</w:t>
      </w:r>
      <w:r w:rsidR="00F84B75" w:rsidRPr="000B3827">
        <w:rPr>
          <w:rFonts w:ascii="Times New Roman" w:hAnsi="Times New Roman" w:cs="Times New Roman"/>
          <w:sz w:val="24"/>
          <w:szCs w:val="24"/>
          <w:lang w:val="en-US"/>
        </w:rPr>
        <w:t>;</w:t>
      </w:r>
      <w:r w:rsidR="00951FF2" w:rsidRPr="000B3827">
        <w:rPr>
          <w:rFonts w:ascii="Times New Roman" w:hAnsi="Times New Roman" w:cs="Times New Roman"/>
          <w:sz w:val="24"/>
          <w:szCs w:val="24"/>
          <w:lang w:val="en-US"/>
        </w:rPr>
        <w:t xml:space="preserve"> financial support to reduce economic obstacle</w:t>
      </w:r>
      <w:r w:rsidR="003D5966">
        <w:rPr>
          <w:rFonts w:ascii="Times New Roman" w:hAnsi="Times New Roman" w:cs="Times New Roman"/>
          <w:sz w:val="24"/>
          <w:szCs w:val="24"/>
          <w:lang w:val="en-US"/>
        </w:rPr>
        <w:t>s</w:t>
      </w:r>
      <w:r w:rsidR="00951FF2" w:rsidRPr="000B3827">
        <w:rPr>
          <w:rFonts w:ascii="Times New Roman" w:hAnsi="Times New Roman" w:cs="Times New Roman"/>
          <w:sz w:val="24"/>
          <w:szCs w:val="24"/>
          <w:lang w:val="en-US"/>
        </w:rPr>
        <w:t xml:space="preserve"> to enrollment</w:t>
      </w:r>
      <w:r w:rsidR="00F84B75" w:rsidRPr="000B3827">
        <w:rPr>
          <w:rFonts w:ascii="Times New Roman" w:hAnsi="Times New Roman" w:cs="Times New Roman"/>
          <w:sz w:val="24"/>
          <w:szCs w:val="24"/>
          <w:lang w:val="en-US"/>
        </w:rPr>
        <w:t>;</w:t>
      </w:r>
      <w:r w:rsidR="00951FF2" w:rsidRPr="000B3827">
        <w:rPr>
          <w:rFonts w:ascii="Times New Roman" w:hAnsi="Times New Roman" w:cs="Times New Roman"/>
          <w:sz w:val="24"/>
          <w:szCs w:val="24"/>
          <w:lang w:val="en-US"/>
        </w:rPr>
        <w:t xml:space="preserve"> counselling students for the choice of the course, supporting students during the studies; projects and initiatives to increase the </w:t>
      </w:r>
      <w:r w:rsidR="00286649" w:rsidRPr="000B3827">
        <w:rPr>
          <w:rFonts w:ascii="Times New Roman" w:hAnsi="Times New Roman" w:cs="Times New Roman"/>
          <w:sz w:val="24"/>
          <w:szCs w:val="24"/>
          <w:lang w:val="en-US"/>
        </w:rPr>
        <w:t>attractiveness</w:t>
      </w:r>
      <w:r w:rsidR="00951FF2" w:rsidRPr="000B3827">
        <w:rPr>
          <w:rFonts w:ascii="Times New Roman" w:hAnsi="Times New Roman" w:cs="Times New Roman"/>
          <w:sz w:val="24"/>
          <w:szCs w:val="24"/>
          <w:lang w:val="en-US"/>
        </w:rPr>
        <w:t xml:space="preserve"> of the courses in terms of ICT endowment and emp</w:t>
      </w:r>
      <w:r w:rsidR="005A5540" w:rsidRPr="000B3827">
        <w:rPr>
          <w:rFonts w:ascii="Times New Roman" w:hAnsi="Times New Roman" w:cs="Times New Roman"/>
          <w:sz w:val="24"/>
          <w:szCs w:val="24"/>
          <w:lang w:val="en-US"/>
        </w:rPr>
        <w:t>loyability (European Commission</w:t>
      </w:r>
      <w:r w:rsidR="00951FF2" w:rsidRPr="000B3827">
        <w:rPr>
          <w:rFonts w:ascii="Times New Roman" w:hAnsi="Times New Roman" w:cs="Times New Roman"/>
          <w:sz w:val="24"/>
          <w:szCs w:val="24"/>
          <w:lang w:val="en-US"/>
        </w:rPr>
        <w:t xml:space="preserve"> </w:t>
      </w:r>
      <w:r w:rsidR="005A5540" w:rsidRPr="000B3827">
        <w:rPr>
          <w:rFonts w:ascii="Times New Roman" w:hAnsi="Times New Roman" w:cs="Times New Roman"/>
          <w:sz w:val="24"/>
          <w:szCs w:val="24"/>
          <w:lang w:val="en-US"/>
        </w:rPr>
        <w:t xml:space="preserve">2013a, </w:t>
      </w:r>
      <w:r w:rsidR="00951FF2" w:rsidRPr="000B3827">
        <w:rPr>
          <w:rFonts w:ascii="Times New Roman" w:hAnsi="Times New Roman" w:cs="Times New Roman"/>
          <w:sz w:val="24"/>
          <w:szCs w:val="24"/>
          <w:lang w:val="en-US"/>
        </w:rPr>
        <w:t>2016)</w:t>
      </w:r>
      <w:r w:rsidR="00703E8F" w:rsidRPr="000B3827">
        <w:rPr>
          <w:rFonts w:ascii="Times New Roman" w:hAnsi="Times New Roman" w:cs="Times New Roman"/>
          <w:sz w:val="24"/>
          <w:szCs w:val="24"/>
          <w:lang w:val="en-US"/>
        </w:rPr>
        <w:t>.</w:t>
      </w:r>
    </w:p>
    <w:p w:rsidR="00F22CD4" w:rsidRPr="000B3827" w:rsidRDefault="0079480C" w:rsidP="005C1748">
      <w:pPr>
        <w:tabs>
          <w:tab w:val="num" w:pos="720"/>
        </w:tabs>
        <w:spacing w:line="360" w:lineRule="auto"/>
        <w:jc w:val="both"/>
        <w:rPr>
          <w:rFonts w:ascii="Times New Roman" w:eastAsiaTheme="minorEastAsia" w:hAnsi="Times New Roman" w:cs="Times New Roman"/>
          <w:iCs/>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GB"/>
        </w:rPr>
        <w:t xml:space="preserve">In addition, </w:t>
      </w:r>
      <w:r w:rsidR="00F84B75" w:rsidRPr="000B3827">
        <w:rPr>
          <w:rFonts w:ascii="Times New Roman" w:eastAsiaTheme="minorEastAsia" w:hAnsi="Times New Roman" w:cs="Times New Roman"/>
          <w:iCs/>
          <w:sz w:val="24"/>
          <w:szCs w:val="24"/>
          <w:shd w:val="clear" w:color="auto" w:fill="FFFFFF"/>
          <w:lang w:val="en-GB"/>
        </w:rPr>
        <w:t xml:space="preserve">individual and environmental conversion factors are included </w:t>
      </w:r>
      <w:r w:rsidRPr="000B3827">
        <w:rPr>
          <w:rFonts w:ascii="Times New Roman" w:eastAsiaTheme="minorEastAsia" w:hAnsi="Times New Roman" w:cs="Times New Roman"/>
          <w:iCs/>
          <w:sz w:val="24"/>
          <w:szCs w:val="24"/>
          <w:shd w:val="clear" w:color="auto" w:fill="FFFFFF"/>
          <w:lang w:val="en-GB"/>
        </w:rPr>
        <w:t>in e</w:t>
      </w:r>
      <w:r w:rsidR="00AC28CB" w:rsidRPr="000B3827">
        <w:rPr>
          <w:rFonts w:ascii="Times New Roman" w:eastAsiaTheme="minorEastAsia" w:hAnsi="Times New Roman" w:cs="Times New Roman"/>
          <w:iCs/>
          <w:sz w:val="24"/>
          <w:szCs w:val="24"/>
          <w:shd w:val="clear" w:color="auto" w:fill="FFFFFF"/>
          <w:lang w:val="en-GB"/>
        </w:rPr>
        <w:t xml:space="preserve">quation (4), represented by variable </w:t>
      </w:r>
      <w:r w:rsidR="00AC28CB" w:rsidRPr="000B3827">
        <w:rPr>
          <w:rFonts w:ascii="Times New Roman" w:eastAsiaTheme="minorEastAsia" w:hAnsi="Times New Roman" w:cs="Times New Roman"/>
          <w:i/>
          <w:iCs/>
          <w:sz w:val="24"/>
          <w:szCs w:val="24"/>
          <w:shd w:val="clear" w:color="auto" w:fill="FFFFFF"/>
          <w:lang w:val="en-GB"/>
        </w:rPr>
        <w:t>WOM</w:t>
      </w:r>
      <w:r w:rsidR="00AC28CB" w:rsidRPr="000B3827">
        <w:rPr>
          <w:rFonts w:ascii="Times New Roman" w:eastAsiaTheme="minorEastAsia" w:hAnsi="Times New Roman" w:cs="Times New Roman"/>
          <w:iCs/>
          <w:sz w:val="24"/>
          <w:szCs w:val="24"/>
          <w:shd w:val="clear" w:color="auto" w:fill="FFFFFF"/>
          <w:lang w:val="en-GB"/>
        </w:rPr>
        <w:t xml:space="preserve">, which expresses the percentage of women </w:t>
      </w:r>
      <w:r w:rsidRPr="000B3827">
        <w:rPr>
          <w:rFonts w:ascii="Times New Roman" w:eastAsiaTheme="minorEastAsia" w:hAnsi="Times New Roman" w:cs="Times New Roman"/>
          <w:iCs/>
          <w:sz w:val="24"/>
          <w:szCs w:val="24"/>
          <w:shd w:val="clear" w:color="auto" w:fill="FFFFFF"/>
          <w:lang w:val="en-GB"/>
        </w:rPr>
        <w:t>(</w:t>
      </w:r>
      <w:r w:rsidR="00AC28CB" w:rsidRPr="000B3827">
        <w:rPr>
          <w:rFonts w:ascii="Times New Roman" w:eastAsiaTheme="minorEastAsia" w:hAnsi="Times New Roman" w:cs="Times New Roman"/>
          <w:iCs/>
          <w:sz w:val="24"/>
          <w:szCs w:val="24"/>
          <w:shd w:val="clear" w:color="auto" w:fill="FFFFFF"/>
          <w:lang w:val="en-GB"/>
        </w:rPr>
        <w:t>in the Italia</w:t>
      </w:r>
      <w:r w:rsidR="00CE7E4E" w:rsidRPr="000B3827">
        <w:rPr>
          <w:rFonts w:ascii="Times New Roman" w:eastAsiaTheme="minorEastAsia" w:hAnsi="Times New Roman" w:cs="Times New Roman"/>
          <w:iCs/>
          <w:sz w:val="24"/>
          <w:szCs w:val="24"/>
          <w:shd w:val="clear" w:color="auto" w:fill="FFFFFF"/>
          <w:lang w:val="en-GB"/>
        </w:rPr>
        <w:t>n</w:t>
      </w:r>
      <w:r w:rsidR="00AC28CB" w:rsidRPr="000B3827">
        <w:rPr>
          <w:rFonts w:ascii="Times New Roman" w:eastAsiaTheme="minorEastAsia" w:hAnsi="Times New Roman" w:cs="Times New Roman"/>
          <w:iCs/>
          <w:sz w:val="24"/>
          <w:szCs w:val="24"/>
          <w:shd w:val="clear" w:color="auto" w:fill="FFFFFF"/>
          <w:lang w:val="en-GB"/>
        </w:rPr>
        <w:t xml:space="preserve"> population</w:t>
      </w:r>
      <w:r w:rsidR="00F84B75" w:rsidRPr="000B3827">
        <w:rPr>
          <w:rFonts w:ascii="Times New Roman" w:eastAsiaTheme="minorEastAsia" w:hAnsi="Times New Roman" w:cs="Times New Roman"/>
          <w:iCs/>
          <w:sz w:val="24"/>
          <w:szCs w:val="24"/>
          <w:shd w:val="clear" w:color="auto" w:fill="FFFFFF"/>
          <w:lang w:val="en-GB"/>
        </w:rPr>
        <w:t>)</w:t>
      </w:r>
      <w:r w:rsidR="00AC28CB" w:rsidRPr="000B3827">
        <w:rPr>
          <w:rFonts w:ascii="Times New Roman" w:eastAsiaTheme="minorEastAsia" w:hAnsi="Times New Roman" w:cs="Times New Roman"/>
          <w:iCs/>
          <w:sz w:val="24"/>
          <w:szCs w:val="24"/>
          <w:shd w:val="clear" w:color="auto" w:fill="FFFFFF"/>
          <w:lang w:val="en-GB"/>
        </w:rPr>
        <w:t xml:space="preserve"> and </w:t>
      </w:r>
      <w:r w:rsidR="003D5966">
        <w:rPr>
          <w:rFonts w:ascii="Times New Roman" w:eastAsiaTheme="minorEastAsia" w:hAnsi="Times New Roman" w:cs="Times New Roman"/>
          <w:iCs/>
          <w:sz w:val="24"/>
          <w:szCs w:val="24"/>
          <w:shd w:val="clear" w:color="auto" w:fill="FFFFFF"/>
          <w:lang w:val="en-GB"/>
        </w:rPr>
        <w:t>territorial</w:t>
      </w:r>
      <w:r w:rsidR="00AC28CB" w:rsidRPr="000B3827">
        <w:rPr>
          <w:rFonts w:ascii="Times New Roman" w:eastAsiaTheme="minorEastAsia" w:hAnsi="Times New Roman" w:cs="Times New Roman"/>
          <w:iCs/>
          <w:sz w:val="24"/>
          <w:szCs w:val="24"/>
          <w:shd w:val="clear" w:color="auto" w:fill="FFFFFF"/>
          <w:lang w:val="en-GB"/>
        </w:rPr>
        <w:t xml:space="preserve"> dummies.</w:t>
      </w:r>
      <w:r w:rsidR="000C7D81" w:rsidRPr="000B3827" w:rsidDel="000C7D81">
        <w:rPr>
          <w:rFonts w:ascii="Times New Roman" w:eastAsiaTheme="minorEastAsia" w:hAnsi="Times New Roman" w:cs="Times New Roman"/>
          <w:iCs/>
          <w:sz w:val="24"/>
          <w:szCs w:val="24"/>
          <w:shd w:val="clear" w:color="auto" w:fill="FFFFFF"/>
          <w:lang w:val="en-GB"/>
        </w:rPr>
        <w:t xml:space="preserve"> </w:t>
      </w:r>
      <w:r w:rsidR="00F22CD4" w:rsidRPr="000B3827">
        <w:rPr>
          <w:rFonts w:ascii="Times New Roman" w:eastAsiaTheme="minorEastAsia" w:hAnsi="Times New Roman" w:cs="Times New Roman"/>
          <w:iCs/>
          <w:sz w:val="24"/>
          <w:szCs w:val="24"/>
          <w:shd w:val="clear" w:color="auto" w:fill="FFFFFF"/>
          <w:lang w:val="en-GB"/>
        </w:rPr>
        <w:t xml:space="preserve">The method of estimation </w:t>
      </w:r>
      <w:r w:rsidR="00F84B75" w:rsidRPr="000B3827">
        <w:rPr>
          <w:rFonts w:ascii="Times New Roman" w:eastAsiaTheme="minorEastAsia" w:hAnsi="Times New Roman" w:cs="Times New Roman"/>
          <w:iCs/>
          <w:sz w:val="24"/>
          <w:szCs w:val="24"/>
          <w:shd w:val="clear" w:color="auto" w:fill="FFFFFF"/>
          <w:lang w:val="en-GB"/>
        </w:rPr>
        <w:t xml:space="preserve">used </w:t>
      </w:r>
      <w:r w:rsidR="00F22CD4" w:rsidRPr="000B3827">
        <w:rPr>
          <w:rFonts w:ascii="Times New Roman" w:eastAsiaTheme="minorEastAsia" w:hAnsi="Times New Roman" w:cs="Times New Roman"/>
          <w:iCs/>
          <w:sz w:val="24"/>
          <w:szCs w:val="24"/>
          <w:shd w:val="clear" w:color="auto" w:fill="FFFFFF"/>
          <w:lang w:val="en-GB"/>
        </w:rPr>
        <w:t xml:space="preserve">is the </w:t>
      </w:r>
      <w:r w:rsidR="00A61101" w:rsidRPr="000B3827">
        <w:rPr>
          <w:rFonts w:ascii="Times New Roman" w:eastAsiaTheme="minorEastAsia" w:hAnsi="Times New Roman" w:cs="Times New Roman"/>
          <w:iCs/>
          <w:sz w:val="24"/>
          <w:szCs w:val="24"/>
          <w:shd w:val="clear" w:color="auto" w:fill="FFFFFF"/>
          <w:lang w:val="en-GB"/>
        </w:rPr>
        <w:t xml:space="preserve">Oaxaca-Blinder decomposition through </w:t>
      </w:r>
      <w:r w:rsidR="00F22CD4" w:rsidRPr="000B3827">
        <w:rPr>
          <w:rFonts w:ascii="Times New Roman" w:eastAsiaTheme="minorEastAsia" w:hAnsi="Times New Roman" w:cs="Times New Roman"/>
          <w:iCs/>
          <w:sz w:val="24"/>
          <w:szCs w:val="24"/>
          <w:shd w:val="clear" w:color="auto" w:fill="FFFFFF"/>
          <w:lang w:val="en-GB"/>
        </w:rPr>
        <w:t>OLS</w:t>
      </w:r>
      <w:r w:rsidR="00C33F74" w:rsidRPr="000B3827">
        <w:rPr>
          <w:rFonts w:ascii="Times New Roman" w:eastAsiaTheme="minorEastAsia" w:hAnsi="Times New Roman" w:cs="Times New Roman"/>
          <w:iCs/>
          <w:sz w:val="24"/>
          <w:szCs w:val="24"/>
          <w:shd w:val="clear" w:color="auto" w:fill="FFFFFF"/>
          <w:lang w:val="en-GB"/>
        </w:rPr>
        <w:t xml:space="preserve"> regressions</w:t>
      </w:r>
      <w:r w:rsidR="00A61101" w:rsidRPr="000B3827">
        <w:rPr>
          <w:rFonts w:ascii="Times New Roman" w:eastAsiaTheme="minorEastAsia" w:hAnsi="Times New Roman" w:cs="Times New Roman"/>
          <w:iCs/>
          <w:sz w:val="24"/>
          <w:szCs w:val="24"/>
          <w:shd w:val="clear" w:color="auto" w:fill="FFFFFF"/>
          <w:lang w:val="en-GB"/>
        </w:rPr>
        <w:t>,</w:t>
      </w:r>
      <w:r w:rsidR="00F22CD4" w:rsidRPr="000B3827">
        <w:rPr>
          <w:rFonts w:ascii="Times New Roman" w:eastAsiaTheme="minorEastAsia" w:hAnsi="Times New Roman" w:cs="Times New Roman"/>
          <w:iCs/>
          <w:sz w:val="24"/>
          <w:szCs w:val="24"/>
          <w:shd w:val="clear" w:color="auto" w:fill="FFFFFF"/>
          <w:lang w:val="en-GB"/>
        </w:rPr>
        <w:t xml:space="preserve"> with </w:t>
      </w:r>
      <w:r w:rsidR="005E6BA6" w:rsidRPr="000B3827">
        <w:rPr>
          <w:rFonts w:ascii="Times New Roman" w:eastAsiaTheme="minorEastAsia" w:hAnsi="Times New Roman" w:cs="Times New Roman"/>
          <w:iCs/>
          <w:sz w:val="24"/>
          <w:szCs w:val="24"/>
          <w:shd w:val="clear" w:color="auto" w:fill="FFFFFF"/>
          <w:lang w:val="en-GB"/>
        </w:rPr>
        <w:t>territorial</w:t>
      </w:r>
      <w:r w:rsidR="00F22CD4" w:rsidRPr="000B3827">
        <w:rPr>
          <w:rFonts w:ascii="Times New Roman" w:eastAsiaTheme="minorEastAsia" w:hAnsi="Times New Roman" w:cs="Times New Roman"/>
          <w:iCs/>
          <w:sz w:val="24"/>
          <w:szCs w:val="24"/>
          <w:shd w:val="clear" w:color="auto" w:fill="FFFFFF"/>
          <w:lang w:val="en-GB"/>
        </w:rPr>
        <w:t xml:space="preserve"> dummies</w:t>
      </w:r>
      <w:r w:rsidR="007F0F1E" w:rsidRPr="000B3827">
        <w:rPr>
          <w:rFonts w:ascii="Times New Roman" w:eastAsiaTheme="minorEastAsia" w:hAnsi="Times New Roman" w:cs="Times New Roman"/>
          <w:iCs/>
          <w:sz w:val="24"/>
          <w:szCs w:val="24"/>
          <w:shd w:val="clear" w:color="auto" w:fill="FFFFFF"/>
          <w:lang w:val="en-GB"/>
        </w:rPr>
        <w:t xml:space="preserve"> </w:t>
      </w:r>
      <w:r w:rsidR="00E31586" w:rsidRPr="000B3827">
        <w:rPr>
          <w:rFonts w:ascii="Times New Roman" w:eastAsiaTheme="minorEastAsia" w:hAnsi="Times New Roman" w:cs="Times New Roman"/>
          <w:iCs/>
          <w:sz w:val="24"/>
          <w:szCs w:val="24"/>
          <w:shd w:val="clear" w:color="auto" w:fill="FFFFFF"/>
          <w:lang w:val="en-GB"/>
        </w:rPr>
        <w:t xml:space="preserve"> </w:t>
      </w:r>
      <m:oMath>
        <m:nary>
          <m:naryPr>
            <m:chr m:val="∑"/>
            <m:limLoc m:val="undOvr"/>
            <m:ctrlPr>
              <w:rPr>
                <w:rFonts w:ascii="Cambria Math" w:eastAsiaTheme="minorEastAsia" w:hAnsi="Cambria Math" w:cs="Times New Roman"/>
                <w:i/>
                <w:iCs/>
                <w:sz w:val="24"/>
                <w:szCs w:val="24"/>
                <w:shd w:val="clear" w:color="auto" w:fill="FFFFFF"/>
              </w:rPr>
            </m:ctrlPr>
          </m:naryPr>
          <m:sub>
            <m:r>
              <w:rPr>
                <w:rFonts w:ascii="Cambria Math" w:eastAsiaTheme="minorEastAsia" w:hAnsi="Cambria Math" w:cs="Times New Roman"/>
                <w:sz w:val="24"/>
                <w:szCs w:val="24"/>
                <w:shd w:val="clear" w:color="auto" w:fill="FFFFFF"/>
                <w:lang w:val="en-US"/>
              </w:rPr>
              <m:t>h=1</m:t>
            </m:r>
          </m:sub>
          <m:sup>
            <m:r>
              <w:rPr>
                <w:rFonts w:ascii="Cambria Math" w:eastAsiaTheme="minorEastAsia" w:hAnsi="Cambria Math" w:cs="Times New Roman"/>
                <w:sz w:val="24"/>
                <w:szCs w:val="24"/>
                <w:shd w:val="clear" w:color="auto" w:fill="FFFFFF"/>
              </w:rPr>
              <m:t>H</m:t>
            </m:r>
          </m:sup>
          <m:e>
            <m:sSub>
              <m:sSubPr>
                <m:ctrlPr>
                  <w:rPr>
                    <w:rFonts w:ascii="Cambria Math" w:eastAsiaTheme="minorEastAsia" w:hAnsi="Cambria Math" w:cs="Times New Roman"/>
                    <w:i/>
                    <w:iCs/>
                    <w:sz w:val="24"/>
                    <w:szCs w:val="24"/>
                    <w:shd w:val="clear" w:color="auto" w:fill="FFFFFF"/>
                  </w:rPr>
                </m:ctrlPr>
              </m:sSubPr>
              <m:e>
                <m:r>
                  <w:rPr>
                    <w:rFonts w:ascii="Cambria Math" w:eastAsiaTheme="minorEastAsia" w:hAnsi="Cambria Math" w:cs="Times New Roman"/>
                    <w:sz w:val="24"/>
                    <w:szCs w:val="24"/>
                    <w:shd w:val="clear" w:color="auto" w:fill="FFFFFF"/>
                  </w:rPr>
                  <m:t>D</m:t>
                </m:r>
              </m:e>
              <m:sub>
                <m:r>
                  <w:rPr>
                    <w:rFonts w:ascii="Cambria Math" w:eastAsiaTheme="minorEastAsia" w:hAnsi="Cambria Math" w:cs="Times New Roman"/>
                    <w:sz w:val="24"/>
                    <w:szCs w:val="24"/>
                    <w:shd w:val="clear" w:color="auto" w:fill="FFFFFF"/>
                    <w:lang w:val="en-US"/>
                  </w:rPr>
                  <m:t>h</m:t>
                </m:r>
              </m:sub>
            </m:sSub>
          </m:e>
        </m:nary>
      </m:oMath>
      <w:r w:rsidR="00E31586" w:rsidRPr="000B3827">
        <w:rPr>
          <w:rFonts w:ascii="Times New Roman" w:eastAsiaTheme="minorEastAsia" w:hAnsi="Times New Roman" w:cs="Times New Roman"/>
          <w:iCs/>
          <w:sz w:val="24"/>
          <w:szCs w:val="24"/>
          <w:shd w:val="clear" w:color="auto" w:fill="FFFFFF"/>
          <w:lang w:val="en-GB"/>
        </w:rPr>
        <w:t xml:space="preserve"> </w:t>
      </w:r>
      <w:r w:rsidR="00085CFB" w:rsidRPr="000B3827">
        <w:rPr>
          <w:rFonts w:ascii="Times New Roman" w:eastAsiaTheme="minorEastAsia" w:hAnsi="Times New Roman" w:cs="Times New Roman"/>
          <w:iCs/>
          <w:sz w:val="24"/>
          <w:szCs w:val="24"/>
          <w:shd w:val="clear" w:color="auto" w:fill="FFFFFF"/>
          <w:lang w:val="en-US"/>
        </w:rPr>
        <w:t xml:space="preserve">(corresponding to the </w:t>
      </w:r>
      <w:r w:rsidR="00BD6590" w:rsidRPr="000B3827">
        <w:rPr>
          <w:rFonts w:ascii="Times New Roman" w:eastAsiaTheme="minorEastAsia" w:hAnsi="Times New Roman" w:cs="Times New Roman"/>
          <w:iCs/>
          <w:sz w:val="24"/>
          <w:szCs w:val="24"/>
          <w:shd w:val="clear" w:color="auto" w:fill="FFFFFF"/>
          <w:lang w:val="en-US"/>
        </w:rPr>
        <w:t>region</w:t>
      </w:r>
      <w:r w:rsidR="00085CFB" w:rsidRPr="000B3827">
        <w:rPr>
          <w:rFonts w:ascii="Times New Roman" w:eastAsiaTheme="minorEastAsia" w:hAnsi="Times New Roman" w:cs="Times New Roman"/>
          <w:iCs/>
          <w:sz w:val="24"/>
          <w:szCs w:val="24"/>
          <w:shd w:val="clear" w:color="auto" w:fill="FFFFFF"/>
          <w:lang w:val="en-US"/>
        </w:rPr>
        <w:t>s)</w:t>
      </w:r>
      <w:r w:rsidR="00F22CD4" w:rsidRPr="000B3827">
        <w:rPr>
          <w:rFonts w:ascii="Times New Roman" w:eastAsiaTheme="minorEastAsia" w:hAnsi="Times New Roman" w:cs="Times New Roman"/>
          <w:iCs/>
          <w:sz w:val="24"/>
          <w:szCs w:val="24"/>
          <w:shd w:val="clear" w:color="auto" w:fill="FFFFFF"/>
          <w:lang w:val="en-GB"/>
        </w:rPr>
        <w:t xml:space="preserve">, </w:t>
      </w:r>
      <w:r w:rsidR="001A7D9B" w:rsidRPr="000B3827">
        <w:rPr>
          <w:rFonts w:ascii="Times New Roman" w:eastAsiaTheme="minorEastAsia" w:hAnsi="Times New Roman" w:cs="Times New Roman"/>
          <w:iCs/>
          <w:sz w:val="24"/>
          <w:szCs w:val="24"/>
          <w:shd w:val="clear" w:color="auto" w:fill="FFFFFF"/>
          <w:lang w:val="en-GB"/>
        </w:rPr>
        <w:t xml:space="preserve">random </w:t>
      </w:r>
      <w:r w:rsidR="00F22CD4" w:rsidRPr="000B3827">
        <w:rPr>
          <w:rFonts w:ascii="Times New Roman" w:eastAsiaTheme="minorEastAsia" w:hAnsi="Times New Roman" w:cs="Times New Roman"/>
          <w:iCs/>
          <w:sz w:val="24"/>
          <w:szCs w:val="24"/>
          <w:shd w:val="clear" w:color="auto" w:fill="FFFFFF"/>
          <w:lang w:val="en-GB"/>
        </w:rPr>
        <w:t>errors</w:t>
      </w:r>
      <w:r w:rsidR="005E6BA6" w:rsidRPr="000B3827">
        <w:rPr>
          <w:rFonts w:ascii="Times New Roman" w:eastAsiaTheme="minorEastAsia" w:hAnsi="Times New Roman" w:cs="Times New Roman"/>
          <w:iCs/>
          <w:sz w:val="24"/>
          <w:szCs w:val="24"/>
          <w:shd w:val="clear" w:color="auto" w:fill="FFFFFF"/>
          <w:lang w:val="en-GB"/>
        </w:rPr>
        <w:t xml:space="preserve"> </w:t>
      </w:r>
      <m:oMath>
        <m:sSub>
          <m:sSubPr>
            <m:ctrlPr>
              <w:rPr>
                <w:rFonts w:ascii="Cambria Math" w:eastAsiaTheme="minorEastAsia" w:hAnsi="Cambria Math" w:cs="Times New Roman"/>
                <w:i/>
                <w:sz w:val="24"/>
                <w:lang w:val="en-US"/>
              </w:rPr>
            </m:ctrlPr>
          </m:sSubPr>
          <m:e>
            <m:r>
              <w:rPr>
                <w:rFonts w:ascii="Cambria Math" w:eastAsiaTheme="minorEastAsia" w:hAnsi="Cambria Math" w:cs="Times New Roman"/>
                <w:sz w:val="24"/>
                <w:lang w:val="en-US"/>
              </w:rPr>
              <m:t>ε</m:t>
            </m:r>
          </m:e>
          <m:sub>
            <m:r>
              <w:rPr>
                <w:rFonts w:ascii="Cambria Math" w:eastAsiaTheme="minorEastAsia" w:hAnsi="Cambria Math" w:cs="Times New Roman"/>
                <w:sz w:val="24"/>
                <w:lang w:val="en-US"/>
              </w:rPr>
              <m:t>it</m:t>
            </m:r>
          </m:sub>
        </m:sSub>
      </m:oMath>
      <w:r w:rsidR="00F22CD4" w:rsidRPr="000B3827">
        <w:rPr>
          <w:rFonts w:ascii="Times New Roman" w:eastAsiaTheme="minorEastAsia" w:hAnsi="Times New Roman" w:cs="Times New Roman"/>
          <w:iCs/>
          <w:sz w:val="24"/>
          <w:szCs w:val="24"/>
          <w:shd w:val="clear" w:color="auto" w:fill="FFFFFF"/>
          <w:lang w:val="en-GB"/>
        </w:rPr>
        <w:t xml:space="preserve"> </w:t>
      </w:r>
      <w:r w:rsidR="001A7D9B" w:rsidRPr="000B3827">
        <w:rPr>
          <w:rFonts w:ascii="Times New Roman" w:eastAsiaTheme="minorEastAsia" w:hAnsi="Times New Roman" w:cs="Times New Roman"/>
          <w:iCs/>
          <w:sz w:val="24"/>
          <w:szCs w:val="24"/>
          <w:shd w:val="clear" w:color="auto" w:fill="FFFFFF"/>
          <w:lang w:val="en-GB"/>
        </w:rPr>
        <w:t>and</w:t>
      </w:r>
      <w:r w:rsidR="00F22CD4" w:rsidRPr="000B3827">
        <w:rPr>
          <w:rFonts w:ascii="Times New Roman" w:eastAsiaTheme="minorEastAsia" w:hAnsi="Times New Roman" w:cs="Times New Roman"/>
          <w:iCs/>
          <w:sz w:val="24"/>
          <w:szCs w:val="24"/>
          <w:shd w:val="clear" w:color="auto" w:fill="FFFFFF"/>
          <w:lang w:val="en-GB"/>
        </w:rPr>
        <w:t xml:space="preserve"> the time trend</w:t>
      </w:r>
      <w:r w:rsidR="005E6BA6" w:rsidRPr="000B3827">
        <w:rPr>
          <w:rFonts w:ascii="Times New Roman" w:eastAsiaTheme="minorEastAsia" w:hAnsi="Times New Roman" w:cs="Times New Roman"/>
          <w:iCs/>
          <w:sz w:val="24"/>
          <w:szCs w:val="24"/>
          <w:shd w:val="clear" w:color="auto" w:fill="FFFFFF"/>
          <w:lang w:val="en-GB"/>
        </w:rPr>
        <w:t xml:space="preserve">, </w:t>
      </w:r>
      <m:oMath>
        <m:r>
          <w:rPr>
            <w:rFonts w:ascii="Cambria Math" w:eastAsiaTheme="minorEastAsia" w:hAnsi="Cambria Math" w:cs="Times New Roman"/>
            <w:sz w:val="24"/>
            <w:szCs w:val="24"/>
            <w:shd w:val="clear" w:color="auto" w:fill="FFFFFF"/>
          </w:rPr>
          <m:t>trend</m:t>
        </m:r>
      </m:oMath>
      <w:r w:rsidR="00F22CD4" w:rsidRPr="000B3827">
        <w:rPr>
          <w:rFonts w:ascii="Times New Roman" w:eastAsiaTheme="minorEastAsia" w:hAnsi="Times New Roman" w:cs="Times New Roman"/>
          <w:iCs/>
          <w:sz w:val="24"/>
          <w:szCs w:val="24"/>
          <w:shd w:val="clear" w:color="auto" w:fill="FFFFFF"/>
          <w:lang w:val="en-GB"/>
        </w:rPr>
        <w:t xml:space="preserve">. All variables are expressed in logarithms and time lags are introduced </w:t>
      </w:r>
      <w:r w:rsidR="00F84B75" w:rsidRPr="000B3827">
        <w:rPr>
          <w:rFonts w:ascii="Times New Roman" w:eastAsiaTheme="minorEastAsia" w:hAnsi="Times New Roman" w:cs="Times New Roman"/>
          <w:iCs/>
          <w:sz w:val="24"/>
          <w:szCs w:val="24"/>
          <w:shd w:val="clear" w:color="auto" w:fill="FFFFFF"/>
          <w:lang w:val="en-GB"/>
        </w:rPr>
        <w:t xml:space="preserve">in order to </w:t>
      </w:r>
      <w:r w:rsidR="00F22CD4" w:rsidRPr="000B3827">
        <w:rPr>
          <w:rFonts w:ascii="Times New Roman" w:eastAsiaTheme="minorEastAsia" w:hAnsi="Times New Roman" w:cs="Times New Roman"/>
          <w:iCs/>
          <w:sz w:val="24"/>
          <w:szCs w:val="24"/>
          <w:shd w:val="clear" w:color="auto" w:fill="FFFFFF"/>
          <w:lang w:val="en-GB"/>
        </w:rPr>
        <w:t xml:space="preserve">avoid </w:t>
      </w:r>
      <w:r w:rsidR="00212EC1" w:rsidRPr="000B3827">
        <w:rPr>
          <w:rFonts w:ascii="Times New Roman" w:eastAsiaTheme="minorEastAsia" w:hAnsi="Times New Roman" w:cs="Times New Roman"/>
          <w:iCs/>
          <w:sz w:val="24"/>
          <w:szCs w:val="24"/>
          <w:shd w:val="clear" w:color="auto" w:fill="FFFFFF"/>
          <w:lang w:val="en-GB"/>
        </w:rPr>
        <w:t>endogen</w:t>
      </w:r>
      <w:r w:rsidR="00786008" w:rsidRPr="000B3827">
        <w:rPr>
          <w:rFonts w:ascii="Times New Roman" w:eastAsiaTheme="minorEastAsia" w:hAnsi="Times New Roman" w:cs="Times New Roman"/>
          <w:iCs/>
          <w:sz w:val="24"/>
          <w:szCs w:val="24"/>
          <w:shd w:val="clear" w:color="auto" w:fill="FFFFFF"/>
          <w:lang w:val="en-GB"/>
        </w:rPr>
        <w:t>e</w:t>
      </w:r>
      <w:r w:rsidR="00212EC1" w:rsidRPr="000B3827">
        <w:rPr>
          <w:rFonts w:ascii="Times New Roman" w:eastAsiaTheme="minorEastAsia" w:hAnsi="Times New Roman" w:cs="Times New Roman"/>
          <w:iCs/>
          <w:sz w:val="24"/>
          <w:szCs w:val="24"/>
          <w:shd w:val="clear" w:color="auto" w:fill="FFFFFF"/>
          <w:lang w:val="en-GB"/>
        </w:rPr>
        <w:t>ity problems linked with simultan</w:t>
      </w:r>
      <w:r w:rsidR="00786008" w:rsidRPr="000B3827">
        <w:rPr>
          <w:rFonts w:ascii="Times New Roman" w:eastAsiaTheme="minorEastAsia" w:hAnsi="Times New Roman" w:cs="Times New Roman"/>
          <w:iCs/>
          <w:sz w:val="24"/>
          <w:szCs w:val="24"/>
          <w:shd w:val="clear" w:color="auto" w:fill="FFFFFF"/>
          <w:lang w:val="en-GB"/>
        </w:rPr>
        <w:t>e</w:t>
      </w:r>
      <w:r w:rsidR="00212EC1" w:rsidRPr="000B3827">
        <w:rPr>
          <w:rFonts w:ascii="Times New Roman" w:eastAsiaTheme="minorEastAsia" w:hAnsi="Times New Roman" w:cs="Times New Roman"/>
          <w:iCs/>
          <w:sz w:val="24"/>
          <w:szCs w:val="24"/>
          <w:shd w:val="clear" w:color="auto" w:fill="FFFFFF"/>
          <w:lang w:val="en-GB"/>
        </w:rPr>
        <w:t>ity</w:t>
      </w:r>
      <w:r w:rsidR="00F22CD4" w:rsidRPr="000B3827">
        <w:rPr>
          <w:rFonts w:ascii="Times New Roman" w:eastAsiaTheme="minorEastAsia" w:hAnsi="Times New Roman" w:cs="Times New Roman"/>
          <w:iCs/>
          <w:sz w:val="24"/>
          <w:szCs w:val="24"/>
          <w:shd w:val="clear" w:color="auto" w:fill="FFFFFF"/>
          <w:lang w:val="en-GB"/>
        </w:rPr>
        <w:t>.</w:t>
      </w:r>
      <w:r w:rsidR="00ED4A51" w:rsidRPr="000B3827">
        <w:rPr>
          <w:rFonts w:ascii="Times New Roman" w:eastAsiaTheme="minorEastAsia" w:hAnsi="Times New Roman" w:cs="Times New Roman"/>
          <w:b/>
          <w:iCs/>
          <w:sz w:val="24"/>
          <w:szCs w:val="24"/>
          <w:shd w:val="clear" w:color="auto" w:fill="FFFFFF"/>
          <w:lang w:val="en-GB"/>
        </w:rPr>
        <w:t xml:space="preserve"> </w:t>
      </w:r>
      <w:r w:rsidR="00F22CD4" w:rsidRPr="000B3827">
        <w:rPr>
          <w:rFonts w:ascii="Times New Roman" w:eastAsiaTheme="minorEastAsia" w:hAnsi="Times New Roman" w:cs="Times New Roman"/>
          <w:b/>
          <w:iCs/>
          <w:sz w:val="24"/>
          <w:szCs w:val="24"/>
          <w:shd w:val="clear" w:color="auto" w:fill="FFFFFF"/>
          <w:lang w:val="en-GB"/>
        </w:rPr>
        <w:t xml:space="preserve"> </w:t>
      </w:r>
      <w:r w:rsidR="00B97246" w:rsidRPr="000B3827">
        <w:rPr>
          <w:rFonts w:ascii="Times New Roman" w:eastAsiaTheme="minorEastAsia" w:hAnsi="Times New Roman" w:cs="Times New Roman"/>
          <w:iCs/>
          <w:sz w:val="24"/>
          <w:szCs w:val="24"/>
          <w:shd w:val="clear" w:color="auto" w:fill="FFFFFF"/>
          <w:lang w:val="en-GB"/>
        </w:rPr>
        <w:t xml:space="preserve">We also estimated </w:t>
      </w:r>
      <w:r w:rsidR="00A61101" w:rsidRPr="000B3827">
        <w:rPr>
          <w:rFonts w:ascii="Times New Roman" w:eastAsiaTheme="minorEastAsia" w:hAnsi="Times New Roman" w:cs="Times New Roman"/>
          <w:iCs/>
          <w:sz w:val="24"/>
          <w:szCs w:val="24"/>
          <w:shd w:val="clear" w:color="auto" w:fill="FFFFFF"/>
          <w:lang w:val="en-GB"/>
        </w:rPr>
        <w:t xml:space="preserve">the pooled </w:t>
      </w:r>
      <w:r w:rsidR="00B97246" w:rsidRPr="000B3827">
        <w:rPr>
          <w:rFonts w:ascii="Times New Roman" w:eastAsiaTheme="minorEastAsia" w:hAnsi="Times New Roman" w:cs="Times New Roman"/>
          <w:iCs/>
          <w:sz w:val="24"/>
          <w:szCs w:val="24"/>
          <w:shd w:val="clear" w:color="auto" w:fill="FFFFFF"/>
          <w:lang w:val="en-GB"/>
        </w:rPr>
        <w:t>model</w:t>
      </w:r>
      <w:r w:rsidR="007A51C7" w:rsidRPr="000B3827">
        <w:rPr>
          <w:rFonts w:ascii="Times New Roman" w:eastAsiaTheme="minorEastAsia" w:hAnsi="Times New Roman" w:cs="Times New Roman"/>
          <w:iCs/>
          <w:sz w:val="24"/>
          <w:szCs w:val="24"/>
          <w:shd w:val="clear" w:color="auto" w:fill="FFFFFF"/>
          <w:lang w:val="en-GB"/>
        </w:rPr>
        <w:t xml:space="preserve"> (in this case </w:t>
      </w:r>
      <w:r w:rsidR="006A08C4" w:rsidRPr="000B3827">
        <w:rPr>
          <w:rFonts w:ascii="Times New Roman" w:eastAsiaTheme="minorEastAsia" w:hAnsi="Times New Roman" w:cs="Times New Roman"/>
          <w:iCs/>
          <w:sz w:val="24"/>
          <w:szCs w:val="24"/>
          <w:shd w:val="clear" w:color="auto" w:fill="FFFFFF"/>
          <w:lang w:val="en-GB"/>
        </w:rPr>
        <w:t>t</w:t>
      </w:r>
      <w:r w:rsidR="007A51C7" w:rsidRPr="000B3827">
        <w:rPr>
          <w:rFonts w:ascii="Times New Roman" w:eastAsiaTheme="minorEastAsia" w:hAnsi="Times New Roman" w:cs="Times New Roman"/>
          <w:iCs/>
          <w:sz w:val="24"/>
          <w:szCs w:val="24"/>
          <w:shd w:val="clear" w:color="auto" w:fill="FFFFFF"/>
          <w:lang w:val="en-GB"/>
        </w:rPr>
        <w:t>erritorial dummies</w:t>
      </w:r>
      <w:r w:rsidR="007A51C7" w:rsidRPr="000B3827">
        <w:rPr>
          <w:rFonts w:ascii="Times New Roman" w:eastAsiaTheme="minorEastAsia" w:hAnsi="Times New Roman" w:cs="Times New Roman"/>
          <w:iCs/>
          <w:sz w:val="24"/>
          <w:szCs w:val="24"/>
          <w:shd w:val="clear" w:color="auto" w:fill="FFFFFF"/>
          <w:lang w:val="en-US"/>
        </w:rPr>
        <w:t xml:space="preserve"> </w:t>
      </w:r>
      <w:r w:rsidRPr="000B3827">
        <w:rPr>
          <w:rFonts w:ascii="Times New Roman" w:eastAsiaTheme="minorEastAsia" w:hAnsi="Times New Roman" w:cs="Times New Roman"/>
          <w:iCs/>
          <w:sz w:val="24"/>
          <w:szCs w:val="24"/>
          <w:shd w:val="clear" w:color="auto" w:fill="FFFFFF"/>
          <w:lang w:val="en-US"/>
        </w:rPr>
        <w:t xml:space="preserve">are </w:t>
      </w:r>
      <w:r w:rsidR="007A51C7" w:rsidRPr="000B3827">
        <w:rPr>
          <w:rFonts w:ascii="Times New Roman" w:eastAsiaTheme="minorEastAsia" w:hAnsi="Times New Roman" w:cs="Times New Roman"/>
          <w:iCs/>
          <w:sz w:val="24"/>
          <w:szCs w:val="24"/>
          <w:shd w:val="clear" w:color="auto" w:fill="FFFFFF"/>
          <w:lang w:val="en-US"/>
        </w:rPr>
        <w:t xml:space="preserve">equal to </w:t>
      </w:r>
      <w:r w:rsidR="00BD6590" w:rsidRPr="000B3827">
        <w:rPr>
          <w:rFonts w:ascii="Times New Roman" w:eastAsiaTheme="minorEastAsia" w:hAnsi="Times New Roman" w:cs="Times New Roman"/>
          <w:iCs/>
          <w:sz w:val="24"/>
          <w:szCs w:val="24"/>
          <w:shd w:val="clear" w:color="auto" w:fill="FFFFFF"/>
          <w:lang w:val="en-US"/>
        </w:rPr>
        <w:t>region</w:t>
      </w:r>
      <w:r w:rsidR="007A51C7" w:rsidRPr="000B3827">
        <w:rPr>
          <w:rFonts w:ascii="Times New Roman" w:eastAsiaTheme="minorEastAsia" w:hAnsi="Times New Roman" w:cs="Times New Roman"/>
          <w:iCs/>
          <w:sz w:val="24"/>
          <w:szCs w:val="24"/>
          <w:shd w:val="clear" w:color="auto" w:fill="FFFFFF"/>
          <w:lang w:val="en-US"/>
        </w:rPr>
        <w:t xml:space="preserve">al dummies and </w:t>
      </w:r>
      <w:r w:rsidR="00D12EED" w:rsidRPr="000B3827">
        <w:rPr>
          <w:rFonts w:ascii="Times New Roman" w:eastAsiaTheme="minorEastAsia" w:hAnsi="Times New Roman" w:cs="Times New Roman"/>
          <w:iCs/>
          <w:sz w:val="24"/>
          <w:szCs w:val="24"/>
          <w:shd w:val="clear" w:color="auto" w:fill="FFFFFF"/>
          <w:lang w:val="en-US"/>
        </w:rPr>
        <w:t>one</w:t>
      </w:r>
      <w:r w:rsidR="007A51C7" w:rsidRPr="000B3827">
        <w:rPr>
          <w:rFonts w:ascii="Times New Roman" w:eastAsiaTheme="minorEastAsia" w:hAnsi="Times New Roman" w:cs="Times New Roman"/>
          <w:iCs/>
          <w:sz w:val="24"/>
          <w:szCs w:val="24"/>
          <w:shd w:val="clear" w:color="auto" w:fill="FFFFFF"/>
          <w:lang w:val="en-US"/>
        </w:rPr>
        <w:t xml:space="preserve"> dummy</w:t>
      </w:r>
      <w:r w:rsidR="00D12EED" w:rsidRPr="000B3827">
        <w:rPr>
          <w:rFonts w:ascii="Times New Roman" w:eastAsiaTheme="minorEastAsia" w:hAnsi="Times New Roman" w:cs="Times New Roman"/>
          <w:iCs/>
          <w:sz w:val="24"/>
          <w:szCs w:val="24"/>
          <w:shd w:val="clear" w:color="auto" w:fill="FFFFFF"/>
          <w:lang w:val="en-US"/>
        </w:rPr>
        <w:t xml:space="preserve"> indicating </w:t>
      </w:r>
      <w:r w:rsidR="00F84B75" w:rsidRPr="000B3827">
        <w:rPr>
          <w:rFonts w:ascii="Times New Roman" w:eastAsiaTheme="minorEastAsia" w:hAnsi="Times New Roman" w:cs="Times New Roman"/>
          <w:iCs/>
          <w:sz w:val="24"/>
          <w:szCs w:val="24"/>
          <w:shd w:val="clear" w:color="auto" w:fill="FFFFFF"/>
          <w:lang w:val="en-US"/>
        </w:rPr>
        <w:t xml:space="preserve">the </w:t>
      </w:r>
      <w:r w:rsidR="00D12EED" w:rsidRPr="000B3827">
        <w:rPr>
          <w:rFonts w:ascii="Times New Roman" w:eastAsiaTheme="minorEastAsia" w:hAnsi="Times New Roman" w:cs="Times New Roman"/>
          <w:iCs/>
          <w:sz w:val="24"/>
          <w:szCs w:val="24"/>
          <w:shd w:val="clear" w:color="auto" w:fill="FFFFFF"/>
          <w:lang w:val="en-US"/>
        </w:rPr>
        <w:t>South</w:t>
      </w:r>
      <w:r w:rsidR="00F84B75" w:rsidRPr="000B3827">
        <w:rPr>
          <w:rFonts w:ascii="Times New Roman" w:eastAsiaTheme="minorEastAsia" w:hAnsi="Times New Roman" w:cs="Times New Roman"/>
          <w:iCs/>
          <w:sz w:val="24"/>
          <w:szCs w:val="24"/>
          <w:shd w:val="clear" w:color="auto" w:fill="FFFFFF"/>
          <w:lang w:val="en-US"/>
        </w:rPr>
        <w:t>ern area</w:t>
      </w:r>
      <w:r w:rsidR="007A51C7" w:rsidRPr="000B3827">
        <w:rPr>
          <w:rFonts w:ascii="Times New Roman" w:eastAsiaTheme="minorEastAsia" w:hAnsi="Times New Roman" w:cs="Times New Roman"/>
          <w:iCs/>
          <w:sz w:val="24"/>
          <w:szCs w:val="24"/>
          <w:shd w:val="clear" w:color="auto" w:fill="FFFFFF"/>
          <w:lang w:val="en-US"/>
        </w:rPr>
        <w:t>)</w:t>
      </w:r>
      <w:r w:rsidR="00A61101" w:rsidRPr="000B3827">
        <w:rPr>
          <w:rFonts w:ascii="Times New Roman" w:eastAsiaTheme="minorEastAsia" w:hAnsi="Times New Roman" w:cs="Times New Roman"/>
          <w:iCs/>
          <w:sz w:val="24"/>
          <w:szCs w:val="24"/>
          <w:shd w:val="clear" w:color="auto" w:fill="FFFFFF"/>
          <w:lang w:val="en-GB"/>
        </w:rPr>
        <w:t>. The</w:t>
      </w:r>
      <w:r w:rsidR="00043537" w:rsidRPr="000B3827">
        <w:rPr>
          <w:rFonts w:ascii="Times New Roman" w:eastAsiaTheme="minorEastAsia" w:hAnsi="Times New Roman" w:cs="Times New Roman"/>
          <w:iCs/>
          <w:sz w:val="24"/>
          <w:szCs w:val="24"/>
          <w:shd w:val="clear" w:color="auto" w:fill="FFFFFF"/>
          <w:lang w:val="en-GB"/>
        </w:rPr>
        <w:t>refore, the</w:t>
      </w:r>
      <w:r w:rsidR="00A61101" w:rsidRPr="000B3827">
        <w:rPr>
          <w:rFonts w:ascii="Times New Roman" w:eastAsiaTheme="minorEastAsia" w:hAnsi="Times New Roman" w:cs="Times New Roman"/>
          <w:iCs/>
          <w:sz w:val="24"/>
          <w:szCs w:val="24"/>
          <w:shd w:val="clear" w:color="auto" w:fill="FFFFFF"/>
          <w:lang w:val="en-GB"/>
        </w:rPr>
        <w:t xml:space="preserve"> decomposition equation </w:t>
      </w:r>
      <w:r w:rsidR="00B97246" w:rsidRPr="000B3827">
        <w:rPr>
          <w:rFonts w:ascii="Times New Roman" w:eastAsiaTheme="minorEastAsia" w:hAnsi="Times New Roman" w:cs="Times New Roman"/>
          <w:iCs/>
          <w:sz w:val="24"/>
          <w:szCs w:val="24"/>
          <w:shd w:val="clear" w:color="auto" w:fill="FFFFFF"/>
          <w:lang w:val="en-GB"/>
        </w:rPr>
        <w:t>is expressed as</w:t>
      </w:r>
      <w:r w:rsidR="00C60E9F" w:rsidRPr="000B3827">
        <w:rPr>
          <w:rFonts w:ascii="Times New Roman" w:eastAsiaTheme="minorEastAsia" w:hAnsi="Times New Roman" w:cs="Times New Roman"/>
          <w:iCs/>
          <w:sz w:val="24"/>
          <w:szCs w:val="24"/>
          <w:shd w:val="clear" w:color="auto" w:fill="FFFFFF"/>
          <w:lang w:val="en-GB"/>
        </w:rPr>
        <w:t>:</w:t>
      </w:r>
    </w:p>
    <w:p w:rsidR="00A61101" w:rsidRPr="000B3827" w:rsidRDefault="00A61101" w:rsidP="005C1748">
      <w:pPr>
        <w:pStyle w:val="Paragrafoelenco"/>
        <w:numPr>
          <w:ilvl w:val="0"/>
          <w:numId w:val="3"/>
        </w:numPr>
        <w:spacing w:line="360" w:lineRule="auto"/>
        <w:rPr>
          <w:rFonts w:ascii="Times New Roman" w:hAnsi="Times New Roman" w:cs="Times New Roman"/>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GB"/>
        </w:rPr>
        <w:t xml:space="preserve"> </w:t>
      </w:r>
      <m:oMath>
        <m:r>
          <w:rPr>
            <w:rFonts w:ascii="Cambria Math" w:eastAsiaTheme="minorEastAsia" w:hAnsi="Cambria Math" w:cs="Times New Roman"/>
            <w:sz w:val="24"/>
            <w:szCs w:val="24"/>
            <w:shd w:val="clear" w:color="auto" w:fill="FFFFFF"/>
            <w:lang w:val="en-GB"/>
          </w:rPr>
          <m:t xml:space="preserve"> </m:t>
        </m:r>
        <m:sSub>
          <m:sSubPr>
            <m:ctrlPr>
              <w:rPr>
                <w:rFonts w:ascii="Cambria Math" w:hAnsi="Cambria Math" w:cs="Times New Roman"/>
                <w:bCs/>
                <w:i/>
                <w:iCs/>
                <w:szCs w:val="20"/>
                <w:shd w:val="clear" w:color="auto" w:fill="FFFFFF"/>
              </w:rPr>
            </m:ctrlPr>
          </m:sSubPr>
          <m:e>
            <m:r>
              <w:rPr>
                <w:rFonts w:ascii="Cambria Math" w:hAnsi="Cambria Math" w:cs="Times New Roman"/>
                <w:szCs w:val="20"/>
                <w:shd w:val="clear" w:color="auto" w:fill="FFFFFF"/>
                <w:lang w:val="en-US"/>
              </w:rPr>
              <m:t>∆</m:t>
            </m:r>
            <m:r>
              <w:rPr>
                <w:rFonts w:ascii="Cambria Math" w:hAnsi="Cambria Math" w:cs="Times New Roman"/>
                <w:szCs w:val="20"/>
                <w:shd w:val="clear" w:color="auto" w:fill="FFFFFF"/>
              </w:rPr>
              <m:t>EDU</m:t>
            </m:r>
          </m:e>
          <m:sub>
            <m:r>
              <w:rPr>
                <w:rFonts w:ascii="Cambria Math" w:hAnsi="Cambria Math" w:cs="Times New Roman"/>
                <w:szCs w:val="20"/>
                <w:shd w:val="clear" w:color="auto" w:fill="FFFFFF"/>
              </w:rPr>
              <m:t>t</m:t>
            </m:r>
          </m:sub>
        </m:sSub>
        <m:r>
          <m:rPr>
            <m:nor/>
          </m:rPr>
          <w:rPr>
            <w:rFonts w:ascii="Times New Roman" w:hAnsi="Times New Roman" w:cs="Times New Roman"/>
            <w:szCs w:val="20"/>
            <w:shd w:val="clear" w:color="auto" w:fill="FFFFFF"/>
            <w:lang w:val="en-GB"/>
          </w:rPr>
          <m:t>= </m:t>
        </m:r>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lang w:val="el-GR"/>
              </w:rPr>
              <m:t>β</m:t>
            </m:r>
          </m:e>
          <m:sub>
            <m:r>
              <w:rPr>
                <w:rFonts w:ascii="Cambria Math" w:hAnsi="Cambria Math" w:cs="Times New Roman"/>
                <w:szCs w:val="20"/>
                <w:shd w:val="clear" w:color="auto" w:fill="FFFFFF"/>
                <w:lang w:val="en-GB"/>
              </w:rPr>
              <m:t>1S</m:t>
            </m:r>
          </m:sub>
        </m:sSub>
        <m:r>
          <w:rPr>
            <w:rFonts w:ascii="Cambria Math" w:hAnsi="Cambria Math" w:cs="Times New Roman"/>
            <w:szCs w:val="20"/>
            <w:shd w:val="clear" w:color="auto" w:fill="FFFFFF"/>
            <w:lang w:val="en-US"/>
          </w:rPr>
          <m:t>∆</m:t>
        </m:r>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rPr>
              <m:t>PRIV</m:t>
            </m:r>
          </m:e>
          <m:sub>
            <m:r>
              <w:rPr>
                <w:rFonts w:ascii="Cambria Math" w:hAnsi="Cambria Math" w:cs="Times New Roman"/>
                <w:szCs w:val="20"/>
                <w:shd w:val="clear" w:color="auto" w:fill="FFFFFF"/>
              </w:rPr>
              <m:t>t</m:t>
            </m:r>
            <m:r>
              <w:rPr>
                <w:rFonts w:ascii="Cambria Math" w:hAnsi="Cambria Math" w:cs="Times New Roman"/>
                <w:szCs w:val="20"/>
                <w:shd w:val="clear" w:color="auto" w:fill="FFFFFF"/>
                <w:lang w:val="en-GB"/>
              </w:rPr>
              <m:t>-1</m:t>
            </m:r>
          </m:sub>
        </m:sSub>
        <m:r>
          <w:rPr>
            <w:rFonts w:ascii="Cambria Math" w:hAnsi="Cambria Math" w:cs="Times New Roman"/>
            <w:szCs w:val="20"/>
            <w:shd w:val="clear" w:color="auto" w:fill="FFFFFF"/>
            <w:lang w:val="en-GB"/>
          </w:rPr>
          <m:t>+</m:t>
        </m:r>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lang w:val="el-GR"/>
              </w:rPr>
              <m:t>β</m:t>
            </m:r>
          </m:e>
          <m:sub>
            <m:r>
              <w:rPr>
                <w:rFonts w:ascii="Cambria Math" w:hAnsi="Cambria Math" w:cs="Times New Roman"/>
                <w:szCs w:val="20"/>
                <w:shd w:val="clear" w:color="auto" w:fill="FFFFFF"/>
                <w:lang w:val="en-GB"/>
              </w:rPr>
              <m:t>2S</m:t>
            </m:r>
          </m:sub>
        </m:sSub>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lang w:val="en-US"/>
              </w:rPr>
              <m:t>∆</m:t>
            </m:r>
            <m:r>
              <w:rPr>
                <w:rFonts w:ascii="Cambria Math" w:hAnsi="Cambria Math" w:cs="Times New Roman"/>
                <w:szCs w:val="20"/>
                <w:shd w:val="clear" w:color="auto" w:fill="FFFFFF"/>
              </w:rPr>
              <m:t>PUB</m:t>
            </m:r>
          </m:e>
          <m:sub>
            <m:r>
              <w:rPr>
                <w:rFonts w:ascii="Cambria Math" w:hAnsi="Cambria Math" w:cs="Times New Roman"/>
                <w:szCs w:val="20"/>
                <w:shd w:val="clear" w:color="auto" w:fill="FFFFFF"/>
              </w:rPr>
              <m:t>t</m:t>
            </m:r>
            <m:r>
              <w:rPr>
                <w:rFonts w:ascii="Cambria Math" w:hAnsi="Cambria Math" w:cs="Times New Roman"/>
                <w:szCs w:val="20"/>
                <w:shd w:val="clear" w:color="auto" w:fill="FFFFFF"/>
                <w:lang w:val="en-GB"/>
              </w:rPr>
              <m:t>-1</m:t>
            </m:r>
          </m:sub>
        </m:sSub>
        <m:r>
          <w:rPr>
            <w:rFonts w:ascii="Cambria Math" w:hAnsi="Cambria Math" w:cs="Times New Roman"/>
            <w:szCs w:val="20"/>
            <w:shd w:val="clear" w:color="auto" w:fill="FFFFFF"/>
            <w:lang w:val="en-GB"/>
          </w:rPr>
          <m:t>+</m:t>
        </m:r>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lang w:val="el-GR"/>
              </w:rPr>
              <m:t>β</m:t>
            </m:r>
          </m:e>
          <m:sub>
            <m:r>
              <w:rPr>
                <w:rFonts w:ascii="Cambria Math" w:hAnsi="Cambria Math" w:cs="Times New Roman"/>
                <w:szCs w:val="20"/>
                <w:shd w:val="clear" w:color="auto" w:fill="FFFFFF"/>
                <w:lang w:val="en-GB"/>
              </w:rPr>
              <m:t>3S</m:t>
            </m:r>
          </m:sub>
        </m:sSub>
        <m:r>
          <w:rPr>
            <w:rFonts w:ascii="Cambria Math" w:hAnsi="Cambria Math" w:cs="Times New Roman"/>
            <w:szCs w:val="20"/>
            <w:shd w:val="clear" w:color="auto" w:fill="FFFFFF"/>
            <w:lang w:val="en-US"/>
          </w:rPr>
          <m:t>∆</m:t>
        </m:r>
        <m:d>
          <m:dPr>
            <m:ctrlPr>
              <w:rPr>
                <w:rFonts w:ascii="Cambria Math" w:hAnsi="Cambria Math" w:cs="Times New Roman"/>
                <w:i/>
                <w:iCs/>
                <w:szCs w:val="20"/>
                <w:shd w:val="clear" w:color="auto" w:fill="FFFFFF"/>
              </w:rPr>
            </m:ctrlPr>
          </m:dPr>
          <m:e>
            <m:sSub>
              <m:sSubPr>
                <m:ctrlPr>
                  <w:rPr>
                    <w:rFonts w:ascii="Cambria Math" w:hAnsi="Cambria Math" w:cs="Times New Roman"/>
                    <w:i/>
                    <w:iCs/>
                    <w:szCs w:val="20"/>
                    <w:shd w:val="clear" w:color="auto" w:fill="FFFFFF"/>
                  </w:rPr>
                </m:ctrlPr>
              </m:sSubPr>
              <m:e>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rPr>
                      <m:t>PRIV</m:t>
                    </m:r>
                  </m:e>
                  <m:sub>
                    <m:r>
                      <w:rPr>
                        <w:rFonts w:ascii="Cambria Math" w:hAnsi="Cambria Math" w:cs="Times New Roman"/>
                        <w:szCs w:val="20"/>
                        <w:shd w:val="clear" w:color="auto" w:fill="FFFFFF"/>
                      </w:rPr>
                      <m:t>t</m:t>
                    </m:r>
                    <m:r>
                      <w:rPr>
                        <w:rFonts w:ascii="Cambria Math" w:hAnsi="Cambria Math" w:cs="Times New Roman"/>
                        <w:szCs w:val="20"/>
                        <w:shd w:val="clear" w:color="auto" w:fill="FFFFFF"/>
                        <w:lang w:val="en-GB"/>
                      </w:rPr>
                      <m:t>-1</m:t>
                    </m:r>
                  </m:sub>
                </m:sSub>
                <m:r>
                  <w:rPr>
                    <w:rFonts w:ascii="Cambria Math" w:hAnsi="Cambria Math" w:cs="Times New Roman"/>
                    <w:szCs w:val="20"/>
                    <w:shd w:val="clear" w:color="auto" w:fill="FFFFFF"/>
                    <w:lang w:val="en-GB"/>
                  </w:rPr>
                  <m:t>*</m:t>
                </m:r>
                <m:r>
                  <w:rPr>
                    <w:rFonts w:ascii="Cambria Math" w:hAnsi="Cambria Math" w:cs="Times New Roman"/>
                    <w:szCs w:val="20"/>
                    <w:shd w:val="clear" w:color="auto" w:fill="FFFFFF"/>
                  </w:rPr>
                  <m:t>PUB</m:t>
                </m:r>
              </m:e>
              <m:sub>
                <m:r>
                  <w:rPr>
                    <w:rFonts w:ascii="Cambria Math" w:hAnsi="Cambria Math" w:cs="Times New Roman"/>
                    <w:szCs w:val="20"/>
                    <w:shd w:val="clear" w:color="auto" w:fill="FFFFFF"/>
                  </w:rPr>
                  <m:t>t</m:t>
                </m:r>
                <m:r>
                  <w:rPr>
                    <w:rFonts w:ascii="Cambria Math" w:hAnsi="Cambria Math" w:cs="Times New Roman"/>
                    <w:szCs w:val="20"/>
                    <w:shd w:val="clear" w:color="auto" w:fill="FFFFFF"/>
                    <w:lang w:val="en-GB"/>
                  </w:rPr>
                  <m:t>-1</m:t>
                </m:r>
              </m:sub>
            </m:sSub>
          </m:e>
        </m:d>
        <m:r>
          <w:rPr>
            <w:rFonts w:ascii="Cambria Math" w:hAnsi="Cambria Math" w:cs="Times New Roman"/>
            <w:szCs w:val="20"/>
            <w:shd w:val="clear" w:color="auto" w:fill="FFFFFF"/>
            <w:lang w:val="en-GB"/>
          </w:rPr>
          <m:t>+</m:t>
        </m:r>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rPr>
              <m:t>γ</m:t>
            </m:r>
          </m:e>
          <m:sub>
            <m:r>
              <w:rPr>
                <w:rFonts w:ascii="Cambria Math" w:hAnsi="Cambria Math" w:cs="Times New Roman"/>
                <w:szCs w:val="20"/>
                <w:shd w:val="clear" w:color="auto" w:fill="FFFFFF"/>
                <w:lang w:val="en-GB"/>
              </w:rPr>
              <m:t>1S</m:t>
            </m:r>
          </m:sub>
        </m:sSub>
        <m:r>
          <w:rPr>
            <w:rFonts w:ascii="Cambria Math" w:hAnsi="Cambria Math" w:cs="Times New Roman"/>
            <w:szCs w:val="20"/>
            <w:shd w:val="clear" w:color="auto" w:fill="FFFFFF"/>
            <w:lang w:val="en-US"/>
          </w:rPr>
          <m:t>∆</m:t>
        </m:r>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rPr>
              <m:t>WOM</m:t>
            </m:r>
          </m:e>
          <m:sub>
            <m:r>
              <w:rPr>
                <w:rFonts w:ascii="Cambria Math" w:hAnsi="Cambria Math" w:cs="Times New Roman"/>
                <w:szCs w:val="20"/>
                <w:shd w:val="clear" w:color="auto" w:fill="FFFFFF"/>
              </w:rPr>
              <m:t>t</m:t>
            </m:r>
            <m:r>
              <w:rPr>
                <w:rFonts w:ascii="Cambria Math" w:hAnsi="Cambria Math" w:cs="Times New Roman"/>
                <w:szCs w:val="20"/>
                <w:shd w:val="clear" w:color="auto" w:fill="FFFFFF"/>
                <w:lang w:val="en-GB"/>
              </w:rPr>
              <m:t>-1</m:t>
            </m:r>
          </m:sub>
        </m:sSub>
        <m:r>
          <w:rPr>
            <w:rFonts w:ascii="Cambria Math" w:hAnsi="Cambria Math" w:cs="Times New Roman"/>
            <w:szCs w:val="20"/>
            <w:shd w:val="clear" w:color="auto" w:fill="FFFFFF"/>
            <w:lang w:val="en-GB"/>
          </w:rPr>
          <m:t>+</m:t>
        </m:r>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lang w:val="en-US"/>
              </w:rPr>
              <m:t>∆</m:t>
            </m:r>
            <m:r>
              <w:rPr>
                <w:rFonts w:ascii="Cambria Math" w:hAnsi="Cambria Math" w:cs="Times New Roman"/>
                <w:szCs w:val="20"/>
                <w:shd w:val="clear" w:color="auto" w:fill="FFFFFF"/>
                <w:lang w:val="el-GR"/>
              </w:rPr>
              <m:t>β</m:t>
            </m:r>
          </m:e>
          <m:sub>
            <m:r>
              <w:rPr>
                <w:rFonts w:ascii="Cambria Math" w:hAnsi="Cambria Math" w:cs="Times New Roman"/>
                <w:szCs w:val="20"/>
                <w:shd w:val="clear" w:color="auto" w:fill="FFFFFF"/>
                <w:lang w:val="en-GB"/>
              </w:rPr>
              <m:t>1</m:t>
            </m:r>
          </m:sub>
        </m:sSub>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rPr>
              <m:t>PRIV</m:t>
            </m:r>
          </m:e>
          <m:sub>
            <m:r>
              <w:rPr>
                <w:rFonts w:ascii="Cambria Math" w:hAnsi="Cambria Math" w:cs="Times New Roman"/>
                <w:szCs w:val="20"/>
                <w:shd w:val="clear" w:color="auto" w:fill="FFFFFF"/>
              </w:rPr>
              <m:t>CNt</m:t>
            </m:r>
            <m:r>
              <w:rPr>
                <w:rFonts w:ascii="Cambria Math" w:hAnsi="Cambria Math" w:cs="Times New Roman"/>
                <w:szCs w:val="20"/>
                <w:shd w:val="clear" w:color="auto" w:fill="FFFFFF"/>
                <w:lang w:val="en-GB"/>
              </w:rPr>
              <m:t>-1</m:t>
            </m:r>
          </m:sub>
        </m:sSub>
        <m:r>
          <w:rPr>
            <w:rFonts w:ascii="Cambria Math" w:hAnsi="Cambria Math" w:cs="Times New Roman"/>
            <w:szCs w:val="20"/>
            <w:shd w:val="clear" w:color="auto" w:fill="FFFFFF"/>
            <w:lang w:val="en-GB"/>
          </w:rPr>
          <m:t>+</m:t>
        </m:r>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lang w:val="en-US"/>
              </w:rPr>
              <m:t>∆</m:t>
            </m:r>
            <m:r>
              <w:rPr>
                <w:rFonts w:ascii="Cambria Math" w:hAnsi="Cambria Math" w:cs="Times New Roman"/>
                <w:szCs w:val="20"/>
                <w:shd w:val="clear" w:color="auto" w:fill="FFFFFF"/>
                <w:lang w:val="el-GR"/>
              </w:rPr>
              <m:t>β</m:t>
            </m:r>
          </m:e>
          <m:sub>
            <m:r>
              <w:rPr>
                <w:rFonts w:ascii="Cambria Math" w:hAnsi="Cambria Math" w:cs="Times New Roman"/>
                <w:szCs w:val="20"/>
                <w:shd w:val="clear" w:color="auto" w:fill="FFFFFF"/>
                <w:lang w:val="en-GB"/>
              </w:rPr>
              <m:t>2</m:t>
            </m:r>
          </m:sub>
        </m:sSub>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rPr>
              <m:t>PUB</m:t>
            </m:r>
          </m:e>
          <m:sub>
            <m:r>
              <w:rPr>
                <w:rFonts w:ascii="Cambria Math" w:hAnsi="Cambria Math" w:cs="Times New Roman"/>
                <w:szCs w:val="20"/>
                <w:shd w:val="clear" w:color="auto" w:fill="FFFFFF"/>
              </w:rPr>
              <m:t>CNt</m:t>
            </m:r>
            <m:r>
              <w:rPr>
                <w:rFonts w:ascii="Cambria Math" w:hAnsi="Cambria Math" w:cs="Times New Roman"/>
                <w:szCs w:val="20"/>
                <w:shd w:val="clear" w:color="auto" w:fill="FFFFFF"/>
                <w:lang w:val="en-GB"/>
              </w:rPr>
              <m:t>-1</m:t>
            </m:r>
          </m:sub>
        </m:sSub>
        <m:r>
          <w:rPr>
            <w:rFonts w:ascii="Cambria Math" w:hAnsi="Cambria Math" w:cs="Times New Roman"/>
            <w:szCs w:val="20"/>
            <w:shd w:val="clear" w:color="auto" w:fill="FFFFFF"/>
            <w:lang w:val="en-GB"/>
          </w:rPr>
          <m:t>+</m:t>
        </m:r>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lang w:val="en-US"/>
              </w:rPr>
              <m:t>∆</m:t>
            </m:r>
            <m:r>
              <w:rPr>
                <w:rFonts w:ascii="Cambria Math" w:hAnsi="Cambria Math" w:cs="Times New Roman"/>
                <w:szCs w:val="20"/>
                <w:shd w:val="clear" w:color="auto" w:fill="FFFFFF"/>
                <w:lang w:val="el-GR"/>
              </w:rPr>
              <m:t>β</m:t>
            </m:r>
          </m:e>
          <m:sub>
            <m:r>
              <w:rPr>
                <w:rFonts w:ascii="Cambria Math" w:hAnsi="Cambria Math" w:cs="Times New Roman"/>
                <w:szCs w:val="20"/>
                <w:shd w:val="clear" w:color="auto" w:fill="FFFFFF"/>
                <w:lang w:val="en-GB"/>
              </w:rPr>
              <m:t>3</m:t>
            </m:r>
          </m:sub>
        </m:sSub>
        <m:d>
          <m:dPr>
            <m:ctrlPr>
              <w:rPr>
                <w:rFonts w:ascii="Cambria Math" w:hAnsi="Cambria Math" w:cs="Times New Roman"/>
                <w:i/>
                <w:iCs/>
                <w:szCs w:val="20"/>
                <w:shd w:val="clear" w:color="auto" w:fill="FFFFFF"/>
              </w:rPr>
            </m:ctrlPr>
          </m:dPr>
          <m:e>
            <m:sSub>
              <m:sSubPr>
                <m:ctrlPr>
                  <w:rPr>
                    <w:rFonts w:ascii="Cambria Math" w:hAnsi="Cambria Math" w:cs="Times New Roman"/>
                    <w:i/>
                    <w:iCs/>
                    <w:szCs w:val="20"/>
                    <w:shd w:val="clear" w:color="auto" w:fill="FFFFFF"/>
                  </w:rPr>
                </m:ctrlPr>
              </m:sSubPr>
              <m:e>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rPr>
                      <m:t>PRIV</m:t>
                    </m:r>
                  </m:e>
                  <m:sub>
                    <m:r>
                      <w:rPr>
                        <w:rFonts w:ascii="Cambria Math" w:hAnsi="Cambria Math" w:cs="Times New Roman"/>
                        <w:szCs w:val="20"/>
                        <w:shd w:val="clear" w:color="auto" w:fill="FFFFFF"/>
                      </w:rPr>
                      <m:t>CNt</m:t>
                    </m:r>
                    <m:r>
                      <w:rPr>
                        <w:rFonts w:ascii="Cambria Math" w:hAnsi="Cambria Math" w:cs="Times New Roman"/>
                        <w:szCs w:val="20"/>
                        <w:shd w:val="clear" w:color="auto" w:fill="FFFFFF"/>
                        <w:lang w:val="en-GB"/>
                      </w:rPr>
                      <m:t>-1</m:t>
                    </m:r>
                  </m:sub>
                </m:sSub>
                <m:r>
                  <w:rPr>
                    <w:rFonts w:ascii="Cambria Math" w:hAnsi="Cambria Math" w:cs="Times New Roman"/>
                    <w:szCs w:val="20"/>
                    <w:shd w:val="clear" w:color="auto" w:fill="FFFFFF"/>
                    <w:lang w:val="en-GB"/>
                  </w:rPr>
                  <m:t>*</m:t>
                </m:r>
                <m:r>
                  <w:rPr>
                    <w:rFonts w:ascii="Cambria Math" w:hAnsi="Cambria Math" w:cs="Times New Roman"/>
                    <w:szCs w:val="20"/>
                    <w:shd w:val="clear" w:color="auto" w:fill="FFFFFF"/>
                  </w:rPr>
                  <m:t>PUB</m:t>
                </m:r>
              </m:e>
              <m:sub>
                <m:r>
                  <w:rPr>
                    <w:rFonts w:ascii="Cambria Math" w:hAnsi="Cambria Math" w:cs="Times New Roman"/>
                    <w:szCs w:val="20"/>
                    <w:shd w:val="clear" w:color="auto" w:fill="FFFFFF"/>
                  </w:rPr>
                  <m:t>CNt</m:t>
                </m:r>
                <m:r>
                  <w:rPr>
                    <w:rFonts w:ascii="Cambria Math" w:hAnsi="Cambria Math" w:cs="Times New Roman"/>
                    <w:szCs w:val="20"/>
                    <w:shd w:val="clear" w:color="auto" w:fill="FFFFFF"/>
                    <w:lang w:val="en-GB"/>
                  </w:rPr>
                  <m:t>-1</m:t>
                </m:r>
              </m:sub>
            </m:sSub>
          </m:e>
        </m:d>
        <m:r>
          <w:rPr>
            <w:rFonts w:ascii="Cambria Math" w:hAnsi="Cambria Math" w:cs="Times New Roman"/>
            <w:szCs w:val="20"/>
            <w:shd w:val="clear" w:color="auto" w:fill="FFFFFF"/>
            <w:lang w:val="en-GB"/>
          </w:rPr>
          <m:t>+</m:t>
        </m:r>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lang w:val="en-US"/>
              </w:rPr>
              <m:t>∆</m:t>
            </m:r>
            <m:r>
              <w:rPr>
                <w:rFonts w:ascii="Cambria Math" w:hAnsi="Cambria Math" w:cs="Times New Roman"/>
                <w:szCs w:val="20"/>
                <w:shd w:val="clear" w:color="auto" w:fill="FFFFFF"/>
              </w:rPr>
              <m:t>γ</m:t>
            </m:r>
          </m:e>
          <m:sub>
            <m:r>
              <w:rPr>
                <w:rFonts w:ascii="Cambria Math" w:hAnsi="Cambria Math" w:cs="Times New Roman"/>
                <w:szCs w:val="20"/>
                <w:shd w:val="clear" w:color="auto" w:fill="FFFFFF"/>
                <w:lang w:val="en-GB"/>
              </w:rPr>
              <m:t>1</m:t>
            </m:r>
          </m:sub>
        </m:sSub>
        <m:r>
          <w:rPr>
            <w:rFonts w:ascii="Cambria Math" w:hAnsi="Cambria Math" w:cs="Times New Roman"/>
            <w:szCs w:val="20"/>
            <w:shd w:val="clear" w:color="auto" w:fill="FFFFFF"/>
            <w:lang w:val="en-US"/>
          </w:rPr>
          <m:t>∆</m:t>
        </m:r>
        <m:sSub>
          <m:sSubPr>
            <m:ctrlPr>
              <w:rPr>
                <w:rFonts w:ascii="Cambria Math" w:hAnsi="Cambria Math" w:cs="Times New Roman"/>
                <w:i/>
                <w:iCs/>
                <w:szCs w:val="20"/>
                <w:shd w:val="clear" w:color="auto" w:fill="FFFFFF"/>
              </w:rPr>
            </m:ctrlPr>
          </m:sSubPr>
          <m:e>
            <m:r>
              <w:rPr>
                <w:rFonts w:ascii="Cambria Math" w:hAnsi="Cambria Math" w:cs="Times New Roman"/>
                <w:szCs w:val="20"/>
                <w:shd w:val="clear" w:color="auto" w:fill="FFFFFF"/>
              </w:rPr>
              <m:t>WOM</m:t>
            </m:r>
          </m:e>
          <m:sub>
            <m:r>
              <w:rPr>
                <w:rFonts w:ascii="Cambria Math" w:hAnsi="Cambria Math" w:cs="Times New Roman"/>
                <w:szCs w:val="20"/>
                <w:shd w:val="clear" w:color="auto" w:fill="FFFFFF"/>
              </w:rPr>
              <m:t>CNt</m:t>
            </m:r>
            <m:r>
              <w:rPr>
                <w:rFonts w:ascii="Cambria Math" w:hAnsi="Cambria Math" w:cs="Times New Roman"/>
                <w:szCs w:val="20"/>
                <w:shd w:val="clear" w:color="auto" w:fill="FFFFFF"/>
                <w:lang w:val="en-GB"/>
              </w:rPr>
              <m:t>-1</m:t>
            </m:r>
          </m:sub>
        </m:sSub>
        <m:r>
          <w:rPr>
            <w:rFonts w:ascii="Cambria Math" w:eastAsiaTheme="minorEastAsia" w:hAnsi="Cambria Math" w:cs="Times New Roman"/>
            <w:sz w:val="24"/>
            <w:szCs w:val="24"/>
            <w:shd w:val="clear" w:color="auto" w:fill="FFFFFF"/>
            <w:lang w:val="en-GB"/>
          </w:rPr>
          <m:t>+</m:t>
        </m:r>
        <m:r>
          <w:rPr>
            <w:rFonts w:ascii="Cambria Math" w:hAnsi="Cambria Math" w:cs="Times New Roman"/>
            <w:szCs w:val="20"/>
            <w:shd w:val="clear" w:color="auto" w:fill="FFFFFF"/>
            <w:lang w:val="en-US"/>
          </w:rPr>
          <m:t>∆</m:t>
        </m:r>
        <m:r>
          <w:rPr>
            <w:rFonts w:ascii="Cambria Math" w:eastAsiaTheme="minorEastAsia" w:hAnsi="Cambria Math" w:cs="Times New Roman"/>
            <w:sz w:val="24"/>
            <w:szCs w:val="24"/>
            <w:shd w:val="clear" w:color="auto" w:fill="FFFFFF"/>
          </w:rPr>
          <m:t>trend</m:t>
        </m:r>
      </m:oMath>
    </w:p>
    <w:p w:rsidR="001D7361" w:rsidRPr="000B3827" w:rsidRDefault="006C4865" w:rsidP="005C1748">
      <w:pPr>
        <w:spacing w:line="360" w:lineRule="auto"/>
        <w:ind w:firstLine="708"/>
        <w:jc w:val="both"/>
        <w:rPr>
          <w:rFonts w:ascii="Times New Roman" w:hAnsi="Times New Roman" w:cs="Times New Roman"/>
          <w:sz w:val="24"/>
          <w:szCs w:val="24"/>
          <w:lang w:val="en-GB"/>
        </w:rPr>
      </w:pPr>
      <w:r w:rsidRPr="000B3827">
        <w:rPr>
          <w:rFonts w:ascii="Times New Roman" w:hAnsi="Times New Roman" w:cs="Times New Roman"/>
          <w:sz w:val="24"/>
          <w:szCs w:val="24"/>
          <w:shd w:val="clear" w:color="auto" w:fill="FFFFFF"/>
          <w:lang w:val="en-GB"/>
        </w:rPr>
        <w:t xml:space="preserve">According to equation (5), </w:t>
      </w:r>
      <w:r w:rsidR="001C77E1" w:rsidRPr="000B3827">
        <w:rPr>
          <w:rFonts w:ascii="Times New Roman" w:hAnsi="Times New Roman" w:cs="Times New Roman"/>
          <w:sz w:val="24"/>
          <w:szCs w:val="24"/>
          <w:shd w:val="clear" w:color="auto" w:fill="FFFFFF"/>
          <w:lang w:val="en-GB"/>
        </w:rPr>
        <w:t xml:space="preserve">the Southern </w:t>
      </w:r>
      <w:r w:rsidR="006A08C4" w:rsidRPr="000B3827">
        <w:rPr>
          <w:rFonts w:ascii="Times New Roman" w:hAnsi="Times New Roman" w:cs="Times New Roman"/>
          <w:sz w:val="24"/>
          <w:szCs w:val="24"/>
          <w:shd w:val="clear" w:color="auto" w:fill="FFFFFF"/>
          <w:lang w:val="en-GB"/>
        </w:rPr>
        <w:t>e</w:t>
      </w:r>
      <w:r w:rsidR="00334FE7" w:rsidRPr="000B3827">
        <w:rPr>
          <w:rFonts w:ascii="Times New Roman" w:hAnsi="Times New Roman" w:cs="Times New Roman"/>
          <w:sz w:val="24"/>
          <w:szCs w:val="24"/>
          <w:shd w:val="clear" w:color="auto" w:fill="FFFFFF"/>
          <w:lang w:val="en-GB"/>
        </w:rPr>
        <w:t xml:space="preserve">ducational </w:t>
      </w:r>
      <w:r w:rsidR="006A08C4" w:rsidRPr="000B3827">
        <w:rPr>
          <w:rFonts w:ascii="Times New Roman" w:hAnsi="Times New Roman" w:cs="Times New Roman"/>
          <w:sz w:val="24"/>
          <w:szCs w:val="24"/>
          <w:shd w:val="clear" w:color="auto" w:fill="FFFFFF"/>
          <w:lang w:val="en-GB"/>
        </w:rPr>
        <w:t>g</w:t>
      </w:r>
      <w:r w:rsidR="001C77E1" w:rsidRPr="000B3827">
        <w:rPr>
          <w:rFonts w:ascii="Times New Roman" w:hAnsi="Times New Roman" w:cs="Times New Roman"/>
          <w:sz w:val="24"/>
          <w:szCs w:val="24"/>
          <w:shd w:val="clear" w:color="auto" w:fill="FFFFFF"/>
          <w:lang w:val="en-GB"/>
        </w:rPr>
        <w:t xml:space="preserve">ap </w:t>
      </w:r>
      <w:r w:rsidR="00F84B75" w:rsidRPr="000B3827">
        <w:rPr>
          <w:rFonts w:ascii="Times New Roman" w:hAnsi="Times New Roman" w:cs="Times New Roman"/>
          <w:sz w:val="24"/>
          <w:szCs w:val="24"/>
          <w:shd w:val="clear" w:color="auto" w:fill="FFFFFF"/>
          <w:lang w:val="en-GB"/>
        </w:rPr>
        <w:t>may</w:t>
      </w:r>
      <w:r w:rsidR="00925FAF" w:rsidRPr="000B3827">
        <w:rPr>
          <w:rFonts w:ascii="Times New Roman" w:hAnsi="Times New Roman" w:cs="Times New Roman"/>
          <w:sz w:val="24"/>
          <w:szCs w:val="24"/>
          <w:shd w:val="clear" w:color="auto" w:fill="FFFFFF"/>
          <w:lang w:val="en-GB"/>
        </w:rPr>
        <w:t xml:space="preserve"> depend on the differences </w:t>
      </w:r>
      <w:r w:rsidR="00F84B75" w:rsidRPr="000B3827">
        <w:rPr>
          <w:rFonts w:ascii="Times New Roman" w:hAnsi="Times New Roman" w:cs="Times New Roman"/>
          <w:sz w:val="24"/>
          <w:szCs w:val="24"/>
          <w:shd w:val="clear" w:color="auto" w:fill="FFFFFF"/>
          <w:lang w:val="en-GB"/>
        </w:rPr>
        <w:t>between</w:t>
      </w:r>
      <w:r w:rsidR="00925FAF" w:rsidRPr="000B3827">
        <w:rPr>
          <w:rFonts w:ascii="Times New Roman" w:hAnsi="Times New Roman" w:cs="Times New Roman"/>
          <w:sz w:val="24"/>
          <w:szCs w:val="24"/>
          <w:shd w:val="clear" w:color="auto" w:fill="FFFFFF"/>
          <w:lang w:val="en-GB"/>
        </w:rPr>
        <w:t xml:space="preserve"> levels of private economic wealth</w:t>
      </w:r>
      <w:r w:rsidR="00D57818" w:rsidRPr="000B3827">
        <w:rPr>
          <w:rFonts w:ascii="Times New Roman" w:hAnsi="Times New Roman" w:cs="Times New Roman"/>
          <w:sz w:val="24"/>
          <w:szCs w:val="24"/>
          <w:shd w:val="clear" w:color="auto" w:fill="FFFFFF"/>
          <w:lang w:val="en-GB"/>
        </w:rPr>
        <w:t xml:space="preserve">, </w:t>
      </w:r>
      <w:r w:rsidR="00925FAF" w:rsidRPr="000B3827">
        <w:rPr>
          <w:rFonts w:ascii="Times New Roman" w:eastAsiaTheme="minorEastAsia" w:hAnsi="Times New Roman" w:cs="Times New Roman"/>
          <w:iCs/>
          <w:sz w:val="24"/>
          <w:szCs w:val="24"/>
          <w:shd w:val="clear" w:color="auto" w:fill="FFFFFF"/>
          <w:lang w:val="en-US"/>
        </w:rPr>
        <w:t>public expenditure per capita in education and</w:t>
      </w:r>
      <w:r w:rsidR="00F84B75" w:rsidRPr="000B3827">
        <w:rPr>
          <w:rFonts w:ascii="Times New Roman" w:eastAsiaTheme="minorEastAsia" w:hAnsi="Times New Roman" w:cs="Times New Roman"/>
          <w:iCs/>
          <w:sz w:val="24"/>
          <w:szCs w:val="24"/>
          <w:shd w:val="clear" w:color="auto" w:fill="FFFFFF"/>
          <w:lang w:val="en-US"/>
        </w:rPr>
        <w:t xml:space="preserve"> </w:t>
      </w:r>
      <w:r w:rsidR="0062207C" w:rsidRPr="000B3827">
        <w:rPr>
          <w:rFonts w:ascii="Times New Roman" w:eastAsiaTheme="minorEastAsia" w:hAnsi="Times New Roman" w:cs="Times New Roman"/>
          <w:iCs/>
          <w:sz w:val="24"/>
          <w:szCs w:val="24"/>
          <w:shd w:val="clear" w:color="auto" w:fill="FFFFFF"/>
          <w:lang w:val="en-US"/>
        </w:rPr>
        <w:t xml:space="preserve">their interactions and </w:t>
      </w:r>
      <w:r w:rsidR="00925FAF" w:rsidRPr="000B3827">
        <w:rPr>
          <w:rFonts w:ascii="Times New Roman" w:eastAsiaTheme="minorEastAsia" w:hAnsi="Times New Roman" w:cs="Times New Roman"/>
          <w:iCs/>
          <w:sz w:val="24"/>
          <w:szCs w:val="24"/>
          <w:shd w:val="clear" w:color="auto" w:fill="FFFFFF"/>
          <w:lang w:val="en-US"/>
        </w:rPr>
        <w:t xml:space="preserve"> </w:t>
      </w:r>
      <w:r w:rsidR="0043681A" w:rsidRPr="000B3827">
        <w:rPr>
          <w:rFonts w:ascii="Times New Roman" w:eastAsiaTheme="minorEastAsia" w:hAnsi="Times New Roman" w:cs="Times New Roman"/>
          <w:iCs/>
          <w:sz w:val="24"/>
          <w:szCs w:val="24"/>
          <w:shd w:val="clear" w:color="auto" w:fill="FFFFFF"/>
          <w:lang w:val="en-US"/>
        </w:rPr>
        <w:t xml:space="preserve">between </w:t>
      </w:r>
      <w:r w:rsidR="0062207C" w:rsidRPr="000B3827">
        <w:rPr>
          <w:rFonts w:ascii="Times New Roman" w:eastAsiaTheme="minorEastAsia" w:hAnsi="Times New Roman" w:cs="Times New Roman"/>
          <w:iCs/>
          <w:sz w:val="24"/>
          <w:szCs w:val="24"/>
          <w:shd w:val="clear" w:color="auto" w:fill="FFFFFF"/>
          <w:lang w:val="en-US"/>
        </w:rPr>
        <w:t xml:space="preserve">the </w:t>
      </w:r>
      <w:r w:rsidR="0043681A" w:rsidRPr="000B3827">
        <w:rPr>
          <w:rFonts w:ascii="Times New Roman" w:eastAsiaTheme="minorEastAsia" w:hAnsi="Times New Roman" w:cs="Times New Roman"/>
          <w:iCs/>
          <w:sz w:val="24"/>
          <w:szCs w:val="24"/>
          <w:shd w:val="clear" w:color="auto" w:fill="FFFFFF"/>
          <w:lang w:val="en-US"/>
        </w:rPr>
        <w:t xml:space="preserve">respective </w:t>
      </w:r>
      <w:r w:rsidR="00925FAF" w:rsidRPr="000B3827">
        <w:rPr>
          <w:rFonts w:ascii="Times New Roman" w:eastAsiaTheme="minorEastAsia" w:hAnsi="Times New Roman" w:cs="Times New Roman"/>
          <w:iCs/>
          <w:sz w:val="24"/>
          <w:szCs w:val="24"/>
          <w:shd w:val="clear" w:color="auto" w:fill="FFFFFF"/>
          <w:lang w:val="en-US"/>
        </w:rPr>
        <w:t xml:space="preserve">coefficients </w:t>
      </w:r>
      <w:r w:rsidR="00AB3FC6" w:rsidRPr="000B3827">
        <w:rPr>
          <w:rFonts w:ascii="Times New Roman" w:eastAsiaTheme="minorEastAsia" w:hAnsi="Times New Roman" w:cs="Times New Roman"/>
          <w:iCs/>
          <w:sz w:val="24"/>
          <w:szCs w:val="24"/>
          <w:shd w:val="clear" w:color="auto" w:fill="FFFFFF"/>
          <w:lang w:val="en-US"/>
        </w:rPr>
        <w:t xml:space="preserve">and finally </w:t>
      </w:r>
      <w:r w:rsidR="0043681A" w:rsidRPr="000B3827">
        <w:rPr>
          <w:rFonts w:ascii="Times New Roman" w:eastAsiaTheme="minorEastAsia" w:hAnsi="Times New Roman" w:cs="Times New Roman"/>
          <w:iCs/>
          <w:sz w:val="24"/>
          <w:szCs w:val="24"/>
          <w:shd w:val="clear" w:color="auto" w:fill="FFFFFF"/>
          <w:lang w:val="en-US"/>
        </w:rPr>
        <w:t xml:space="preserve">between the </w:t>
      </w:r>
      <w:r w:rsidR="00AB3FC6" w:rsidRPr="000B3827">
        <w:rPr>
          <w:rFonts w:ascii="Times New Roman" w:eastAsiaTheme="minorEastAsia" w:hAnsi="Times New Roman" w:cs="Times New Roman"/>
          <w:iCs/>
          <w:sz w:val="24"/>
          <w:szCs w:val="24"/>
          <w:shd w:val="clear" w:color="auto" w:fill="FFFFFF"/>
          <w:lang w:val="en-US"/>
        </w:rPr>
        <w:t xml:space="preserve">levels and coefficients of </w:t>
      </w:r>
      <w:r w:rsidR="0062207C" w:rsidRPr="000B3827">
        <w:rPr>
          <w:rFonts w:ascii="Times New Roman" w:eastAsiaTheme="minorEastAsia" w:hAnsi="Times New Roman" w:cs="Times New Roman"/>
          <w:iCs/>
          <w:sz w:val="24"/>
          <w:szCs w:val="24"/>
          <w:shd w:val="clear" w:color="auto" w:fill="FFFFFF"/>
          <w:lang w:val="en-US"/>
        </w:rPr>
        <w:t xml:space="preserve">the </w:t>
      </w:r>
      <w:r w:rsidR="00AB3FC6" w:rsidRPr="000B3827">
        <w:rPr>
          <w:rFonts w:ascii="Times New Roman" w:eastAsiaTheme="minorEastAsia" w:hAnsi="Times New Roman" w:cs="Times New Roman"/>
          <w:iCs/>
          <w:sz w:val="24"/>
          <w:szCs w:val="24"/>
          <w:shd w:val="clear" w:color="auto" w:fill="FFFFFF"/>
          <w:lang w:val="en-US"/>
        </w:rPr>
        <w:t xml:space="preserve">female percentage. </w:t>
      </w:r>
      <w:r w:rsidR="006361AD" w:rsidRPr="000B3827">
        <w:rPr>
          <w:rFonts w:ascii="Times New Roman" w:eastAsiaTheme="minorEastAsia" w:hAnsi="Times New Roman" w:cs="Times New Roman"/>
          <w:iCs/>
          <w:sz w:val="24"/>
          <w:szCs w:val="24"/>
          <w:shd w:val="clear" w:color="auto" w:fill="FFFFFF"/>
          <w:lang w:val="en-US"/>
        </w:rPr>
        <w:t xml:space="preserve">The difference </w:t>
      </w:r>
      <w:r w:rsidR="00F84B75" w:rsidRPr="000B3827">
        <w:rPr>
          <w:rFonts w:ascii="Times New Roman" w:eastAsiaTheme="minorEastAsia" w:hAnsi="Times New Roman" w:cs="Times New Roman"/>
          <w:iCs/>
          <w:sz w:val="24"/>
          <w:szCs w:val="24"/>
          <w:shd w:val="clear" w:color="auto" w:fill="FFFFFF"/>
          <w:lang w:val="en-US"/>
        </w:rPr>
        <w:t>between</w:t>
      </w:r>
      <w:r w:rsidR="00334FE7" w:rsidRPr="000B3827">
        <w:rPr>
          <w:rFonts w:ascii="Times New Roman" w:eastAsiaTheme="minorEastAsia" w:hAnsi="Times New Roman" w:cs="Times New Roman"/>
          <w:iCs/>
          <w:sz w:val="24"/>
          <w:szCs w:val="24"/>
          <w:shd w:val="clear" w:color="auto" w:fill="FFFFFF"/>
          <w:lang w:val="en-US"/>
        </w:rPr>
        <w:t xml:space="preserve"> </w:t>
      </w:r>
      <w:r w:rsidR="006361AD" w:rsidRPr="000B3827">
        <w:rPr>
          <w:rFonts w:ascii="Times New Roman" w:eastAsiaTheme="minorEastAsia" w:hAnsi="Times New Roman" w:cs="Times New Roman"/>
          <w:iCs/>
          <w:sz w:val="24"/>
          <w:szCs w:val="24"/>
          <w:shd w:val="clear" w:color="auto" w:fill="FFFFFF"/>
          <w:lang w:val="en-US"/>
        </w:rPr>
        <w:t>coefficient</w:t>
      </w:r>
      <w:r w:rsidR="00334FE7" w:rsidRPr="000B3827">
        <w:rPr>
          <w:rFonts w:ascii="Times New Roman" w:eastAsiaTheme="minorEastAsia" w:hAnsi="Times New Roman" w:cs="Times New Roman"/>
          <w:iCs/>
          <w:sz w:val="24"/>
          <w:szCs w:val="24"/>
          <w:shd w:val="clear" w:color="auto" w:fill="FFFFFF"/>
          <w:lang w:val="en-US"/>
        </w:rPr>
        <w:t>s</w:t>
      </w:r>
      <w:r w:rsidR="006361AD" w:rsidRPr="000B3827">
        <w:rPr>
          <w:rFonts w:ascii="Times New Roman" w:eastAsiaTheme="minorEastAsia" w:hAnsi="Times New Roman" w:cs="Times New Roman"/>
          <w:iCs/>
          <w:sz w:val="24"/>
          <w:szCs w:val="24"/>
          <w:shd w:val="clear" w:color="auto" w:fill="FFFFFF"/>
          <w:lang w:val="en-US"/>
        </w:rPr>
        <w:t xml:space="preserve"> has </w:t>
      </w:r>
      <w:r w:rsidR="00334FE7" w:rsidRPr="000B3827">
        <w:rPr>
          <w:rFonts w:ascii="Times New Roman" w:eastAsiaTheme="minorEastAsia" w:hAnsi="Times New Roman" w:cs="Times New Roman"/>
          <w:iCs/>
          <w:sz w:val="24"/>
          <w:szCs w:val="24"/>
          <w:shd w:val="clear" w:color="auto" w:fill="FFFFFF"/>
          <w:lang w:val="en-US"/>
        </w:rPr>
        <w:t xml:space="preserve">a </w:t>
      </w:r>
      <w:r w:rsidR="006361AD" w:rsidRPr="000B3827">
        <w:rPr>
          <w:rFonts w:ascii="Times New Roman" w:hAnsi="Times New Roman" w:cs="Times New Roman"/>
          <w:sz w:val="24"/>
          <w:szCs w:val="24"/>
          <w:lang w:val="en-GB"/>
        </w:rPr>
        <w:t xml:space="preserve">twofold value: </w:t>
      </w:r>
      <w:r w:rsidR="00F84B75" w:rsidRPr="000B3827">
        <w:rPr>
          <w:rFonts w:ascii="Times New Roman" w:hAnsi="Times New Roman" w:cs="Times New Roman"/>
          <w:sz w:val="24"/>
          <w:szCs w:val="24"/>
          <w:lang w:val="en-GB"/>
        </w:rPr>
        <w:t xml:space="preserve">a </w:t>
      </w:r>
      <w:r w:rsidR="006361AD" w:rsidRPr="000B3827">
        <w:rPr>
          <w:rFonts w:ascii="Times New Roman" w:hAnsi="Times New Roman" w:cs="Times New Roman"/>
          <w:sz w:val="24"/>
          <w:szCs w:val="24"/>
          <w:lang w:val="en-GB"/>
        </w:rPr>
        <w:t xml:space="preserve">higher impact </w:t>
      </w:r>
      <w:r w:rsidR="0066257A" w:rsidRPr="000B3827">
        <w:rPr>
          <w:rFonts w:ascii="Times New Roman" w:hAnsi="Times New Roman" w:cs="Times New Roman"/>
          <w:sz w:val="24"/>
          <w:szCs w:val="24"/>
          <w:lang w:val="en-GB"/>
        </w:rPr>
        <w:t>of private economic wealth indicated</w:t>
      </w:r>
      <w:r w:rsidR="006361AD" w:rsidRPr="000B3827">
        <w:rPr>
          <w:rFonts w:ascii="Times New Roman" w:hAnsi="Times New Roman" w:cs="Times New Roman"/>
          <w:sz w:val="24"/>
          <w:szCs w:val="24"/>
          <w:lang w:val="en-GB"/>
        </w:rPr>
        <w:t xml:space="preserve"> </w:t>
      </w:r>
      <w:r w:rsidR="0066257A" w:rsidRPr="000B3827">
        <w:rPr>
          <w:rFonts w:ascii="Times New Roman" w:hAnsi="Times New Roman" w:cs="Times New Roman"/>
          <w:sz w:val="24"/>
          <w:szCs w:val="24"/>
          <w:lang w:val="en-GB"/>
        </w:rPr>
        <w:t xml:space="preserve"> a greater </w:t>
      </w:r>
      <w:r w:rsidR="006361AD" w:rsidRPr="000B3827">
        <w:rPr>
          <w:rFonts w:ascii="Times New Roman" w:hAnsi="Times New Roman" w:cs="Times New Roman"/>
          <w:sz w:val="24"/>
          <w:szCs w:val="24"/>
          <w:lang w:val="en-GB"/>
        </w:rPr>
        <w:t>dependence on economic conditions tha</w:t>
      </w:r>
      <w:r w:rsidR="0066257A" w:rsidRPr="000B3827">
        <w:rPr>
          <w:rFonts w:ascii="Times New Roman" w:hAnsi="Times New Roman" w:cs="Times New Roman"/>
          <w:sz w:val="24"/>
          <w:szCs w:val="24"/>
          <w:lang w:val="en-GB"/>
        </w:rPr>
        <w:t>t</w:t>
      </w:r>
      <w:r w:rsidR="006361AD" w:rsidRPr="000B3827">
        <w:rPr>
          <w:rFonts w:ascii="Times New Roman" w:hAnsi="Times New Roman" w:cs="Times New Roman"/>
          <w:sz w:val="24"/>
          <w:szCs w:val="24"/>
          <w:lang w:val="en-GB"/>
        </w:rPr>
        <w:t xml:space="preserve"> is detrimental for equality</w:t>
      </w:r>
      <w:r w:rsidR="001C77E1" w:rsidRPr="000B3827">
        <w:rPr>
          <w:rFonts w:ascii="Times New Roman" w:hAnsi="Times New Roman" w:cs="Times New Roman"/>
          <w:sz w:val="24"/>
          <w:szCs w:val="24"/>
          <w:lang w:val="en-GB"/>
        </w:rPr>
        <w:t xml:space="preserve"> because education should  represent a real opportunity </w:t>
      </w:r>
      <w:r w:rsidR="0066257A" w:rsidRPr="000B3827">
        <w:rPr>
          <w:rFonts w:ascii="Times New Roman" w:hAnsi="Times New Roman" w:cs="Times New Roman"/>
          <w:sz w:val="24"/>
          <w:szCs w:val="24"/>
          <w:lang w:val="en-GB"/>
        </w:rPr>
        <w:t>for</w:t>
      </w:r>
      <w:r w:rsidR="001C77E1" w:rsidRPr="000B3827">
        <w:rPr>
          <w:rFonts w:ascii="Times New Roman" w:hAnsi="Times New Roman" w:cs="Times New Roman"/>
          <w:sz w:val="24"/>
          <w:szCs w:val="24"/>
          <w:lang w:val="en-GB"/>
        </w:rPr>
        <w:t xml:space="preserve"> improv</w:t>
      </w:r>
      <w:r w:rsidR="0066257A" w:rsidRPr="000B3827">
        <w:rPr>
          <w:rFonts w:ascii="Times New Roman" w:hAnsi="Times New Roman" w:cs="Times New Roman"/>
          <w:sz w:val="24"/>
          <w:szCs w:val="24"/>
          <w:lang w:val="en-GB"/>
        </w:rPr>
        <w:t>ing</w:t>
      </w:r>
      <w:r w:rsidR="001C77E1" w:rsidRPr="000B3827">
        <w:rPr>
          <w:rFonts w:ascii="Times New Roman" w:hAnsi="Times New Roman" w:cs="Times New Roman"/>
          <w:sz w:val="24"/>
          <w:szCs w:val="24"/>
          <w:lang w:val="en-GB"/>
        </w:rPr>
        <w:t xml:space="preserve"> </w:t>
      </w:r>
      <w:r w:rsidR="0066257A" w:rsidRPr="000B3827">
        <w:rPr>
          <w:rFonts w:ascii="Times New Roman" w:hAnsi="Times New Roman" w:cs="Times New Roman"/>
          <w:sz w:val="24"/>
          <w:szCs w:val="24"/>
          <w:lang w:val="en-GB"/>
        </w:rPr>
        <w:t>one’s</w:t>
      </w:r>
      <w:r w:rsidR="001C77E1" w:rsidRPr="000B3827">
        <w:rPr>
          <w:rFonts w:ascii="Times New Roman" w:hAnsi="Times New Roman" w:cs="Times New Roman"/>
          <w:sz w:val="24"/>
          <w:szCs w:val="24"/>
          <w:lang w:val="en-GB"/>
        </w:rPr>
        <w:t xml:space="preserve"> socioeconomic status</w:t>
      </w:r>
      <w:r w:rsidR="0066257A" w:rsidRPr="000B3827">
        <w:rPr>
          <w:rFonts w:ascii="Times New Roman" w:hAnsi="Times New Roman" w:cs="Times New Roman"/>
          <w:sz w:val="24"/>
          <w:szCs w:val="24"/>
          <w:lang w:val="en-GB"/>
        </w:rPr>
        <w:t xml:space="preserve">; the greater the coefficient of </w:t>
      </w:r>
      <w:r w:rsidR="0026721E" w:rsidRPr="000B3827">
        <w:rPr>
          <w:rFonts w:ascii="Times New Roman" w:hAnsi="Times New Roman" w:cs="Times New Roman"/>
          <w:sz w:val="24"/>
          <w:szCs w:val="24"/>
          <w:lang w:val="en-GB"/>
        </w:rPr>
        <w:t>public resources,</w:t>
      </w:r>
      <w:r w:rsidR="0066257A" w:rsidRPr="000B3827">
        <w:rPr>
          <w:rFonts w:ascii="Times New Roman" w:hAnsi="Times New Roman" w:cs="Times New Roman"/>
          <w:sz w:val="24"/>
          <w:szCs w:val="24"/>
          <w:lang w:val="en-GB"/>
        </w:rPr>
        <w:t xml:space="preserve"> the more </w:t>
      </w:r>
      <w:r w:rsidR="006361AD" w:rsidRPr="000B3827">
        <w:rPr>
          <w:rFonts w:ascii="Times New Roman" w:hAnsi="Times New Roman" w:cs="Times New Roman"/>
          <w:sz w:val="24"/>
          <w:szCs w:val="24"/>
          <w:lang w:val="en-GB"/>
        </w:rPr>
        <w:t xml:space="preserve">effective </w:t>
      </w:r>
      <w:r w:rsidR="0066257A" w:rsidRPr="000B3827">
        <w:rPr>
          <w:rFonts w:ascii="Times New Roman" w:hAnsi="Times New Roman" w:cs="Times New Roman"/>
          <w:sz w:val="24"/>
          <w:szCs w:val="24"/>
          <w:lang w:val="en-GB"/>
        </w:rPr>
        <w:t>the</w:t>
      </w:r>
      <w:r w:rsidR="006361AD" w:rsidRPr="000B3827">
        <w:rPr>
          <w:rFonts w:ascii="Times New Roman" w:hAnsi="Times New Roman" w:cs="Times New Roman"/>
          <w:sz w:val="24"/>
          <w:szCs w:val="24"/>
          <w:lang w:val="en-GB"/>
        </w:rPr>
        <w:t xml:space="preserve"> public investments.</w:t>
      </w:r>
      <w:r w:rsidR="006E1E19" w:rsidRPr="000B3827">
        <w:rPr>
          <w:rFonts w:ascii="Times New Roman" w:hAnsi="Times New Roman" w:cs="Times New Roman"/>
          <w:sz w:val="24"/>
          <w:szCs w:val="24"/>
          <w:lang w:val="en-GB"/>
        </w:rPr>
        <w:t xml:space="preserve"> </w:t>
      </w:r>
    </w:p>
    <w:p w:rsidR="002355F4" w:rsidRPr="000B3827" w:rsidRDefault="002355F4" w:rsidP="005C1748">
      <w:pPr>
        <w:spacing w:line="360" w:lineRule="auto"/>
        <w:ind w:firstLine="708"/>
        <w:jc w:val="both"/>
        <w:rPr>
          <w:rFonts w:ascii="Times New Roman" w:hAnsi="Times New Roman" w:cs="Times New Roman"/>
          <w:sz w:val="24"/>
          <w:szCs w:val="24"/>
          <w:lang w:val="en-GB"/>
        </w:rPr>
      </w:pPr>
    </w:p>
    <w:p w:rsidR="001960CB" w:rsidRPr="000B3827" w:rsidRDefault="000A7DD9" w:rsidP="005C1748">
      <w:pPr>
        <w:spacing w:line="360" w:lineRule="auto"/>
        <w:jc w:val="both"/>
        <w:rPr>
          <w:rFonts w:ascii="Times New Roman" w:hAnsi="Times New Roman" w:cs="Times New Roman"/>
          <w:b/>
          <w:i/>
          <w:sz w:val="24"/>
          <w:szCs w:val="24"/>
          <w:shd w:val="clear" w:color="auto" w:fill="FFFFFF"/>
          <w:lang w:val="en-GB"/>
        </w:rPr>
      </w:pPr>
      <w:r w:rsidRPr="000B3827">
        <w:rPr>
          <w:rFonts w:ascii="Times New Roman" w:hAnsi="Times New Roman" w:cs="Times New Roman"/>
          <w:b/>
          <w:i/>
          <w:sz w:val="24"/>
          <w:szCs w:val="24"/>
          <w:shd w:val="clear" w:color="auto" w:fill="FFFFFF"/>
          <w:lang w:val="en-GB"/>
        </w:rPr>
        <w:lastRenderedPageBreak/>
        <w:t xml:space="preserve">3.2 </w:t>
      </w:r>
      <w:r w:rsidR="001960CB" w:rsidRPr="000B3827">
        <w:rPr>
          <w:rFonts w:ascii="Times New Roman" w:hAnsi="Times New Roman" w:cs="Times New Roman"/>
          <w:b/>
          <w:i/>
          <w:sz w:val="24"/>
          <w:szCs w:val="24"/>
          <w:shd w:val="clear" w:color="auto" w:fill="FFFFFF"/>
          <w:lang w:val="en-GB"/>
        </w:rPr>
        <w:t xml:space="preserve">Individual </w:t>
      </w:r>
      <w:r w:rsidR="00934A53" w:rsidRPr="000B3827">
        <w:rPr>
          <w:rFonts w:ascii="Times New Roman" w:hAnsi="Times New Roman" w:cs="Times New Roman"/>
          <w:b/>
          <w:i/>
          <w:sz w:val="24"/>
          <w:szCs w:val="24"/>
          <w:shd w:val="clear" w:color="auto" w:fill="FFFFFF"/>
          <w:lang w:val="en-GB"/>
        </w:rPr>
        <w:t>e</w:t>
      </w:r>
      <w:r w:rsidRPr="000B3827">
        <w:rPr>
          <w:rFonts w:ascii="Times New Roman" w:hAnsi="Times New Roman" w:cs="Times New Roman"/>
          <w:b/>
          <w:i/>
          <w:sz w:val="24"/>
          <w:szCs w:val="24"/>
          <w:shd w:val="clear" w:color="auto" w:fill="FFFFFF"/>
          <w:lang w:val="en-GB"/>
        </w:rPr>
        <w:t xml:space="preserve">ducational </w:t>
      </w:r>
      <w:r w:rsidR="00934A53" w:rsidRPr="000B3827">
        <w:rPr>
          <w:rFonts w:ascii="Times New Roman" w:hAnsi="Times New Roman" w:cs="Times New Roman"/>
          <w:b/>
          <w:i/>
          <w:sz w:val="24"/>
          <w:szCs w:val="24"/>
          <w:shd w:val="clear" w:color="auto" w:fill="FFFFFF"/>
          <w:lang w:val="en-GB"/>
        </w:rPr>
        <w:t>i</w:t>
      </w:r>
      <w:r w:rsidR="001960CB" w:rsidRPr="000B3827">
        <w:rPr>
          <w:rFonts w:ascii="Times New Roman" w:hAnsi="Times New Roman" w:cs="Times New Roman"/>
          <w:b/>
          <w:i/>
          <w:sz w:val="24"/>
          <w:szCs w:val="24"/>
          <w:shd w:val="clear" w:color="auto" w:fill="FFFFFF"/>
          <w:lang w:val="en-GB"/>
        </w:rPr>
        <w:t>nequality</w:t>
      </w:r>
    </w:p>
    <w:p w:rsidR="00F22CD4" w:rsidRPr="000B3827" w:rsidRDefault="001A39F4" w:rsidP="005C1748">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US"/>
        </w:rPr>
      </w:pPr>
      <w:r w:rsidRPr="000B3827">
        <w:rPr>
          <w:rFonts w:ascii="Times New Roman" w:eastAsiaTheme="minorEastAsia" w:hAnsi="Times New Roman" w:cs="Times New Roman"/>
          <w:iCs/>
          <w:sz w:val="24"/>
          <w:szCs w:val="24"/>
          <w:shd w:val="clear" w:color="auto" w:fill="FFFFFF"/>
          <w:lang w:val="en-US"/>
        </w:rPr>
        <w:t xml:space="preserve">In order to analyze </w:t>
      </w:r>
      <w:r w:rsidR="004476F1" w:rsidRPr="000B3827">
        <w:rPr>
          <w:rFonts w:ascii="Times New Roman" w:eastAsiaTheme="minorEastAsia" w:hAnsi="Times New Roman" w:cs="Times New Roman"/>
          <w:iCs/>
          <w:sz w:val="24"/>
          <w:szCs w:val="24"/>
          <w:shd w:val="clear" w:color="auto" w:fill="FFFFFF"/>
          <w:lang w:val="en-US"/>
        </w:rPr>
        <w:t xml:space="preserve">the factors influencing </w:t>
      </w:r>
      <w:r w:rsidR="004F7162" w:rsidRPr="000B3827">
        <w:rPr>
          <w:rFonts w:ascii="Times New Roman" w:eastAsiaTheme="minorEastAsia" w:hAnsi="Times New Roman" w:cs="Times New Roman"/>
          <w:iCs/>
          <w:sz w:val="24"/>
          <w:szCs w:val="24"/>
          <w:shd w:val="clear" w:color="auto" w:fill="FFFFFF"/>
          <w:lang w:val="en-US"/>
        </w:rPr>
        <w:t xml:space="preserve">individual </w:t>
      </w:r>
      <w:r w:rsidR="004476F1" w:rsidRPr="000B3827">
        <w:rPr>
          <w:rFonts w:ascii="Times New Roman" w:eastAsiaTheme="minorEastAsia" w:hAnsi="Times New Roman" w:cs="Times New Roman"/>
          <w:iCs/>
          <w:sz w:val="24"/>
          <w:szCs w:val="24"/>
          <w:shd w:val="clear" w:color="auto" w:fill="FFFFFF"/>
          <w:lang w:val="en-US"/>
        </w:rPr>
        <w:t xml:space="preserve">educational inequality </w:t>
      </w:r>
      <w:r w:rsidR="00C33F74" w:rsidRPr="000B3827">
        <w:rPr>
          <w:rFonts w:ascii="Times New Roman" w:eastAsiaTheme="minorEastAsia" w:hAnsi="Times New Roman" w:cs="Times New Roman"/>
          <w:iCs/>
          <w:sz w:val="24"/>
          <w:szCs w:val="24"/>
          <w:shd w:val="clear" w:color="auto" w:fill="FFFFFF"/>
          <w:lang w:val="en-US"/>
        </w:rPr>
        <w:t>we estimate</w:t>
      </w:r>
      <w:r w:rsidR="0093710F" w:rsidRPr="000B3827">
        <w:rPr>
          <w:rFonts w:ascii="Times New Roman" w:eastAsiaTheme="minorEastAsia" w:hAnsi="Times New Roman" w:cs="Times New Roman"/>
          <w:iCs/>
          <w:sz w:val="24"/>
          <w:szCs w:val="24"/>
          <w:shd w:val="clear" w:color="auto" w:fill="FFFFFF"/>
          <w:lang w:val="en-US"/>
        </w:rPr>
        <w:t>d</w:t>
      </w:r>
      <w:r w:rsidR="00C33F74" w:rsidRPr="000B3827">
        <w:rPr>
          <w:rFonts w:ascii="Times New Roman" w:eastAsiaTheme="minorEastAsia" w:hAnsi="Times New Roman" w:cs="Times New Roman"/>
          <w:iCs/>
          <w:sz w:val="24"/>
          <w:szCs w:val="24"/>
          <w:shd w:val="clear" w:color="auto" w:fill="FFFFFF"/>
          <w:lang w:val="en-US"/>
        </w:rPr>
        <w:t xml:space="preserve"> </w:t>
      </w:r>
      <w:r w:rsidR="004476F1" w:rsidRPr="000B3827">
        <w:rPr>
          <w:rFonts w:ascii="Times New Roman" w:eastAsiaTheme="minorEastAsia" w:hAnsi="Times New Roman" w:cs="Times New Roman"/>
          <w:iCs/>
          <w:sz w:val="24"/>
          <w:szCs w:val="24"/>
          <w:shd w:val="clear" w:color="auto" w:fill="FFFFFF"/>
          <w:lang w:val="en-US"/>
        </w:rPr>
        <w:t xml:space="preserve">the </w:t>
      </w:r>
      <w:r w:rsidR="00497ADE" w:rsidRPr="000B3827">
        <w:rPr>
          <w:rFonts w:ascii="Times New Roman" w:eastAsiaTheme="minorEastAsia" w:hAnsi="Times New Roman" w:cs="Times New Roman"/>
          <w:sz w:val="24"/>
          <w:szCs w:val="24"/>
          <w:lang w:val="en-GB"/>
        </w:rPr>
        <w:t>Educational Kuznets Curve</w:t>
      </w:r>
      <w:r w:rsidR="004F7162" w:rsidRPr="000B3827">
        <w:rPr>
          <w:rFonts w:ascii="Times New Roman" w:eastAsiaTheme="minorEastAsia" w:hAnsi="Times New Roman" w:cs="Times New Roman"/>
          <w:iCs/>
          <w:sz w:val="24"/>
          <w:szCs w:val="24"/>
          <w:shd w:val="clear" w:color="auto" w:fill="FFFFFF"/>
          <w:lang w:val="en-US"/>
        </w:rPr>
        <w:t>.</w:t>
      </w:r>
      <w:r w:rsidR="0093710F" w:rsidRPr="000B3827">
        <w:rPr>
          <w:rFonts w:ascii="Times New Roman" w:eastAsiaTheme="minorEastAsia" w:hAnsi="Times New Roman" w:cs="Times New Roman"/>
          <w:iCs/>
          <w:sz w:val="24"/>
          <w:szCs w:val="24"/>
          <w:shd w:val="clear" w:color="auto" w:fill="FFFFFF"/>
          <w:lang w:val="en-US"/>
        </w:rPr>
        <w:t xml:space="preserve"> </w:t>
      </w:r>
      <w:r w:rsidR="004F7162" w:rsidRPr="000B3827">
        <w:rPr>
          <w:rFonts w:ascii="Times New Roman" w:eastAsiaTheme="minorEastAsia" w:hAnsi="Times New Roman" w:cs="Times New Roman"/>
          <w:iCs/>
          <w:sz w:val="24"/>
          <w:szCs w:val="24"/>
          <w:shd w:val="clear" w:color="auto" w:fill="FFFFFF"/>
          <w:lang w:val="en-US"/>
        </w:rPr>
        <w:t xml:space="preserve">Our econometric model is dynamic and includes explanatory variables that are </w:t>
      </w:r>
      <w:r w:rsidR="0093710F" w:rsidRPr="000B3827">
        <w:rPr>
          <w:rFonts w:ascii="Times New Roman" w:eastAsiaTheme="minorEastAsia" w:hAnsi="Times New Roman" w:cs="Times New Roman"/>
          <w:iCs/>
          <w:sz w:val="24"/>
          <w:szCs w:val="24"/>
          <w:shd w:val="clear" w:color="auto" w:fill="FFFFFF"/>
          <w:lang w:val="en-US"/>
        </w:rPr>
        <w:t>potentially jointly endogenous.</w:t>
      </w:r>
      <w:r w:rsidR="004F7162" w:rsidRPr="000B3827">
        <w:rPr>
          <w:rFonts w:ascii="Times New Roman" w:eastAsiaTheme="minorEastAsia" w:hAnsi="Times New Roman" w:cs="Times New Roman"/>
          <w:iCs/>
          <w:sz w:val="24"/>
          <w:szCs w:val="24"/>
          <w:shd w:val="clear" w:color="auto" w:fill="FFFFFF"/>
          <w:lang w:val="en-US"/>
        </w:rPr>
        <w:t xml:space="preserve"> The general regression model for educational inequality is given by:</w:t>
      </w:r>
    </w:p>
    <w:p w:rsidR="00894776" w:rsidRPr="000B3827" w:rsidRDefault="00530430" w:rsidP="005C1748">
      <w:pPr>
        <w:pStyle w:val="Paragrafoelenco"/>
        <w:numPr>
          <w:ilvl w:val="0"/>
          <w:numId w:val="3"/>
        </w:numPr>
        <w:tabs>
          <w:tab w:val="left" w:pos="5235"/>
        </w:tabs>
        <w:spacing w:line="360" w:lineRule="auto"/>
        <w:jc w:val="both"/>
        <w:rPr>
          <w:rFonts w:ascii="Times New Roman" w:eastAsiaTheme="minorEastAsia" w:hAnsi="Times New Roman" w:cs="Times New Roman"/>
          <w:sz w:val="24"/>
          <w:szCs w:val="24"/>
          <w:lang w:val="en-US"/>
        </w:rPr>
      </w:pPr>
      <m:oMath>
        <m:sSub>
          <m:sSubPr>
            <m:ctrlPr>
              <w:rPr>
                <w:rFonts w:ascii="Cambria Math" w:eastAsiaTheme="minorEastAsia" w:hAnsi="Cambria Math" w:cs="Times New Roman"/>
                <w:i/>
                <w:sz w:val="24"/>
                <w:lang w:val="en-GB"/>
              </w:rPr>
            </m:ctrlPr>
          </m:sSubPr>
          <m:e>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I</m:t>
                </m:r>
              </m:e>
              <m:sub>
                <m:r>
                  <w:rPr>
                    <w:rFonts w:ascii="Cambria Math" w:eastAsiaTheme="minorEastAsia" w:hAnsi="Cambria Math" w:cs="Times New Roman"/>
                    <w:sz w:val="24"/>
                    <w:lang w:val="en-GB"/>
                  </w:rPr>
                  <m:t>EDU</m:t>
                </m:r>
              </m:sub>
            </m:sSub>
          </m:e>
          <m:sub>
            <m:r>
              <w:rPr>
                <w:rFonts w:ascii="Cambria Math" w:eastAsiaTheme="minorEastAsia" w:hAnsi="Cambria Math" w:cs="Times New Roman"/>
                <w:sz w:val="24"/>
                <w:lang w:val="en-GB"/>
              </w:rPr>
              <m:t>it</m:t>
            </m:r>
          </m:sub>
        </m:sSub>
        <m:r>
          <w:rPr>
            <w:rFonts w:ascii="Cambria Math" w:eastAsiaTheme="minorEastAsia" w:hAnsi="Cambria Math" w:cs="Times New Roman"/>
            <w:sz w:val="24"/>
            <w:lang w:val="en-US"/>
          </w:rPr>
          <m:t>=</m:t>
        </m:r>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δ</m:t>
            </m:r>
          </m:e>
          <m:sub>
            <m:r>
              <w:rPr>
                <w:rFonts w:ascii="Cambria Math" w:eastAsiaTheme="minorEastAsia" w:hAnsi="Cambria Math" w:cs="Times New Roman"/>
                <w:sz w:val="24"/>
                <w:lang w:val="en-US"/>
              </w:rPr>
              <m:t>0</m:t>
            </m:r>
          </m:sub>
        </m:sSub>
        <m:r>
          <w:rPr>
            <w:rFonts w:ascii="Cambria Math" w:eastAsiaTheme="minorEastAsia" w:hAnsi="Cambria Math" w:cs="Times New Roman"/>
            <w:sz w:val="24"/>
            <w:lang w:val="en-US"/>
          </w:rPr>
          <m:t>+</m:t>
        </m:r>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δ</m:t>
            </m:r>
          </m:e>
          <m:sub>
            <m:r>
              <w:rPr>
                <w:rFonts w:ascii="Cambria Math" w:eastAsiaTheme="minorEastAsia" w:hAnsi="Cambria Math" w:cs="Times New Roman"/>
                <w:sz w:val="24"/>
                <w:lang w:val="en-US"/>
              </w:rPr>
              <m:t>1</m:t>
            </m:r>
          </m:sub>
        </m:sSub>
        <m:sSub>
          <m:sSubPr>
            <m:ctrlPr>
              <w:rPr>
                <w:rFonts w:ascii="Cambria Math" w:eastAsiaTheme="minorEastAsia" w:hAnsi="Cambria Math" w:cs="Times New Roman"/>
                <w:i/>
                <w:sz w:val="24"/>
                <w:lang w:val="en-GB"/>
              </w:rPr>
            </m:ctrlPr>
          </m:sSubPr>
          <m:e>
            <m:sSub>
              <m:sSubPr>
                <m:ctrlPr>
                  <w:rPr>
                    <w:rFonts w:ascii="Cambria Math" w:eastAsiaTheme="minorEastAsia" w:hAnsi="Cambria Math" w:cs="Times New Roman"/>
                    <w:i/>
                    <w:sz w:val="24"/>
                    <w:lang w:val="en-GB"/>
                  </w:rPr>
                </m:ctrlPr>
              </m:sSubPr>
              <m:e>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I</m:t>
                    </m:r>
                  </m:e>
                  <m:sub>
                    <m:r>
                      <w:rPr>
                        <w:rFonts w:ascii="Cambria Math" w:eastAsiaTheme="minorEastAsia" w:hAnsi="Cambria Math" w:cs="Times New Roman"/>
                        <w:sz w:val="24"/>
                        <w:lang w:val="en-GB"/>
                      </w:rPr>
                      <m:t>EDU</m:t>
                    </m:r>
                  </m:sub>
                </m:sSub>
              </m:e>
              <m:sub>
                <m:r>
                  <w:rPr>
                    <w:rFonts w:ascii="Cambria Math" w:eastAsiaTheme="minorEastAsia" w:hAnsi="Cambria Math" w:cs="Times New Roman"/>
                    <w:sz w:val="24"/>
                    <w:lang w:val="en-GB"/>
                  </w:rPr>
                  <m:t>it</m:t>
                </m:r>
                <m:r>
                  <w:rPr>
                    <w:rFonts w:ascii="Cambria Math" w:eastAsiaTheme="minorEastAsia" w:hAnsi="Cambria Math" w:cs="Times New Roman"/>
                    <w:sz w:val="24"/>
                    <w:lang w:val="en-US"/>
                  </w:rPr>
                  <m:t>-1</m:t>
                </m:r>
              </m:sub>
            </m:sSub>
            <m:r>
              <w:rPr>
                <w:rFonts w:ascii="Cambria Math" w:eastAsiaTheme="minorEastAsia" w:hAnsi="Cambria Math" w:cs="Times New Roman"/>
                <w:sz w:val="24"/>
                <w:lang w:val="en-US"/>
              </w:rPr>
              <m:t>+</m:t>
            </m:r>
            <m:r>
              <w:rPr>
                <w:rFonts w:ascii="Cambria Math" w:eastAsiaTheme="minorEastAsia" w:hAnsi="Cambria Math" w:cs="Times New Roman"/>
                <w:sz w:val="24"/>
                <w:lang w:val="en-GB"/>
              </w:rPr>
              <m:t>δ</m:t>
            </m:r>
          </m:e>
          <m:sub>
            <m:r>
              <w:rPr>
                <w:rFonts w:ascii="Cambria Math" w:eastAsiaTheme="minorEastAsia" w:hAnsi="Cambria Math" w:cs="Times New Roman"/>
                <w:sz w:val="24"/>
                <w:lang w:val="en-US"/>
              </w:rPr>
              <m:t>2</m:t>
            </m:r>
          </m:sub>
        </m:sSub>
        <m:sSub>
          <m:sSubPr>
            <m:ctrlPr>
              <w:rPr>
                <w:rFonts w:ascii="Cambria Math" w:eastAsiaTheme="minorEastAsia" w:hAnsi="Cambria Math" w:cs="Times New Roman"/>
                <w:i/>
                <w:sz w:val="24"/>
                <w:lang w:val="en-GB"/>
              </w:rPr>
            </m:ctrlPr>
          </m:sSubPr>
          <m:e>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I</m:t>
                </m:r>
              </m:e>
              <m:sub>
                <m:r>
                  <w:rPr>
                    <w:rFonts w:ascii="Cambria Math" w:eastAsiaTheme="minorEastAsia" w:hAnsi="Cambria Math" w:cs="Times New Roman"/>
                    <w:sz w:val="24"/>
                    <w:lang w:val="en-GB"/>
                  </w:rPr>
                  <m:t>PRIV</m:t>
                </m:r>
              </m:sub>
            </m:sSub>
          </m:e>
          <m:sub>
            <m:r>
              <w:rPr>
                <w:rFonts w:ascii="Cambria Math" w:eastAsiaTheme="minorEastAsia" w:hAnsi="Cambria Math" w:cs="Times New Roman"/>
                <w:sz w:val="24"/>
                <w:lang w:val="en-GB"/>
              </w:rPr>
              <m:t>it</m:t>
            </m:r>
          </m:sub>
        </m:sSub>
        <m:r>
          <w:rPr>
            <w:rFonts w:ascii="Cambria Math" w:eastAsiaTheme="minorEastAsia" w:hAnsi="Cambria Math" w:cs="Times New Roman"/>
            <w:sz w:val="24"/>
            <w:lang w:val="en-US"/>
          </w:rPr>
          <m:t>+</m:t>
        </m:r>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δ</m:t>
            </m:r>
          </m:e>
          <m:sub>
            <m:r>
              <w:rPr>
                <w:rFonts w:ascii="Cambria Math" w:eastAsiaTheme="minorEastAsia" w:hAnsi="Cambria Math" w:cs="Times New Roman"/>
                <w:sz w:val="24"/>
                <w:lang w:val="en-US"/>
              </w:rPr>
              <m:t>3</m:t>
            </m:r>
          </m:sub>
        </m:sSub>
        <m:sSup>
          <m:sSupPr>
            <m:ctrlPr>
              <w:rPr>
                <w:rFonts w:ascii="Cambria Math" w:eastAsiaTheme="minorEastAsia" w:hAnsi="Cambria Math" w:cs="Times New Roman"/>
                <w:i/>
                <w:sz w:val="24"/>
                <w:lang w:val="en-GB"/>
              </w:rPr>
            </m:ctrlPr>
          </m:sSupPr>
          <m:e>
            <m:sSub>
              <m:sSubPr>
                <m:ctrlPr>
                  <w:rPr>
                    <w:rFonts w:ascii="Cambria Math" w:eastAsiaTheme="minorEastAsia" w:hAnsi="Cambria Math" w:cs="Times New Roman"/>
                    <w:i/>
                    <w:sz w:val="24"/>
                    <w:lang w:val="en-GB"/>
                  </w:rPr>
                </m:ctrlPr>
              </m:sSubPr>
              <m:e>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I</m:t>
                    </m:r>
                  </m:e>
                  <m:sub>
                    <m:r>
                      <w:rPr>
                        <w:rFonts w:ascii="Cambria Math" w:eastAsiaTheme="minorEastAsia" w:hAnsi="Cambria Math" w:cs="Times New Roman"/>
                        <w:sz w:val="24"/>
                        <w:lang w:val="en-GB"/>
                      </w:rPr>
                      <m:t>PRIV</m:t>
                    </m:r>
                  </m:sub>
                </m:sSub>
              </m:e>
              <m:sub>
                <m:r>
                  <w:rPr>
                    <w:rFonts w:ascii="Cambria Math" w:eastAsiaTheme="minorEastAsia" w:hAnsi="Cambria Math" w:cs="Times New Roman"/>
                    <w:sz w:val="24"/>
                    <w:lang w:val="en-GB"/>
                  </w:rPr>
                  <m:t>it</m:t>
                </m:r>
              </m:sub>
            </m:sSub>
          </m:e>
          <m:sup>
            <m:r>
              <w:rPr>
                <w:rFonts w:ascii="Cambria Math" w:eastAsiaTheme="minorEastAsia" w:hAnsi="Cambria Math" w:cs="Times New Roman"/>
                <w:sz w:val="24"/>
                <w:lang w:val="en-US"/>
              </w:rPr>
              <m:t>2</m:t>
            </m:r>
          </m:sup>
        </m:sSup>
        <m:r>
          <w:rPr>
            <w:rFonts w:ascii="Cambria Math" w:eastAsiaTheme="minorEastAsia" w:hAnsi="Cambria Math" w:cs="Times New Roman"/>
            <w:sz w:val="24"/>
            <w:lang w:val="en-US"/>
          </w:rPr>
          <m:t>+</m:t>
        </m:r>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δ</m:t>
            </m:r>
          </m:e>
          <m:sub>
            <m:r>
              <w:rPr>
                <w:rFonts w:ascii="Cambria Math" w:eastAsiaTheme="minorEastAsia" w:hAnsi="Cambria Math" w:cs="Times New Roman"/>
                <w:sz w:val="24"/>
                <w:lang w:val="en-US"/>
              </w:rPr>
              <m:t>4</m:t>
            </m:r>
          </m:sub>
        </m:sSub>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PUB</m:t>
            </m:r>
          </m:e>
          <m:sub>
            <m:r>
              <w:rPr>
                <w:rFonts w:ascii="Cambria Math" w:eastAsiaTheme="minorEastAsia" w:hAnsi="Cambria Math" w:cs="Times New Roman"/>
                <w:sz w:val="24"/>
                <w:lang w:val="en-GB"/>
              </w:rPr>
              <m:t>it</m:t>
            </m:r>
          </m:sub>
        </m:sSub>
        <m:r>
          <w:rPr>
            <w:rFonts w:ascii="Cambria Math" w:eastAsiaTheme="minorEastAsia" w:hAnsi="Cambria Math" w:cs="Times New Roman"/>
            <w:sz w:val="24"/>
            <w:lang w:val="en-US"/>
          </w:rPr>
          <m:t>+</m:t>
        </m:r>
        <m:sSup>
          <m:sSupPr>
            <m:ctrlPr>
              <w:rPr>
                <w:rFonts w:ascii="Cambria Math" w:eastAsiaTheme="minorEastAsia" w:hAnsi="Cambria Math" w:cs="Times New Roman"/>
                <w:i/>
                <w:sz w:val="24"/>
                <w:lang w:val="en-GB"/>
              </w:rPr>
            </m:ctrlPr>
          </m:sSupPr>
          <m:e>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δ</m:t>
                </m:r>
              </m:e>
              <m:sub>
                <m:r>
                  <w:rPr>
                    <w:rFonts w:ascii="Cambria Math" w:eastAsiaTheme="minorEastAsia" w:hAnsi="Cambria Math" w:cs="Times New Roman"/>
                    <w:sz w:val="24"/>
                    <w:lang w:val="en-US"/>
                  </w:rPr>
                  <m:t>5</m:t>
                </m:r>
              </m:sub>
            </m:sSub>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PUB</m:t>
                </m:r>
              </m:e>
              <m:sub>
                <m:r>
                  <w:rPr>
                    <w:rFonts w:ascii="Cambria Math" w:eastAsiaTheme="minorEastAsia" w:hAnsi="Cambria Math" w:cs="Times New Roman"/>
                    <w:sz w:val="24"/>
                    <w:lang w:val="en-GB"/>
                  </w:rPr>
                  <m:t>it</m:t>
                </m:r>
              </m:sub>
            </m:sSub>
          </m:e>
          <m:sup>
            <m:r>
              <w:rPr>
                <w:rFonts w:ascii="Cambria Math" w:eastAsiaTheme="minorEastAsia" w:hAnsi="Cambria Math" w:cs="Times New Roman"/>
                <w:sz w:val="24"/>
                <w:lang w:val="en-US"/>
              </w:rPr>
              <m:t>2</m:t>
            </m:r>
          </m:sup>
        </m:sSup>
        <m:r>
          <w:rPr>
            <w:rFonts w:ascii="Cambria Math" w:eastAsiaTheme="minorEastAsia" w:hAnsi="Cambria Math" w:cs="Times New Roman"/>
            <w:sz w:val="24"/>
            <w:lang w:val="en-US"/>
          </w:rPr>
          <m:t>+</m:t>
        </m:r>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δ</m:t>
            </m:r>
          </m:e>
          <m:sub>
            <m:r>
              <w:rPr>
                <w:rFonts w:ascii="Cambria Math" w:eastAsiaTheme="minorEastAsia" w:hAnsi="Cambria Math" w:cs="Times New Roman"/>
                <w:sz w:val="24"/>
                <w:lang w:val="en-US"/>
              </w:rPr>
              <m:t>6</m:t>
            </m:r>
          </m:sub>
        </m:sSub>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EDU</m:t>
            </m:r>
          </m:e>
          <m:sub>
            <m:r>
              <w:rPr>
                <w:rFonts w:ascii="Cambria Math" w:eastAsiaTheme="minorEastAsia" w:hAnsi="Cambria Math" w:cs="Times New Roman"/>
                <w:sz w:val="24"/>
                <w:lang w:val="en-GB"/>
              </w:rPr>
              <m:t>it</m:t>
            </m:r>
          </m:sub>
        </m:sSub>
        <m:r>
          <w:rPr>
            <w:rFonts w:ascii="Cambria Math" w:eastAsiaTheme="minorEastAsia" w:hAnsi="Cambria Math" w:cs="Times New Roman"/>
            <w:sz w:val="24"/>
            <w:lang w:val="en-US"/>
          </w:rPr>
          <m:t>+</m:t>
        </m:r>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δ</m:t>
            </m:r>
          </m:e>
          <m:sub>
            <m:r>
              <w:rPr>
                <w:rFonts w:ascii="Cambria Math" w:eastAsiaTheme="minorEastAsia" w:hAnsi="Cambria Math" w:cs="Times New Roman"/>
                <w:sz w:val="24"/>
                <w:lang w:val="en-US"/>
              </w:rPr>
              <m:t>7</m:t>
            </m:r>
          </m:sub>
        </m:sSub>
        <m:sSup>
          <m:sSupPr>
            <m:ctrlPr>
              <w:rPr>
                <w:rFonts w:ascii="Cambria Math" w:eastAsiaTheme="minorEastAsia" w:hAnsi="Cambria Math" w:cs="Times New Roman"/>
                <w:i/>
                <w:sz w:val="24"/>
                <w:lang w:val="en-GB"/>
              </w:rPr>
            </m:ctrlPr>
          </m:sSupPr>
          <m:e>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EDU</m:t>
                </m:r>
              </m:e>
              <m:sub>
                <m:r>
                  <w:rPr>
                    <w:rFonts w:ascii="Cambria Math" w:eastAsiaTheme="minorEastAsia" w:hAnsi="Cambria Math" w:cs="Times New Roman"/>
                    <w:sz w:val="24"/>
                    <w:lang w:val="en-GB"/>
                  </w:rPr>
                  <m:t>it</m:t>
                </m:r>
              </m:sub>
            </m:sSub>
          </m:e>
          <m:sup>
            <m:r>
              <w:rPr>
                <w:rFonts w:ascii="Cambria Math" w:eastAsiaTheme="minorEastAsia" w:hAnsi="Cambria Math" w:cs="Times New Roman"/>
                <w:sz w:val="24"/>
                <w:lang w:val="en-US"/>
              </w:rPr>
              <m:t>2</m:t>
            </m:r>
          </m:sup>
        </m:sSup>
        <m:r>
          <w:rPr>
            <w:rFonts w:ascii="Cambria Math" w:eastAsiaTheme="minorEastAsia" w:hAnsi="Cambria Math" w:cs="Times New Roman"/>
            <w:sz w:val="24"/>
            <w:lang w:val="en-US"/>
          </w:rPr>
          <m:t>+trend+</m:t>
        </m:r>
        <m:sSub>
          <m:sSubPr>
            <m:ctrlPr>
              <w:rPr>
                <w:rFonts w:ascii="Cambria Math" w:eastAsiaTheme="minorEastAsia" w:hAnsi="Cambria Math" w:cs="Times New Roman"/>
                <w:i/>
                <w:sz w:val="24"/>
                <w:lang w:val="en-US"/>
              </w:rPr>
            </m:ctrlPr>
          </m:sSubPr>
          <m:e>
            <m:r>
              <w:rPr>
                <w:rFonts w:ascii="Cambria Math" w:eastAsiaTheme="minorEastAsia" w:hAnsi="Cambria Math" w:cs="Times New Roman"/>
                <w:sz w:val="24"/>
                <w:lang w:val="en-US"/>
              </w:rPr>
              <m:t>ϵ</m:t>
            </m:r>
          </m:e>
          <m:sub>
            <m:r>
              <w:rPr>
                <w:rFonts w:ascii="Cambria Math" w:eastAsiaTheme="minorEastAsia" w:hAnsi="Cambria Math" w:cs="Times New Roman"/>
                <w:sz w:val="24"/>
                <w:lang w:val="en-US"/>
              </w:rPr>
              <m:t>it</m:t>
            </m:r>
          </m:sub>
        </m:sSub>
      </m:oMath>
    </w:p>
    <w:p w:rsidR="00526A93" w:rsidRPr="000B3827" w:rsidRDefault="00140F55" w:rsidP="005C1748">
      <w:pPr>
        <w:spacing w:line="360" w:lineRule="auto"/>
        <w:ind w:firstLine="709"/>
        <w:jc w:val="both"/>
        <w:rPr>
          <w:rFonts w:ascii="Times New Roman" w:eastAsiaTheme="minorEastAsia" w:hAnsi="Times New Roman" w:cs="Times New Roman"/>
          <w:sz w:val="24"/>
          <w:szCs w:val="24"/>
          <w:lang w:val="en-GB"/>
        </w:rPr>
      </w:pPr>
      <w:r w:rsidRPr="000B3827">
        <w:rPr>
          <w:rFonts w:ascii="Times New Roman" w:hAnsi="Times New Roman" w:cs="Times New Roman"/>
          <w:sz w:val="24"/>
          <w:szCs w:val="24"/>
          <w:shd w:val="clear" w:color="auto" w:fill="FFFFFF"/>
          <w:lang w:val="en-GB"/>
        </w:rPr>
        <w:t xml:space="preserve">The variable </w:t>
      </w:r>
      <m:oMath>
        <m:sSub>
          <m:sSubPr>
            <m:ctrlPr>
              <w:rPr>
                <w:rFonts w:ascii="Cambria Math" w:eastAsiaTheme="minorEastAsia" w:hAnsi="Cambria Math" w:cs="Times New Roman"/>
                <w:i/>
                <w:sz w:val="24"/>
                <w:szCs w:val="24"/>
                <w:lang w:val="en-GB"/>
              </w:rPr>
            </m:ctrlPr>
          </m:sSubPr>
          <m:e>
            <m:r>
              <w:rPr>
                <w:rFonts w:ascii="Cambria Math" w:eastAsiaTheme="minorEastAsia" w:hAnsi="Cambria Math" w:cs="Times New Roman"/>
                <w:sz w:val="24"/>
                <w:szCs w:val="24"/>
                <w:lang w:val="en-GB"/>
              </w:rPr>
              <m:t>I</m:t>
            </m:r>
          </m:e>
          <m:sub>
            <m:r>
              <w:rPr>
                <w:rFonts w:ascii="Cambria Math" w:eastAsiaTheme="minorEastAsia" w:hAnsi="Cambria Math" w:cs="Times New Roman"/>
                <w:sz w:val="24"/>
                <w:szCs w:val="24"/>
                <w:lang w:val="en-GB"/>
              </w:rPr>
              <m:t>EDU</m:t>
            </m:r>
          </m:sub>
        </m:sSub>
      </m:oMath>
      <w:r w:rsidRPr="000B3827">
        <w:rPr>
          <w:rFonts w:ascii="Times New Roman" w:eastAsiaTheme="minorEastAsia" w:hAnsi="Times New Roman" w:cs="Times New Roman"/>
          <w:sz w:val="24"/>
          <w:szCs w:val="24"/>
          <w:lang w:val="en-GB"/>
        </w:rPr>
        <w:t xml:space="preserve"> expresses the degree of educational inequality</w:t>
      </w:r>
      <w:r w:rsidR="001A39F4" w:rsidRPr="000B3827">
        <w:rPr>
          <w:rFonts w:ascii="Times New Roman" w:eastAsiaTheme="minorEastAsia" w:hAnsi="Times New Roman" w:cs="Times New Roman"/>
          <w:sz w:val="24"/>
          <w:szCs w:val="24"/>
          <w:lang w:val="en-GB"/>
        </w:rPr>
        <w:t>,</w:t>
      </w:r>
      <w:r w:rsidRPr="000B3827">
        <w:rPr>
          <w:rFonts w:ascii="Times New Roman" w:eastAsiaTheme="minorEastAsia" w:hAnsi="Times New Roman" w:cs="Times New Roman"/>
          <w:sz w:val="24"/>
          <w:szCs w:val="24"/>
          <w:lang w:val="en-GB"/>
        </w:rPr>
        <w:t xml:space="preserve"> while </w:t>
      </w:r>
      <m:oMath>
        <m:sSub>
          <m:sSubPr>
            <m:ctrlPr>
              <w:rPr>
                <w:rFonts w:ascii="Cambria Math" w:eastAsiaTheme="minorEastAsia" w:hAnsi="Cambria Math" w:cs="Times New Roman"/>
                <w:i/>
                <w:sz w:val="24"/>
                <w:szCs w:val="24"/>
                <w:lang w:val="en-GB"/>
              </w:rPr>
            </m:ctrlPr>
          </m:sSubPr>
          <m:e>
            <m:r>
              <w:rPr>
                <w:rFonts w:ascii="Cambria Math" w:eastAsiaTheme="minorEastAsia" w:hAnsi="Cambria Math" w:cs="Times New Roman"/>
                <w:sz w:val="24"/>
                <w:szCs w:val="24"/>
                <w:lang w:val="en-GB"/>
              </w:rPr>
              <m:t>I</m:t>
            </m:r>
          </m:e>
          <m:sub>
            <m:r>
              <w:rPr>
                <w:rFonts w:ascii="Cambria Math" w:eastAsiaTheme="minorEastAsia" w:hAnsi="Cambria Math" w:cs="Times New Roman"/>
                <w:sz w:val="24"/>
                <w:szCs w:val="24"/>
                <w:lang w:val="en-GB"/>
              </w:rPr>
              <m:t>PRIV</m:t>
            </m:r>
          </m:sub>
        </m:sSub>
      </m:oMath>
      <w:r w:rsidR="00894776" w:rsidRPr="000B3827">
        <w:rPr>
          <w:rFonts w:ascii="Times New Roman" w:eastAsiaTheme="minorEastAsia" w:hAnsi="Times New Roman" w:cs="Times New Roman"/>
          <w:sz w:val="24"/>
          <w:szCs w:val="24"/>
          <w:lang w:val="en-GB"/>
        </w:rPr>
        <w:t xml:space="preserve"> </w:t>
      </w:r>
      <w:r w:rsidR="00D20CAE" w:rsidRPr="000B3827">
        <w:rPr>
          <w:rFonts w:ascii="Times New Roman" w:eastAsiaTheme="minorEastAsia" w:hAnsi="Times New Roman" w:cs="Times New Roman"/>
          <w:sz w:val="24"/>
          <w:szCs w:val="24"/>
          <w:lang w:val="en-GB"/>
        </w:rPr>
        <w:t xml:space="preserve">measures the </w:t>
      </w:r>
      <w:r w:rsidR="0093710F" w:rsidRPr="000B3827">
        <w:rPr>
          <w:rFonts w:ascii="Times New Roman" w:eastAsiaTheme="minorEastAsia" w:hAnsi="Times New Roman" w:cs="Times New Roman"/>
          <w:sz w:val="24"/>
          <w:szCs w:val="24"/>
          <w:lang w:val="en-GB"/>
        </w:rPr>
        <w:t xml:space="preserve">inequality of individual economic </w:t>
      </w:r>
      <w:r w:rsidR="00894776" w:rsidRPr="000B3827">
        <w:rPr>
          <w:rFonts w:ascii="Times New Roman" w:eastAsiaTheme="minorEastAsia" w:hAnsi="Times New Roman" w:cs="Times New Roman"/>
          <w:sz w:val="24"/>
          <w:szCs w:val="24"/>
          <w:lang w:val="en-GB"/>
        </w:rPr>
        <w:t xml:space="preserve">wealth.  </w:t>
      </w:r>
      <w:r w:rsidR="007A51C7" w:rsidRPr="000B3827">
        <w:rPr>
          <w:rFonts w:ascii="Times New Roman" w:eastAsiaTheme="minorEastAsia" w:hAnsi="Times New Roman" w:cs="Times New Roman"/>
          <w:sz w:val="24"/>
          <w:szCs w:val="24"/>
          <w:lang w:val="en-GB"/>
        </w:rPr>
        <w:t xml:space="preserve">The error term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ϵ</m:t>
            </m:r>
          </m:e>
          <m:sub>
            <m:r>
              <w:rPr>
                <w:rFonts w:ascii="Cambria Math" w:eastAsiaTheme="minorEastAsia" w:hAnsi="Cambria Math" w:cs="Times New Roman"/>
                <w:sz w:val="24"/>
                <w:szCs w:val="24"/>
                <w:lang w:val="en-US"/>
              </w:rPr>
              <m:t>it</m:t>
            </m:r>
          </m:sub>
        </m:sSub>
      </m:oMath>
      <w:r w:rsidR="007A51C7" w:rsidRPr="000B3827">
        <w:rPr>
          <w:rFonts w:ascii="Times New Roman" w:eastAsiaTheme="minorEastAsia" w:hAnsi="Times New Roman" w:cs="Times New Roman"/>
          <w:sz w:val="24"/>
          <w:szCs w:val="24"/>
          <w:lang w:val="en-US"/>
        </w:rPr>
        <w:t xml:space="preserve"> </w:t>
      </w:r>
      <w:r w:rsidR="007A51C7" w:rsidRPr="000B3827">
        <w:rPr>
          <w:rFonts w:ascii="Times New Roman" w:hAnsi="Times New Roman" w:cs="Times New Roman"/>
          <w:sz w:val="24"/>
          <w:szCs w:val="24"/>
          <w:lang w:val="en-US"/>
        </w:rPr>
        <w:t xml:space="preserve">consists </w:t>
      </w:r>
      <w:r w:rsidR="0093710F" w:rsidRPr="000B3827">
        <w:rPr>
          <w:rFonts w:ascii="Times New Roman" w:hAnsi="Times New Roman" w:cs="Times New Roman"/>
          <w:sz w:val="24"/>
          <w:szCs w:val="24"/>
          <w:lang w:val="en-US"/>
        </w:rPr>
        <w:t>in</w:t>
      </w:r>
      <w:r w:rsidR="007A51C7" w:rsidRPr="000B3827">
        <w:rPr>
          <w:rFonts w:ascii="Times New Roman" w:hAnsi="Times New Roman" w:cs="Times New Roman"/>
          <w:sz w:val="24"/>
          <w:szCs w:val="24"/>
          <w:lang w:val="en-US"/>
        </w:rPr>
        <w:t xml:space="preserve"> both unobserved country-specific effects and observation-specific errors.</w:t>
      </w:r>
      <w:r w:rsidR="00FA5FFF" w:rsidRPr="000B3827">
        <w:rPr>
          <w:rFonts w:ascii="Times New Roman" w:eastAsiaTheme="minorEastAsia" w:hAnsi="Times New Roman" w:cs="Times New Roman"/>
          <w:sz w:val="24"/>
          <w:szCs w:val="24"/>
          <w:lang w:val="en-GB"/>
        </w:rPr>
        <w:t xml:space="preserve"> </w:t>
      </w:r>
      <w:r w:rsidR="0093710F" w:rsidRPr="000B3827">
        <w:rPr>
          <w:rFonts w:ascii="Times New Roman" w:eastAsiaTheme="minorEastAsia" w:hAnsi="Times New Roman" w:cs="Times New Roman"/>
          <w:sz w:val="24"/>
          <w:szCs w:val="24"/>
          <w:lang w:val="en-GB"/>
        </w:rPr>
        <w:t>The v</w:t>
      </w:r>
      <w:r w:rsidR="00EF3FE6" w:rsidRPr="000B3827">
        <w:rPr>
          <w:rFonts w:ascii="Times New Roman" w:eastAsiaTheme="minorEastAsia" w:hAnsi="Times New Roman" w:cs="Times New Roman"/>
          <w:sz w:val="24"/>
          <w:szCs w:val="24"/>
          <w:lang w:val="en-GB"/>
        </w:rPr>
        <w:t xml:space="preserve">ariables </w:t>
      </w:r>
      <m:oMath>
        <m:sSub>
          <m:sSubPr>
            <m:ctrlPr>
              <w:rPr>
                <w:rFonts w:ascii="Cambria Math" w:eastAsiaTheme="minorEastAsia" w:hAnsi="Cambria Math" w:cs="Times New Roman"/>
                <w:i/>
                <w:sz w:val="24"/>
                <w:szCs w:val="24"/>
                <w:lang w:val="en-GB"/>
              </w:rPr>
            </m:ctrlPr>
          </m:sSubPr>
          <m:e>
            <m:r>
              <w:rPr>
                <w:rFonts w:ascii="Cambria Math" w:eastAsiaTheme="minorEastAsia" w:hAnsi="Cambria Math" w:cs="Times New Roman"/>
                <w:sz w:val="24"/>
                <w:szCs w:val="24"/>
                <w:lang w:val="en-GB"/>
              </w:rPr>
              <m:t>EDU</m:t>
            </m:r>
          </m:e>
          <m:sub>
            <m:r>
              <w:rPr>
                <w:rFonts w:ascii="Cambria Math" w:eastAsiaTheme="minorEastAsia" w:hAnsi="Cambria Math" w:cs="Times New Roman"/>
                <w:sz w:val="24"/>
                <w:szCs w:val="24"/>
                <w:lang w:val="en-GB"/>
              </w:rPr>
              <m:t>it</m:t>
            </m:r>
          </m:sub>
        </m:sSub>
        <m:r>
          <w:rPr>
            <w:rFonts w:ascii="Cambria Math" w:eastAsiaTheme="minorEastAsia" w:hAnsi="Cambria Math" w:cs="Times New Roman"/>
            <w:sz w:val="24"/>
            <w:szCs w:val="24"/>
            <w:lang w:val="en-GB"/>
          </w:rPr>
          <m:t xml:space="preserve"> </m:t>
        </m:r>
      </m:oMath>
      <w:r w:rsidR="00EF3FE6" w:rsidRPr="000B3827">
        <w:rPr>
          <w:rFonts w:ascii="Times New Roman" w:eastAsiaTheme="minorEastAsia" w:hAnsi="Times New Roman" w:cs="Times New Roman"/>
          <w:sz w:val="24"/>
          <w:szCs w:val="24"/>
          <w:lang w:val="en-GB"/>
        </w:rPr>
        <w:t xml:space="preserve">and </w:t>
      </w:r>
      <m:oMath>
        <m:sSup>
          <m:sSupPr>
            <m:ctrlPr>
              <w:rPr>
                <w:rFonts w:ascii="Cambria Math" w:eastAsiaTheme="minorEastAsia" w:hAnsi="Cambria Math" w:cs="Times New Roman"/>
                <w:i/>
                <w:sz w:val="24"/>
                <w:szCs w:val="24"/>
                <w:lang w:val="en-GB"/>
              </w:rPr>
            </m:ctrlPr>
          </m:sSupPr>
          <m:e>
            <m:sSub>
              <m:sSubPr>
                <m:ctrlPr>
                  <w:rPr>
                    <w:rFonts w:ascii="Cambria Math" w:eastAsiaTheme="minorEastAsia" w:hAnsi="Cambria Math" w:cs="Times New Roman"/>
                    <w:i/>
                    <w:sz w:val="24"/>
                    <w:szCs w:val="24"/>
                    <w:lang w:val="en-GB"/>
                  </w:rPr>
                </m:ctrlPr>
              </m:sSubPr>
              <m:e>
                <m:r>
                  <w:rPr>
                    <w:rFonts w:ascii="Cambria Math" w:eastAsiaTheme="minorEastAsia" w:hAnsi="Cambria Math" w:cs="Times New Roman"/>
                    <w:sz w:val="24"/>
                    <w:szCs w:val="24"/>
                    <w:lang w:val="en-GB"/>
                  </w:rPr>
                  <m:t>EDU</m:t>
                </m:r>
              </m:e>
              <m:sub>
                <m:r>
                  <w:rPr>
                    <w:rFonts w:ascii="Cambria Math" w:eastAsiaTheme="minorEastAsia" w:hAnsi="Cambria Math" w:cs="Times New Roman"/>
                    <w:sz w:val="24"/>
                    <w:szCs w:val="24"/>
                    <w:lang w:val="en-GB"/>
                  </w:rPr>
                  <m:t>it</m:t>
                </m:r>
              </m:sub>
            </m:sSub>
          </m:e>
          <m:sup>
            <m:r>
              <w:rPr>
                <w:rFonts w:ascii="Cambria Math" w:eastAsiaTheme="minorEastAsia" w:hAnsi="Cambria Math" w:cs="Times New Roman"/>
                <w:sz w:val="24"/>
                <w:szCs w:val="24"/>
                <w:lang w:val="en-GB"/>
              </w:rPr>
              <m:t>2</m:t>
            </m:r>
          </m:sup>
        </m:sSup>
        <m:r>
          <w:rPr>
            <w:rFonts w:ascii="Cambria Math" w:eastAsiaTheme="minorEastAsia" w:hAnsi="Cambria Math" w:cs="Times New Roman"/>
            <w:sz w:val="24"/>
            <w:szCs w:val="24"/>
            <w:lang w:val="en-GB"/>
          </w:rPr>
          <m:t xml:space="preserve"> </m:t>
        </m:r>
      </m:oMath>
      <w:r w:rsidR="00EF3FE6" w:rsidRPr="000B3827">
        <w:rPr>
          <w:rFonts w:ascii="Times New Roman" w:eastAsiaTheme="minorEastAsia" w:hAnsi="Times New Roman" w:cs="Times New Roman"/>
          <w:sz w:val="24"/>
          <w:szCs w:val="24"/>
          <w:lang w:val="en-GB"/>
        </w:rPr>
        <w:t xml:space="preserve">are introduced </w:t>
      </w:r>
      <w:r w:rsidR="00B97246" w:rsidRPr="000B3827">
        <w:rPr>
          <w:rFonts w:ascii="Times New Roman" w:eastAsiaTheme="minorEastAsia" w:hAnsi="Times New Roman" w:cs="Times New Roman"/>
          <w:sz w:val="24"/>
          <w:szCs w:val="24"/>
          <w:lang w:val="en-GB"/>
        </w:rPr>
        <w:t xml:space="preserve">in order </w:t>
      </w:r>
      <w:r w:rsidR="0093710F" w:rsidRPr="000B3827">
        <w:rPr>
          <w:rFonts w:ascii="Times New Roman" w:eastAsiaTheme="minorEastAsia" w:hAnsi="Times New Roman" w:cs="Times New Roman"/>
          <w:sz w:val="24"/>
          <w:szCs w:val="24"/>
          <w:lang w:val="en-GB"/>
        </w:rPr>
        <w:t xml:space="preserve">to verify the </w:t>
      </w:r>
      <w:r w:rsidR="00EF3FE6" w:rsidRPr="000B3827">
        <w:rPr>
          <w:rFonts w:ascii="Times New Roman" w:eastAsiaTheme="minorEastAsia" w:hAnsi="Times New Roman" w:cs="Times New Roman"/>
          <w:sz w:val="24"/>
          <w:szCs w:val="24"/>
          <w:lang w:val="en-GB"/>
        </w:rPr>
        <w:t>Educational Kuzn</w:t>
      </w:r>
      <w:r w:rsidR="00DA6D5C" w:rsidRPr="000B3827">
        <w:rPr>
          <w:rFonts w:ascii="Times New Roman" w:eastAsiaTheme="minorEastAsia" w:hAnsi="Times New Roman" w:cs="Times New Roman"/>
          <w:sz w:val="24"/>
          <w:szCs w:val="24"/>
          <w:lang w:val="en-GB"/>
        </w:rPr>
        <w:t>et</w:t>
      </w:r>
      <w:r w:rsidR="00EF3FE6" w:rsidRPr="000B3827">
        <w:rPr>
          <w:rFonts w:ascii="Times New Roman" w:eastAsiaTheme="minorEastAsia" w:hAnsi="Times New Roman" w:cs="Times New Roman"/>
          <w:sz w:val="24"/>
          <w:szCs w:val="24"/>
          <w:lang w:val="en-GB"/>
        </w:rPr>
        <w:t>s Curve</w:t>
      </w:r>
      <w:r w:rsidR="00A10A3D" w:rsidRPr="000B3827">
        <w:rPr>
          <w:rFonts w:ascii="Times New Roman" w:eastAsiaTheme="minorEastAsia" w:hAnsi="Times New Roman" w:cs="Times New Roman"/>
          <w:sz w:val="24"/>
          <w:szCs w:val="24"/>
          <w:lang w:val="en-GB"/>
        </w:rPr>
        <w:t xml:space="preserve">. </w:t>
      </w:r>
      <w:r w:rsidR="0093710F" w:rsidRPr="000B3827">
        <w:rPr>
          <w:rFonts w:ascii="Times New Roman" w:eastAsiaTheme="minorEastAsia" w:hAnsi="Times New Roman" w:cs="Times New Roman"/>
          <w:sz w:val="24"/>
          <w:szCs w:val="24"/>
          <w:lang w:val="en-GB"/>
        </w:rPr>
        <w:t>The v</w:t>
      </w:r>
      <w:r w:rsidR="00C33F74" w:rsidRPr="000B3827">
        <w:rPr>
          <w:rFonts w:ascii="Times New Roman" w:eastAsiaTheme="minorEastAsia" w:hAnsi="Times New Roman" w:cs="Times New Roman"/>
          <w:sz w:val="24"/>
          <w:szCs w:val="24"/>
          <w:lang w:val="en-GB"/>
        </w:rPr>
        <w:t xml:space="preserve">ariable </w:t>
      </w:r>
      <m:oMath>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PUB</m:t>
            </m:r>
          </m:e>
          <m:sub>
            <m:r>
              <w:rPr>
                <w:rFonts w:ascii="Cambria Math" w:eastAsiaTheme="minorEastAsia" w:hAnsi="Cambria Math" w:cs="Times New Roman"/>
                <w:sz w:val="24"/>
                <w:lang w:val="en-GB"/>
              </w:rPr>
              <m:t>it</m:t>
            </m:r>
          </m:sub>
        </m:sSub>
      </m:oMath>
      <w:r w:rsidR="00C33F74" w:rsidRPr="000B3827">
        <w:rPr>
          <w:rFonts w:ascii="Times New Roman" w:eastAsiaTheme="minorEastAsia" w:hAnsi="Times New Roman" w:cs="Times New Roman"/>
          <w:sz w:val="24"/>
          <w:lang w:val="en-GB"/>
        </w:rPr>
        <w:t xml:space="preserve"> represents the public expenditure per-capita in education</w:t>
      </w:r>
      <w:r w:rsidR="00E83F12" w:rsidRPr="000B3827">
        <w:rPr>
          <w:rFonts w:ascii="Times New Roman" w:eastAsiaTheme="minorEastAsia" w:hAnsi="Times New Roman" w:cs="Times New Roman"/>
          <w:sz w:val="24"/>
          <w:lang w:val="en-GB"/>
        </w:rPr>
        <w:t xml:space="preserve"> as in equation (5)</w:t>
      </w:r>
      <w:r w:rsidR="00C33F74" w:rsidRPr="000B3827">
        <w:rPr>
          <w:rFonts w:ascii="Times New Roman" w:eastAsiaTheme="minorEastAsia" w:hAnsi="Times New Roman" w:cs="Times New Roman"/>
          <w:sz w:val="24"/>
          <w:lang w:val="en-GB"/>
        </w:rPr>
        <w:t xml:space="preserve">. </w:t>
      </w:r>
      <w:r w:rsidR="00B97246" w:rsidRPr="000B3827">
        <w:rPr>
          <w:rFonts w:ascii="Times New Roman" w:eastAsiaTheme="minorEastAsia" w:hAnsi="Times New Roman" w:cs="Times New Roman"/>
          <w:sz w:val="24"/>
          <w:szCs w:val="24"/>
          <w:lang w:val="en-GB"/>
        </w:rPr>
        <w:t xml:space="preserve">It is worth noting that </w:t>
      </w:r>
      <w:r w:rsidR="00894776" w:rsidRPr="000B3827">
        <w:rPr>
          <w:rFonts w:ascii="Times New Roman" w:eastAsiaTheme="minorEastAsia" w:hAnsi="Times New Roman" w:cs="Times New Roman"/>
          <w:sz w:val="24"/>
          <w:szCs w:val="24"/>
          <w:lang w:val="en-GB"/>
        </w:rPr>
        <w:t xml:space="preserve"> </w:t>
      </w:r>
      <w:r w:rsidR="00DA6D5C" w:rsidRPr="000B3827">
        <w:rPr>
          <w:rFonts w:ascii="Times New Roman" w:eastAsiaTheme="minorEastAsia" w:hAnsi="Times New Roman" w:cs="Times New Roman"/>
          <w:iCs/>
          <w:sz w:val="24"/>
          <w:szCs w:val="24"/>
          <w:shd w:val="clear" w:color="auto" w:fill="FFFFFF"/>
          <w:lang w:val="en-GB"/>
        </w:rPr>
        <w:t xml:space="preserve">all variables are expressed in logarithms and </w:t>
      </w:r>
      <w:r w:rsidR="0093710F" w:rsidRPr="000B3827">
        <w:rPr>
          <w:rFonts w:ascii="Times New Roman" w:eastAsiaTheme="minorEastAsia" w:hAnsi="Times New Roman" w:cs="Times New Roman"/>
          <w:iCs/>
          <w:sz w:val="24"/>
          <w:szCs w:val="24"/>
          <w:shd w:val="clear" w:color="auto" w:fill="FFFFFF"/>
          <w:lang w:val="en-GB"/>
        </w:rPr>
        <w:t xml:space="preserve">the </w:t>
      </w:r>
      <w:r w:rsidR="00894776" w:rsidRPr="000B3827">
        <w:rPr>
          <w:rFonts w:ascii="Times New Roman" w:eastAsiaTheme="minorEastAsia" w:hAnsi="Times New Roman" w:cs="Times New Roman"/>
          <w:sz w:val="24"/>
          <w:szCs w:val="24"/>
          <w:lang w:val="en-GB"/>
        </w:rPr>
        <w:t>time trend is considered</w:t>
      </w:r>
      <w:r w:rsidR="00432DCA" w:rsidRPr="000B3827">
        <w:rPr>
          <w:rFonts w:ascii="Times New Roman" w:eastAsiaTheme="minorEastAsia" w:hAnsi="Times New Roman" w:cs="Times New Roman"/>
          <w:sz w:val="24"/>
          <w:szCs w:val="24"/>
          <w:lang w:val="en-GB"/>
        </w:rPr>
        <w:t xml:space="preserve"> (</w:t>
      </w:r>
      <m:oMath>
        <m:r>
          <w:rPr>
            <w:rFonts w:ascii="Cambria Math" w:eastAsiaTheme="minorEastAsia" w:hAnsi="Cambria Math" w:cs="Times New Roman"/>
            <w:sz w:val="24"/>
            <w:lang w:val="en-US"/>
          </w:rPr>
          <m:t>trend)</m:t>
        </m:r>
      </m:oMath>
      <w:r w:rsidR="0099031B" w:rsidRPr="000B3827">
        <w:rPr>
          <w:rFonts w:ascii="Times New Roman" w:eastAsiaTheme="minorEastAsia" w:hAnsi="Times New Roman" w:cs="Times New Roman"/>
          <w:sz w:val="24"/>
          <w:szCs w:val="24"/>
          <w:lang w:val="en-GB"/>
        </w:rPr>
        <w:t>.</w:t>
      </w:r>
      <w:r w:rsidR="00B939AB" w:rsidRPr="000B3827">
        <w:rPr>
          <w:rFonts w:ascii="Times New Roman" w:eastAsiaTheme="minorEastAsia" w:hAnsi="Times New Roman" w:cs="Times New Roman"/>
          <w:sz w:val="24"/>
          <w:szCs w:val="24"/>
          <w:lang w:val="en-GB"/>
        </w:rPr>
        <w:t xml:space="preserve"> </w:t>
      </w:r>
    </w:p>
    <w:p w:rsidR="004F7162" w:rsidRPr="000B3827" w:rsidRDefault="004F7162" w:rsidP="00D06BD2">
      <w:pPr>
        <w:pStyle w:val="Titolo3"/>
        <w:shd w:val="clear" w:color="auto" w:fill="FFFFFF"/>
        <w:spacing w:before="0" w:line="360" w:lineRule="auto"/>
        <w:jc w:val="both"/>
        <w:rPr>
          <w:rFonts w:ascii="Times New Roman" w:eastAsiaTheme="minorHAnsi" w:hAnsi="Times New Roman" w:cs="Times New Roman"/>
          <w:b w:val="0"/>
          <w:bCs w:val="0"/>
          <w:color w:val="auto"/>
          <w:sz w:val="24"/>
          <w:szCs w:val="24"/>
          <w:lang w:val="en-US"/>
        </w:rPr>
      </w:pPr>
      <w:r w:rsidRPr="000B3827">
        <w:rPr>
          <w:rFonts w:ascii="Times New Roman" w:eastAsiaTheme="minorHAnsi" w:hAnsi="Times New Roman" w:cs="Times New Roman"/>
          <w:b w:val="0"/>
          <w:bCs w:val="0"/>
          <w:color w:val="auto"/>
          <w:sz w:val="24"/>
          <w:szCs w:val="24"/>
          <w:lang w:val="en-US"/>
        </w:rPr>
        <w:t xml:space="preserve">In order to estimate </w:t>
      </w:r>
      <w:r w:rsidR="0093710F" w:rsidRPr="000B3827">
        <w:rPr>
          <w:rFonts w:ascii="Times New Roman" w:eastAsiaTheme="minorHAnsi" w:hAnsi="Times New Roman" w:cs="Times New Roman"/>
          <w:b w:val="0"/>
          <w:bCs w:val="0"/>
          <w:color w:val="auto"/>
          <w:sz w:val="24"/>
          <w:szCs w:val="24"/>
          <w:lang w:val="en-US"/>
        </w:rPr>
        <w:t>equation</w:t>
      </w:r>
      <w:r w:rsidRPr="000B3827">
        <w:rPr>
          <w:rFonts w:ascii="Times New Roman" w:eastAsiaTheme="minorHAnsi" w:hAnsi="Times New Roman" w:cs="Times New Roman"/>
          <w:b w:val="0"/>
          <w:bCs w:val="0"/>
          <w:color w:val="auto"/>
          <w:sz w:val="24"/>
          <w:szCs w:val="24"/>
          <w:lang w:val="en-US"/>
        </w:rPr>
        <w:t xml:space="preserve"> (6) consistently and efficiently, we used</w:t>
      </w:r>
      <w:r w:rsidR="008C6D59" w:rsidRPr="000B3827">
        <w:rPr>
          <w:rFonts w:ascii="Times New Roman" w:eastAsiaTheme="minorHAnsi" w:hAnsi="Times New Roman" w:cs="Times New Roman"/>
          <w:b w:val="0"/>
          <w:bCs w:val="0"/>
          <w:color w:val="auto"/>
          <w:sz w:val="24"/>
          <w:szCs w:val="24"/>
          <w:lang w:val="en-US"/>
        </w:rPr>
        <w:t xml:space="preserve"> a </w:t>
      </w:r>
      <w:r w:rsidR="00043F63">
        <w:rPr>
          <w:rFonts w:ascii="Times New Roman" w:eastAsiaTheme="minorHAnsi" w:hAnsi="Times New Roman" w:cs="Times New Roman"/>
          <w:b w:val="0"/>
          <w:bCs w:val="0"/>
          <w:color w:val="auto"/>
          <w:sz w:val="24"/>
          <w:szCs w:val="24"/>
          <w:lang w:val="en-US"/>
        </w:rPr>
        <w:t xml:space="preserve">system </w:t>
      </w:r>
      <w:r w:rsidR="008C6D59" w:rsidRPr="000B3827">
        <w:rPr>
          <w:rFonts w:ascii="Times New Roman" w:eastAsiaTheme="minorHAnsi" w:hAnsi="Times New Roman" w:cs="Times New Roman"/>
          <w:b w:val="0"/>
          <w:bCs w:val="0"/>
          <w:color w:val="auto"/>
          <w:sz w:val="24"/>
          <w:szCs w:val="24"/>
          <w:lang w:val="en-US"/>
        </w:rPr>
        <w:t>GMM estimator</w:t>
      </w:r>
      <w:r w:rsidRPr="000B3827">
        <w:rPr>
          <w:rFonts w:ascii="Times New Roman" w:eastAsiaTheme="minorHAnsi" w:hAnsi="Times New Roman" w:cs="Times New Roman"/>
          <w:b w:val="0"/>
          <w:bCs w:val="0"/>
          <w:color w:val="auto"/>
          <w:sz w:val="24"/>
          <w:szCs w:val="24"/>
          <w:lang w:val="en-US"/>
        </w:rPr>
        <w:t xml:space="preserve"> for dynamic panel data models (Blundell and Bond, 1998) </w:t>
      </w:r>
      <w:r w:rsidR="0093710F" w:rsidRPr="000B3827">
        <w:rPr>
          <w:rFonts w:ascii="Times New Roman" w:eastAsiaTheme="minorHAnsi" w:hAnsi="Times New Roman" w:cs="Times New Roman"/>
          <w:b w:val="0"/>
          <w:bCs w:val="0"/>
          <w:color w:val="auto"/>
          <w:sz w:val="24"/>
          <w:szCs w:val="24"/>
          <w:lang w:val="en-US"/>
        </w:rPr>
        <w:t xml:space="preserve">which </w:t>
      </w:r>
      <w:r w:rsidR="008C6D59" w:rsidRPr="000B3827">
        <w:rPr>
          <w:rFonts w:ascii="Times New Roman" w:eastAsiaTheme="minorHAnsi" w:hAnsi="Times New Roman" w:cs="Times New Roman"/>
          <w:b w:val="0"/>
          <w:bCs w:val="0"/>
          <w:color w:val="auto"/>
          <w:sz w:val="24"/>
          <w:szCs w:val="24"/>
          <w:lang w:val="en-US"/>
        </w:rPr>
        <w:t>take</w:t>
      </w:r>
      <w:r w:rsidR="0093710F" w:rsidRPr="000B3827">
        <w:rPr>
          <w:rFonts w:ascii="Times New Roman" w:eastAsiaTheme="minorHAnsi" w:hAnsi="Times New Roman" w:cs="Times New Roman"/>
          <w:b w:val="0"/>
          <w:bCs w:val="0"/>
          <w:color w:val="auto"/>
          <w:sz w:val="24"/>
          <w:szCs w:val="24"/>
          <w:lang w:val="en-US"/>
        </w:rPr>
        <w:t>s</w:t>
      </w:r>
      <w:r w:rsidR="008C6D59" w:rsidRPr="000B3827">
        <w:rPr>
          <w:rFonts w:ascii="Times New Roman" w:eastAsiaTheme="minorHAnsi" w:hAnsi="Times New Roman" w:cs="Times New Roman"/>
          <w:b w:val="0"/>
          <w:bCs w:val="0"/>
          <w:color w:val="auto"/>
          <w:sz w:val="24"/>
          <w:szCs w:val="24"/>
          <w:lang w:val="en-US"/>
        </w:rPr>
        <w:t xml:space="preserve"> into account potential endogeneity </w:t>
      </w:r>
      <w:r w:rsidR="0093710F" w:rsidRPr="000B3827">
        <w:rPr>
          <w:rFonts w:ascii="Times New Roman" w:eastAsiaTheme="minorHAnsi" w:hAnsi="Times New Roman" w:cs="Times New Roman"/>
          <w:b w:val="0"/>
          <w:bCs w:val="0"/>
          <w:color w:val="auto"/>
          <w:sz w:val="24"/>
          <w:szCs w:val="24"/>
          <w:lang w:val="en-US"/>
        </w:rPr>
        <w:t xml:space="preserve">deriving from </w:t>
      </w:r>
      <w:r w:rsidR="008C6D59" w:rsidRPr="000B3827">
        <w:rPr>
          <w:rFonts w:ascii="Times New Roman" w:eastAsiaTheme="minorHAnsi" w:hAnsi="Times New Roman" w:cs="Times New Roman"/>
          <w:b w:val="0"/>
          <w:bCs w:val="0"/>
          <w:color w:val="auto"/>
          <w:sz w:val="24"/>
          <w:szCs w:val="24"/>
          <w:lang w:val="en-US"/>
        </w:rPr>
        <w:t xml:space="preserve">simultaneity among the variables. In our case </w:t>
      </w:r>
      <w:r w:rsidRPr="000B3827">
        <w:rPr>
          <w:rFonts w:ascii="Times New Roman" w:eastAsiaTheme="minorHAnsi" w:hAnsi="Times New Roman" w:cs="Times New Roman"/>
          <w:b w:val="0"/>
          <w:bCs w:val="0"/>
          <w:color w:val="auto"/>
          <w:sz w:val="24"/>
          <w:szCs w:val="24"/>
          <w:lang w:val="en-US"/>
        </w:rPr>
        <w:t xml:space="preserve">all </w:t>
      </w:r>
      <w:r w:rsidR="0093710F" w:rsidRPr="000B3827">
        <w:rPr>
          <w:rFonts w:ascii="Times New Roman" w:eastAsiaTheme="minorHAnsi" w:hAnsi="Times New Roman" w:cs="Times New Roman"/>
          <w:b w:val="0"/>
          <w:bCs w:val="0"/>
          <w:color w:val="auto"/>
          <w:sz w:val="24"/>
          <w:szCs w:val="24"/>
          <w:lang w:val="en-US"/>
        </w:rPr>
        <w:t xml:space="preserve">of the </w:t>
      </w:r>
      <w:proofErr w:type="spellStart"/>
      <w:r w:rsidRPr="000B3827">
        <w:rPr>
          <w:rFonts w:ascii="Times New Roman" w:eastAsiaTheme="minorHAnsi" w:hAnsi="Times New Roman" w:cs="Times New Roman"/>
          <w:b w:val="0"/>
          <w:bCs w:val="0"/>
          <w:color w:val="auto"/>
          <w:sz w:val="24"/>
          <w:szCs w:val="24"/>
          <w:lang w:val="en-US"/>
        </w:rPr>
        <w:t>regressors</w:t>
      </w:r>
      <w:proofErr w:type="spellEnd"/>
      <w:r w:rsidRPr="000B3827">
        <w:rPr>
          <w:rFonts w:ascii="Times New Roman" w:eastAsiaTheme="minorHAnsi" w:hAnsi="Times New Roman" w:cs="Times New Roman"/>
          <w:b w:val="0"/>
          <w:bCs w:val="0"/>
          <w:color w:val="auto"/>
          <w:sz w:val="24"/>
          <w:szCs w:val="24"/>
          <w:lang w:val="en-US"/>
        </w:rPr>
        <w:t xml:space="preserve"> </w:t>
      </w:r>
      <w:r w:rsidR="000769C9" w:rsidRPr="000B3827">
        <w:rPr>
          <w:rFonts w:ascii="Times New Roman" w:eastAsiaTheme="minorHAnsi" w:hAnsi="Times New Roman" w:cs="Times New Roman"/>
          <w:b w:val="0"/>
          <w:bCs w:val="0"/>
          <w:color w:val="auto"/>
          <w:sz w:val="24"/>
          <w:szCs w:val="24"/>
          <w:lang w:val="en-US"/>
        </w:rPr>
        <w:t xml:space="preserve">are </w:t>
      </w:r>
      <w:r w:rsidR="0093710F" w:rsidRPr="000B3827">
        <w:rPr>
          <w:rFonts w:ascii="Times New Roman" w:eastAsiaTheme="minorHAnsi" w:hAnsi="Times New Roman" w:cs="Times New Roman"/>
          <w:b w:val="0"/>
          <w:bCs w:val="0"/>
          <w:color w:val="auto"/>
          <w:sz w:val="24"/>
          <w:szCs w:val="24"/>
          <w:lang w:val="en-US"/>
        </w:rPr>
        <w:t>deemed to be endogenous</w:t>
      </w:r>
      <w:r w:rsidR="005F3ECE" w:rsidRPr="000B3827">
        <w:rPr>
          <w:rFonts w:ascii="Times New Roman" w:eastAsiaTheme="minorHAnsi" w:hAnsi="Times New Roman" w:cs="Times New Roman"/>
          <w:b w:val="0"/>
          <w:bCs w:val="0"/>
          <w:color w:val="auto"/>
          <w:sz w:val="24"/>
          <w:szCs w:val="24"/>
          <w:lang w:val="en-US"/>
        </w:rPr>
        <w:t>.</w:t>
      </w:r>
      <w:r w:rsidR="007236EE" w:rsidRPr="000B3827">
        <w:rPr>
          <w:rFonts w:ascii="Times New Roman" w:eastAsiaTheme="minorHAnsi" w:hAnsi="Times New Roman" w:cs="Times New Roman"/>
          <w:b w:val="0"/>
          <w:bCs w:val="0"/>
          <w:color w:val="auto"/>
          <w:sz w:val="24"/>
          <w:szCs w:val="24"/>
          <w:lang w:val="en-US"/>
        </w:rPr>
        <w:t xml:space="preserve"> The Hansen J test provided us with empirical support of the validity of the selected instruments.</w:t>
      </w:r>
      <w:r w:rsidR="005F3ECE" w:rsidRPr="000B3827">
        <w:rPr>
          <w:rStyle w:val="Rimandonotaapidipagina"/>
          <w:rFonts w:ascii="Times New Roman" w:eastAsiaTheme="minorHAnsi" w:hAnsi="Times New Roman" w:cs="Times New Roman"/>
          <w:b w:val="0"/>
          <w:bCs w:val="0"/>
          <w:color w:val="auto"/>
          <w:sz w:val="24"/>
          <w:szCs w:val="24"/>
          <w:lang w:val="en-US"/>
        </w:rPr>
        <w:footnoteReference w:id="5"/>
      </w:r>
      <w:r w:rsidR="005F3ECE" w:rsidRPr="000B3827">
        <w:rPr>
          <w:rFonts w:ascii="Times New Roman" w:eastAsiaTheme="minorHAnsi" w:hAnsi="Times New Roman" w:cs="Times New Roman"/>
          <w:b w:val="0"/>
          <w:bCs w:val="0"/>
          <w:color w:val="auto"/>
          <w:sz w:val="24"/>
          <w:szCs w:val="24"/>
          <w:lang w:val="en-US"/>
        </w:rPr>
        <w:t xml:space="preserve"> </w:t>
      </w:r>
      <w:r w:rsidR="0093710F" w:rsidRPr="000B3827">
        <w:rPr>
          <w:rFonts w:ascii="Times New Roman" w:eastAsiaTheme="minorHAnsi" w:hAnsi="Times New Roman" w:cs="Times New Roman"/>
          <w:b w:val="0"/>
          <w:bCs w:val="0"/>
          <w:color w:val="auto"/>
          <w:sz w:val="24"/>
          <w:szCs w:val="24"/>
          <w:lang w:val="en-US"/>
        </w:rPr>
        <w:t xml:space="preserve"> </w:t>
      </w:r>
    </w:p>
    <w:p w:rsidR="00F959E2" w:rsidRPr="000B3827" w:rsidRDefault="00E83F12" w:rsidP="005C1748">
      <w:pPr>
        <w:autoSpaceDE w:val="0"/>
        <w:autoSpaceDN w:val="0"/>
        <w:adjustRightInd w:val="0"/>
        <w:spacing w:line="360" w:lineRule="auto"/>
        <w:jc w:val="both"/>
        <w:rPr>
          <w:rFonts w:ascii="Times New Roman" w:hAnsi="Times New Roman" w:cs="Times New Roman"/>
          <w:sz w:val="24"/>
          <w:szCs w:val="24"/>
          <w:lang w:val="en-GB"/>
        </w:rPr>
      </w:pPr>
      <w:r w:rsidRPr="000B3827">
        <w:rPr>
          <w:rFonts w:ascii="Times New Roman" w:hAnsi="Times New Roman" w:cs="Times New Roman"/>
          <w:sz w:val="24"/>
          <w:szCs w:val="24"/>
          <w:lang w:val="en-GB"/>
        </w:rPr>
        <w:t xml:space="preserve"> </w:t>
      </w:r>
      <w:r w:rsidR="00620981" w:rsidRPr="000B3827">
        <w:rPr>
          <w:rFonts w:ascii="Times New Roman" w:hAnsi="Times New Roman" w:cs="Times New Roman"/>
          <w:sz w:val="24"/>
          <w:szCs w:val="24"/>
          <w:lang w:val="en-GB"/>
        </w:rPr>
        <w:t xml:space="preserve">As </w:t>
      </w:r>
      <w:r w:rsidR="000769C9" w:rsidRPr="000B3827">
        <w:rPr>
          <w:rFonts w:ascii="Times New Roman" w:hAnsi="Times New Roman" w:cs="Times New Roman"/>
          <w:sz w:val="24"/>
          <w:szCs w:val="24"/>
          <w:lang w:val="en-GB"/>
        </w:rPr>
        <w:t xml:space="preserve">regards </w:t>
      </w:r>
      <w:r w:rsidR="007005BC" w:rsidRPr="000B3827">
        <w:rPr>
          <w:rFonts w:ascii="Times New Roman" w:hAnsi="Times New Roman" w:cs="Times New Roman"/>
          <w:sz w:val="24"/>
          <w:szCs w:val="24"/>
          <w:lang w:val="en-GB"/>
        </w:rPr>
        <w:t>the choice of th</w:t>
      </w:r>
      <w:r w:rsidR="008C6D59" w:rsidRPr="000B3827">
        <w:rPr>
          <w:rFonts w:ascii="Times New Roman" w:hAnsi="Times New Roman" w:cs="Times New Roman"/>
          <w:sz w:val="24"/>
          <w:szCs w:val="24"/>
          <w:lang w:val="en-GB"/>
        </w:rPr>
        <w:t>is</w:t>
      </w:r>
      <w:r w:rsidR="007005BC" w:rsidRPr="000B3827">
        <w:rPr>
          <w:rFonts w:ascii="Times New Roman" w:hAnsi="Times New Roman" w:cs="Times New Roman"/>
          <w:sz w:val="24"/>
          <w:szCs w:val="24"/>
          <w:lang w:val="en-GB"/>
        </w:rPr>
        <w:t xml:space="preserve"> estimation method, it is worth noting that when dynamic panel data are constructed from repeated cross-sections, the individuals for which the group mean of lagged dependent variables is computed </w:t>
      </w:r>
      <w:r w:rsidR="000769C9" w:rsidRPr="000B3827">
        <w:rPr>
          <w:rFonts w:ascii="Times New Roman" w:hAnsi="Times New Roman" w:cs="Times New Roman"/>
          <w:sz w:val="24"/>
          <w:szCs w:val="24"/>
          <w:lang w:val="en-GB"/>
        </w:rPr>
        <w:t>differ to</w:t>
      </w:r>
      <w:r w:rsidR="007005BC" w:rsidRPr="000B3827">
        <w:rPr>
          <w:rFonts w:ascii="Times New Roman" w:hAnsi="Times New Roman" w:cs="Times New Roman"/>
          <w:sz w:val="24"/>
          <w:szCs w:val="24"/>
          <w:lang w:val="en-GB"/>
        </w:rPr>
        <w:t xml:space="preserve"> those for which the group mean of dependent variables is computed (Inoue</w:t>
      </w:r>
      <w:r w:rsidR="006E3C82">
        <w:rPr>
          <w:rFonts w:ascii="Times New Roman" w:hAnsi="Times New Roman" w:cs="Times New Roman"/>
          <w:sz w:val="24"/>
          <w:szCs w:val="24"/>
          <w:lang w:val="en-GB"/>
        </w:rPr>
        <w:t>,</w:t>
      </w:r>
      <w:r w:rsidR="007005BC" w:rsidRPr="000B3827">
        <w:rPr>
          <w:rFonts w:ascii="Times New Roman" w:hAnsi="Times New Roman" w:cs="Times New Roman"/>
          <w:sz w:val="24"/>
          <w:szCs w:val="24"/>
          <w:lang w:val="en-GB"/>
        </w:rPr>
        <w:t xml:space="preserve"> 2008). </w:t>
      </w:r>
      <w:r w:rsidR="00433BF4" w:rsidRPr="000B3827">
        <w:rPr>
          <w:rFonts w:ascii="Times New Roman" w:eastAsiaTheme="minorEastAsia" w:hAnsi="Times New Roman" w:cs="Times New Roman"/>
          <w:iCs/>
          <w:sz w:val="24"/>
          <w:szCs w:val="24"/>
          <w:shd w:val="clear" w:color="auto" w:fill="FFFFFF"/>
          <w:lang w:val="en-US"/>
        </w:rPr>
        <w:t xml:space="preserve">Verbeek (2008) reviewed the various estimators </w:t>
      </w:r>
      <w:r w:rsidR="000769C9" w:rsidRPr="000B3827">
        <w:rPr>
          <w:rFonts w:ascii="Times New Roman" w:eastAsiaTheme="minorEastAsia" w:hAnsi="Times New Roman" w:cs="Times New Roman"/>
          <w:iCs/>
          <w:sz w:val="24"/>
          <w:szCs w:val="24"/>
          <w:shd w:val="clear" w:color="auto" w:fill="FFFFFF"/>
          <w:lang w:val="en-US"/>
        </w:rPr>
        <w:t>proposed</w:t>
      </w:r>
      <w:r w:rsidR="00433BF4" w:rsidRPr="000B3827">
        <w:rPr>
          <w:rFonts w:ascii="Times New Roman" w:eastAsiaTheme="minorEastAsia" w:hAnsi="Times New Roman" w:cs="Times New Roman"/>
          <w:iCs/>
          <w:sz w:val="24"/>
          <w:szCs w:val="24"/>
          <w:shd w:val="clear" w:color="auto" w:fill="FFFFFF"/>
          <w:lang w:val="en-US"/>
        </w:rPr>
        <w:t xml:space="preserve"> </w:t>
      </w:r>
      <w:r w:rsidR="00B318F8" w:rsidRPr="000B3827">
        <w:rPr>
          <w:rFonts w:ascii="Times New Roman" w:eastAsiaTheme="minorEastAsia" w:hAnsi="Times New Roman" w:cs="Times New Roman"/>
          <w:iCs/>
          <w:sz w:val="24"/>
          <w:szCs w:val="24"/>
          <w:shd w:val="clear" w:color="auto" w:fill="FFFFFF"/>
          <w:lang w:val="en-US"/>
        </w:rPr>
        <w:t>in literature</w:t>
      </w:r>
      <w:r w:rsidR="00B4649B" w:rsidRPr="000B3827">
        <w:rPr>
          <w:rStyle w:val="Rimandonotaapidipagina"/>
          <w:rFonts w:ascii="Times New Roman" w:eastAsiaTheme="minorEastAsia" w:hAnsi="Times New Roman" w:cs="Times New Roman"/>
          <w:iCs/>
          <w:sz w:val="24"/>
          <w:szCs w:val="24"/>
          <w:shd w:val="clear" w:color="auto" w:fill="FFFFFF"/>
          <w:lang w:val="en-US"/>
        </w:rPr>
        <w:footnoteReference w:id="6"/>
      </w:r>
      <w:r w:rsidR="00B318F8" w:rsidRPr="000B3827">
        <w:rPr>
          <w:rFonts w:ascii="Times New Roman" w:eastAsiaTheme="minorEastAsia" w:hAnsi="Times New Roman" w:cs="Times New Roman"/>
          <w:iCs/>
          <w:sz w:val="24"/>
          <w:szCs w:val="24"/>
          <w:shd w:val="clear" w:color="auto" w:fill="FFFFFF"/>
          <w:lang w:val="en-US"/>
        </w:rPr>
        <w:t xml:space="preserve"> </w:t>
      </w:r>
      <w:r w:rsidR="00433BF4" w:rsidRPr="000B3827">
        <w:rPr>
          <w:rFonts w:ascii="Times New Roman" w:eastAsiaTheme="minorEastAsia" w:hAnsi="Times New Roman" w:cs="Times New Roman"/>
          <w:iCs/>
          <w:sz w:val="24"/>
          <w:szCs w:val="24"/>
          <w:shd w:val="clear" w:color="auto" w:fill="FFFFFF"/>
          <w:lang w:val="en-US"/>
        </w:rPr>
        <w:t xml:space="preserve">emphasizing the properties of </w:t>
      </w:r>
      <w:r w:rsidR="00B318F8" w:rsidRPr="000B3827">
        <w:rPr>
          <w:rFonts w:ascii="Times New Roman" w:eastAsiaTheme="minorEastAsia" w:hAnsi="Times New Roman" w:cs="Times New Roman"/>
          <w:iCs/>
          <w:sz w:val="24"/>
          <w:szCs w:val="24"/>
          <w:shd w:val="clear" w:color="auto" w:fill="FFFFFF"/>
          <w:lang w:val="en-US"/>
        </w:rPr>
        <w:t>the estimator suggested by</w:t>
      </w:r>
      <w:r w:rsidR="00433BF4" w:rsidRPr="000B3827">
        <w:rPr>
          <w:rFonts w:ascii="Times New Roman" w:eastAsiaTheme="minorEastAsia" w:hAnsi="Times New Roman" w:cs="Times New Roman"/>
          <w:iCs/>
          <w:sz w:val="24"/>
          <w:szCs w:val="24"/>
          <w:shd w:val="clear" w:color="auto" w:fill="FFFFFF"/>
          <w:lang w:val="en-US"/>
        </w:rPr>
        <w:t xml:space="preserve"> </w:t>
      </w:r>
      <w:proofErr w:type="spellStart"/>
      <w:r w:rsidR="00433BF4" w:rsidRPr="000B3827">
        <w:rPr>
          <w:rFonts w:ascii="Times New Roman" w:eastAsiaTheme="minorEastAsia" w:hAnsi="Times New Roman" w:cs="Times New Roman"/>
          <w:iCs/>
          <w:sz w:val="24"/>
          <w:szCs w:val="24"/>
          <w:shd w:val="clear" w:color="auto" w:fill="FFFFFF"/>
          <w:lang w:val="en-US"/>
        </w:rPr>
        <w:t>Collado</w:t>
      </w:r>
      <w:proofErr w:type="spellEnd"/>
      <w:r w:rsidR="00433BF4" w:rsidRPr="000B3827">
        <w:rPr>
          <w:rFonts w:ascii="Times New Roman" w:eastAsiaTheme="minorEastAsia" w:hAnsi="Times New Roman" w:cs="Times New Roman"/>
          <w:iCs/>
          <w:sz w:val="24"/>
          <w:szCs w:val="24"/>
          <w:shd w:val="clear" w:color="auto" w:fill="FFFFFF"/>
          <w:lang w:val="en-US"/>
        </w:rPr>
        <w:t xml:space="preserve"> (1997) </w:t>
      </w:r>
      <w:r w:rsidR="00B318F8" w:rsidRPr="000B3827">
        <w:rPr>
          <w:rFonts w:ascii="Times New Roman" w:eastAsiaTheme="minorEastAsia" w:hAnsi="Times New Roman" w:cs="Times New Roman"/>
          <w:iCs/>
          <w:sz w:val="24"/>
          <w:szCs w:val="24"/>
          <w:shd w:val="clear" w:color="auto" w:fill="FFFFFF"/>
          <w:lang w:val="en-US"/>
        </w:rPr>
        <w:t>which is</w:t>
      </w:r>
      <w:r w:rsidR="00433BF4" w:rsidRPr="000B3827">
        <w:rPr>
          <w:rFonts w:ascii="Times New Roman" w:eastAsiaTheme="minorEastAsia" w:hAnsi="Times New Roman" w:cs="Times New Roman"/>
          <w:iCs/>
          <w:sz w:val="24"/>
          <w:szCs w:val="24"/>
          <w:shd w:val="clear" w:color="auto" w:fill="FFFFFF"/>
          <w:lang w:val="en-US"/>
        </w:rPr>
        <w:t xml:space="preserve"> similar to the GMM-type estimators that are applied with genuine panel data</w:t>
      </w:r>
      <w:r w:rsidR="00B318F8" w:rsidRPr="000B3827">
        <w:rPr>
          <w:rFonts w:ascii="Times New Roman" w:eastAsiaTheme="minorEastAsia" w:hAnsi="Times New Roman" w:cs="Times New Roman"/>
          <w:iCs/>
          <w:sz w:val="24"/>
          <w:szCs w:val="24"/>
          <w:shd w:val="clear" w:color="auto" w:fill="FFFFFF"/>
          <w:lang w:val="en-US"/>
        </w:rPr>
        <w:t xml:space="preserve"> </w:t>
      </w:r>
      <w:r w:rsidR="00433BF4" w:rsidRPr="000B3827">
        <w:rPr>
          <w:rFonts w:ascii="Times New Roman" w:eastAsiaTheme="minorEastAsia" w:hAnsi="Times New Roman" w:cs="Times New Roman"/>
          <w:iCs/>
          <w:sz w:val="24"/>
          <w:szCs w:val="24"/>
          <w:shd w:val="clear" w:color="auto" w:fill="FFFFFF"/>
          <w:lang w:val="en-US"/>
        </w:rPr>
        <w:t>(Arellano and Bond</w:t>
      </w:r>
      <w:r w:rsidR="000769C9" w:rsidRPr="000B3827">
        <w:rPr>
          <w:rFonts w:ascii="Times New Roman" w:eastAsiaTheme="minorEastAsia" w:hAnsi="Times New Roman" w:cs="Times New Roman"/>
          <w:iCs/>
          <w:sz w:val="24"/>
          <w:szCs w:val="24"/>
          <w:shd w:val="clear" w:color="auto" w:fill="FFFFFF"/>
          <w:lang w:val="en-US"/>
        </w:rPr>
        <w:t>, 1991)</w:t>
      </w:r>
      <w:r w:rsidR="00433BF4" w:rsidRPr="000B3827">
        <w:rPr>
          <w:rFonts w:ascii="Times New Roman" w:eastAsiaTheme="minorEastAsia" w:hAnsi="Times New Roman" w:cs="Times New Roman"/>
          <w:iCs/>
          <w:sz w:val="24"/>
          <w:szCs w:val="24"/>
          <w:shd w:val="clear" w:color="auto" w:fill="FFFFFF"/>
          <w:lang w:val="en-US"/>
        </w:rPr>
        <w:t xml:space="preserve"> but </w:t>
      </w:r>
      <w:r w:rsidR="00433BF4" w:rsidRPr="000B3827">
        <w:rPr>
          <w:rFonts w:ascii="Times New Roman" w:eastAsiaTheme="minorEastAsia" w:hAnsi="Times New Roman" w:cs="Times New Roman"/>
          <w:iCs/>
          <w:sz w:val="24"/>
          <w:szCs w:val="24"/>
          <w:shd w:val="clear" w:color="auto" w:fill="FFFFFF"/>
          <w:lang w:val="en-US"/>
        </w:rPr>
        <w:lastRenderedPageBreak/>
        <w:t>where the moment matrices are adjusted to</w:t>
      </w:r>
      <w:r w:rsidR="00B318F8" w:rsidRPr="000B3827">
        <w:rPr>
          <w:rFonts w:ascii="Times New Roman" w:eastAsiaTheme="minorEastAsia" w:hAnsi="Times New Roman" w:cs="Times New Roman"/>
          <w:iCs/>
          <w:sz w:val="24"/>
          <w:szCs w:val="24"/>
          <w:shd w:val="clear" w:color="auto" w:fill="FFFFFF"/>
          <w:lang w:val="en-US"/>
        </w:rPr>
        <w:t xml:space="preserve"> </w:t>
      </w:r>
      <w:r w:rsidR="00433BF4" w:rsidRPr="000B3827">
        <w:rPr>
          <w:rFonts w:ascii="Times New Roman" w:eastAsiaTheme="minorEastAsia" w:hAnsi="Times New Roman" w:cs="Times New Roman"/>
          <w:iCs/>
          <w:sz w:val="24"/>
          <w:szCs w:val="24"/>
          <w:shd w:val="clear" w:color="auto" w:fill="FFFFFF"/>
          <w:lang w:val="en-US"/>
        </w:rPr>
        <w:t>re</w:t>
      </w:r>
      <w:r w:rsidR="00B318F8" w:rsidRPr="000B3827">
        <w:rPr>
          <w:rFonts w:ascii="Times New Roman" w:eastAsiaTheme="minorEastAsia" w:hAnsi="Times New Roman" w:cs="Times New Roman"/>
          <w:iCs/>
          <w:sz w:val="24"/>
          <w:szCs w:val="24"/>
          <w:shd w:val="clear" w:color="auto" w:fill="FFFFFF"/>
          <w:lang w:val="en-US"/>
        </w:rPr>
        <w:t>flect t</w:t>
      </w:r>
      <w:r w:rsidR="00433BF4" w:rsidRPr="000B3827">
        <w:rPr>
          <w:rFonts w:ascii="Times New Roman" w:eastAsiaTheme="minorEastAsia" w:hAnsi="Times New Roman" w:cs="Times New Roman"/>
          <w:iCs/>
          <w:sz w:val="24"/>
          <w:szCs w:val="24"/>
          <w:shd w:val="clear" w:color="auto" w:fill="FFFFFF"/>
          <w:lang w:val="en-US"/>
        </w:rPr>
        <w:t>he errors-in-variables problem</w:t>
      </w:r>
      <w:r w:rsidR="007005BC" w:rsidRPr="000B3827">
        <w:rPr>
          <w:rFonts w:ascii="Times New Roman" w:hAnsi="Times New Roman" w:cs="Times New Roman"/>
          <w:sz w:val="24"/>
          <w:szCs w:val="24"/>
          <w:lang w:val="en-GB"/>
        </w:rPr>
        <w:t xml:space="preserve">, </w:t>
      </w:r>
      <w:r w:rsidR="000769C9" w:rsidRPr="000B3827">
        <w:rPr>
          <w:rFonts w:ascii="Times New Roman" w:hAnsi="Times New Roman" w:cs="Times New Roman"/>
          <w:sz w:val="24"/>
          <w:szCs w:val="24"/>
          <w:lang w:val="en-GB"/>
        </w:rPr>
        <w:t xml:space="preserve">thus </w:t>
      </w:r>
      <w:r w:rsidR="007005BC" w:rsidRPr="000B3827">
        <w:rPr>
          <w:rFonts w:ascii="Times New Roman" w:hAnsi="Times New Roman" w:cs="Times New Roman"/>
          <w:sz w:val="24"/>
          <w:szCs w:val="24"/>
          <w:lang w:val="en-GB"/>
        </w:rPr>
        <w:t xml:space="preserve">obtaining a measurement-error corrected GMM estimator that is consistent </w:t>
      </w:r>
      <w:r w:rsidR="000769C9" w:rsidRPr="000B3827">
        <w:rPr>
          <w:rFonts w:ascii="Times New Roman" w:hAnsi="Times New Roman" w:cs="Times New Roman"/>
          <w:sz w:val="24"/>
          <w:szCs w:val="24"/>
          <w:lang w:val="en-GB"/>
        </w:rPr>
        <w:t>with</w:t>
      </w:r>
      <w:r w:rsidR="007005BC" w:rsidRPr="000B3827">
        <w:rPr>
          <w:rFonts w:ascii="Times New Roman" w:hAnsi="Times New Roman" w:cs="Times New Roman"/>
          <w:sz w:val="24"/>
          <w:szCs w:val="24"/>
          <w:lang w:val="en-GB"/>
        </w:rPr>
        <w:t xml:space="preserve"> the number of cohorts, C →∞, for fixed T and fixed n</w:t>
      </w:r>
      <w:r w:rsidR="007005BC" w:rsidRPr="000B3827">
        <w:rPr>
          <w:rFonts w:ascii="Times New Roman" w:hAnsi="Times New Roman" w:cs="Times New Roman"/>
          <w:sz w:val="24"/>
          <w:szCs w:val="24"/>
          <w:vertAlign w:val="subscript"/>
          <w:lang w:val="en-GB"/>
        </w:rPr>
        <w:t>g</w:t>
      </w:r>
      <w:r w:rsidR="007005BC" w:rsidRPr="000B3827">
        <w:rPr>
          <w:rFonts w:ascii="Times New Roman" w:hAnsi="Times New Roman" w:cs="Times New Roman"/>
          <w:sz w:val="24"/>
          <w:szCs w:val="24"/>
          <w:lang w:val="en-GB"/>
        </w:rPr>
        <w:t>.</w:t>
      </w:r>
    </w:p>
    <w:p w:rsidR="00D26FAE" w:rsidRPr="000B3827" w:rsidRDefault="00D26FAE" w:rsidP="005C1748">
      <w:pPr>
        <w:autoSpaceDE w:val="0"/>
        <w:autoSpaceDN w:val="0"/>
        <w:adjustRightInd w:val="0"/>
        <w:spacing w:line="360" w:lineRule="auto"/>
        <w:ind w:firstLine="709"/>
        <w:rPr>
          <w:lang w:val="en-GB"/>
        </w:rPr>
      </w:pPr>
    </w:p>
    <w:p w:rsidR="00A67398" w:rsidRPr="000B3827" w:rsidRDefault="00A67398" w:rsidP="005C1748">
      <w:pPr>
        <w:spacing w:after="0" w:line="360" w:lineRule="auto"/>
        <w:ind w:firstLine="709"/>
        <w:jc w:val="both"/>
        <w:rPr>
          <w:rFonts w:ascii="Times New Roman" w:hAnsi="Times New Roman" w:cs="Times New Roman"/>
          <w:b/>
          <w:sz w:val="28"/>
          <w:szCs w:val="24"/>
          <w:lang w:val="en-GB" w:eastAsia="it-IT"/>
        </w:rPr>
      </w:pPr>
      <w:r w:rsidRPr="000B3827">
        <w:rPr>
          <w:rFonts w:ascii="Times New Roman" w:hAnsi="Times New Roman" w:cs="Times New Roman"/>
          <w:b/>
          <w:sz w:val="28"/>
          <w:szCs w:val="24"/>
          <w:lang w:val="en-GB" w:eastAsia="it-IT"/>
        </w:rPr>
        <w:t>4. Data and model specification</w:t>
      </w:r>
    </w:p>
    <w:p w:rsidR="00A67398" w:rsidRPr="000B3827" w:rsidRDefault="00A67398" w:rsidP="005C1748">
      <w:pPr>
        <w:tabs>
          <w:tab w:val="num" w:pos="720"/>
        </w:tabs>
        <w:spacing w:line="360" w:lineRule="auto"/>
        <w:ind w:firstLine="709"/>
        <w:jc w:val="both"/>
        <w:rPr>
          <w:rFonts w:ascii="Times New Roman" w:hAnsi="Times New Roman" w:cs="Times New Roman"/>
          <w:color w:val="FF0000"/>
          <w:sz w:val="24"/>
          <w:lang w:val="en-GB"/>
        </w:rPr>
      </w:pPr>
      <w:r w:rsidRPr="000B3827">
        <w:rPr>
          <w:rFonts w:ascii="Times New Roman" w:eastAsiaTheme="minorEastAsia" w:hAnsi="Times New Roman" w:cs="Times New Roman"/>
          <w:iCs/>
          <w:sz w:val="24"/>
          <w:szCs w:val="24"/>
          <w:shd w:val="clear" w:color="auto" w:fill="FFFFFF"/>
          <w:lang w:val="en-US"/>
        </w:rPr>
        <w:t xml:space="preserve">Our analysis relies on a data set we created combining micro-data from 19 waves of the Italian multipurpose ADL </w:t>
      </w:r>
      <w:r w:rsidR="003A2C5F" w:rsidRPr="000B3827">
        <w:rPr>
          <w:rFonts w:ascii="Times New Roman" w:eastAsiaTheme="minorEastAsia" w:hAnsi="Times New Roman" w:cs="Times New Roman"/>
          <w:iCs/>
          <w:sz w:val="24"/>
          <w:szCs w:val="24"/>
          <w:shd w:val="clear" w:color="auto" w:fill="FFFFFF"/>
          <w:lang w:val="en-US"/>
        </w:rPr>
        <w:t>survey which</w:t>
      </w:r>
      <w:r w:rsidRPr="000B3827">
        <w:rPr>
          <w:rFonts w:ascii="Times New Roman" w:eastAsiaTheme="minorEastAsia" w:hAnsi="Times New Roman" w:cs="Times New Roman"/>
          <w:iCs/>
          <w:sz w:val="24"/>
          <w:szCs w:val="24"/>
          <w:shd w:val="clear" w:color="auto" w:fill="FFFFFF"/>
          <w:lang w:val="en-US"/>
        </w:rPr>
        <w:t xml:space="preserve"> </w:t>
      </w:r>
      <w:r w:rsidR="003A2C5F" w:rsidRPr="000B3827">
        <w:rPr>
          <w:rFonts w:ascii="Times New Roman" w:eastAsiaTheme="minorEastAsia" w:hAnsi="Times New Roman" w:cs="Times New Roman"/>
          <w:iCs/>
          <w:sz w:val="24"/>
          <w:szCs w:val="24"/>
          <w:shd w:val="clear" w:color="auto" w:fill="FFFFFF"/>
          <w:lang w:val="en-US"/>
        </w:rPr>
        <w:t>annually</w:t>
      </w:r>
      <w:r w:rsidRPr="000B3827">
        <w:rPr>
          <w:rFonts w:ascii="Times New Roman" w:eastAsiaTheme="minorEastAsia" w:hAnsi="Times New Roman" w:cs="Times New Roman"/>
          <w:iCs/>
          <w:sz w:val="24"/>
          <w:szCs w:val="24"/>
          <w:shd w:val="clear" w:color="auto" w:fill="FFFFFF"/>
          <w:lang w:val="en-US"/>
        </w:rPr>
        <w:t xml:space="preserve"> involves a random sample of </w:t>
      </w:r>
      <w:r w:rsidR="003A2C5F" w:rsidRPr="000B3827">
        <w:rPr>
          <w:rFonts w:ascii="Times New Roman" w:eastAsiaTheme="minorEastAsia" w:hAnsi="Times New Roman" w:cs="Times New Roman"/>
          <w:iCs/>
          <w:sz w:val="24"/>
          <w:szCs w:val="24"/>
          <w:shd w:val="clear" w:color="auto" w:fill="FFFFFF"/>
          <w:lang w:val="en-US"/>
        </w:rPr>
        <w:t>approximatively</w:t>
      </w:r>
      <w:r w:rsidRPr="000B3827">
        <w:rPr>
          <w:rFonts w:ascii="Times New Roman" w:eastAsiaTheme="minorEastAsia" w:hAnsi="Times New Roman" w:cs="Times New Roman"/>
          <w:iCs/>
          <w:sz w:val="24"/>
          <w:szCs w:val="24"/>
          <w:shd w:val="clear" w:color="auto" w:fill="FFFFFF"/>
          <w:lang w:val="en-US"/>
        </w:rPr>
        <w:t xml:space="preserve"> 50,000 individuals (</w:t>
      </w:r>
      <w:r w:rsidR="003A2C5F" w:rsidRPr="000B3827">
        <w:rPr>
          <w:rFonts w:ascii="Times New Roman" w:eastAsiaTheme="minorEastAsia" w:hAnsi="Times New Roman" w:cs="Times New Roman"/>
          <w:iCs/>
          <w:sz w:val="24"/>
          <w:szCs w:val="24"/>
          <w:shd w:val="clear" w:color="auto" w:fill="FFFFFF"/>
          <w:lang w:val="en-US"/>
        </w:rPr>
        <w:t>20,000 households) distributed across</w:t>
      </w:r>
      <w:r w:rsidRPr="000B3827">
        <w:rPr>
          <w:rFonts w:ascii="Times New Roman" w:eastAsiaTheme="minorEastAsia" w:hAnsi="Times New Roman" w:cs="Times New Roman"/>
          <w:iCs/>
          <w:sz w:val="24"/>
          <w:szCs w:val="24"/>
          <w:shd w:val="clear" w:color="auto" w:fill="FFFFFF"/>
          <w:lang w:val="en-US"/>
        </w:rPr>
        <w:t xml:space="preserve"> 19 Italian </w:t>
      </w:r>
      <w:r w:rsidR="00BD6590" w:rsidRPr="000B3827">
        <w:rPr>
          <w:rFonts w:ascii="Times New Roman" w:eastAsiaTheme="minorEastAsia" w:hAnsi="Times New Roman" w:cs="Times New Roman"/>
          <w:iCs/>
          <w:sz w:val="24"/>
          <w:szCs w:val="24"/>
          <w:shd w:val="clear" w:color="auto" w:fill="FFFFFF"/>
          <w:lang w:val="en-US"/>
        </w:rPr>
        <w:t>region</w:t>
      </w:r>
      <w:r w:rsidRPr="000B3827">
        <w:rPr>
          <w:rFonts w:ascii="Times New Roman" w:eastAsiaTheme="minorEastAsia" w:hAnsi="Times New Roman" w:cs="Times New Roman"/>
          <w:iCs/>
          <w:sz w:val="24"/>
          <w:szCs w:val="24"/>
          <w:shd w:val="clear" w:color="auto" w:fill="FFFFFF"/>
          <w:lang w:val="en-US"/>
        </w:rPr>
        <w:t>s.</w:t>
      </w:r>
      <w:r w:rsidR="004F6B8B" w:rsidRPr="000B3827">
        <w:rPr>
          <w:rStyle w:val="Rimandonotaapidipagina"/>
          <w:rFonts w:ascii="Times New Roman" w:eastAsiaTheme="minorEastAsia" w:hAnsi="Times New Roman" w:cs="Times New Roman"/>
          <w:iCs/>
          <w:sz w:val="24"/>
          <w:szCs w:val="24"/>
          <w:shd w:val="clear" w:color="auto" w:fill="FFFFFF"/>
          <w:lang w:val="en-US"/>
        </w:rPr>
        <w:footnoteReference w:id="7"/>
      </w:r>
      <w:r w:rsidRPr="000B3827">
        <w:rPr>
          <w:rFonts w:ascii="Times New Roman" w:eastAsiaTheme="minorEastAsia" w:hAnsi="Times New Roman" w:cs="Times New Roman"/>
          <w:iCs/>
          <w:sz w:val="24"/>
          <w:szCs w:val="24"/>
          <w:shd w:val="clear" w:color="auto" w:fill="FFFFFF"/>
          <w:lang w:val="en-US"/>
        </w:rPr>
        <w:t xml:space="preserve"> In May 2014 the Italian Statistical Institute released historical micro-data from this wide multipurpose survey for the </w:t>
      </w:r>
      <w:r w:rsidR="003A2C5F" w:rsidRPr="000B3827">
        <w:rPr>
          <w:rFonts w:ascii="Times New Roman" w:eastAsiaTheme="minorEastAsia" w:hAnsi="Times New Roman" w:cs="Times New Roman"/>
          <w:iCs/>
          <w:sz w:val="24"/>
          <w:szCs w:val="24"/>
          <w:shd w:val="clear" w:color="auto" w:fill="FFFFFF"/>
          <w:lang w:val="en-US"/>
        </w:rPr>
        <w:t xml:space="preserve">1993-2012 </w:t>
      </w:r>
      <w:r w:rsidRPr="000B3827">
        <w:rPr>
          <w:rFonts w:ascii="Times New Roman" w:eastAsiaTheme="minorEastAsia" w:hAnsi="Times New Roman" w:cs="Times New Roman"/>
          <w:iCs/>
          <w:sz w:val="24"/>
          <w:szCs w:val="24"/>
          <w:shd w:val="clear" w:color="auto" w:fill="FFFFFF"/>
          <w:lang w:val="en-US"/>
        </w:rPr>
        <w:t xml:space="preserve">period,  thus providing us with a rich dataset on various social aspects including detailed information on individual educational achievement and on the degree of </w:t>
      </w:r>
      <w:r w:rsidR="003A2C5F" w:rsidRPr="000B3827">
        <w:rPr>
          <w:rFonts w:ascii="Times New Roman" w:eastAsiaTheme="minorEastAsia" w:hAnsi="Times New Roman" w:cs="Times New Roman"/>
          <w:iCs/>
          <w:sz w:val="24"/>
          <w:szCs w:val="24"/>
          <w:shd w:val="clear" w:color="auto" w:fill="FFFFFF"/>
          <w:lang w:val="en-US"/>
        </w:rPr>
        <w:t xml:space="preserve">individual economic </w:t>
      </w:r>
      <w:r w:rsidRPr="000B3827">
        <w:rPr>
          <w:rFonts w:ascii="Times New Roman" w:eastAsiaTheme="minorEastAsia" w:hAnsi="Times New Roman" w:cs="Times New Roman"/>
          <w:iCs/>
          <w:sz w:val="24"/>
          <w:szCs w:val="24"/>
          <w:shd w:val="clear" w:color="auto" w:fill="FFFFFF"/>
          <w:lang w:val="en-US"/>
        </w:rPr>
        <w:t xml:space="preserve">satisfaction </w:t>
      </w:r>
      <w:r w:rsidR="003A2C5F" w:rsidRPr="000B3827">
        <w:rPr>
          <w:rFonts w:ascii="Times New Roman" w:eastAsiaTheme="minorEastAsia" w:hAnsi="Times New Roman" w:cs="Times New Roman"/>
          <w:iCs/>
          <w:sz w:val="24"/>
          <w:szCs w:val="24"/>
          <w:shd w:val="clear" w:color="auto" w:fill="FFFFFF"/>
          <w:lang w:val="en-US"/>
        </w:rPr>
        <w:t>observed</w:t>
      </w:r>
      <w:r w:rsidRPr="000B3827">
        <w:rPr>
          <w:rFonts w:ascii="Times New Roman" w:eastAsiaTheme="minorEastAsia" w:hAnsi="Times New Roman" w:cs="Times New Roman"/>
          <w:iCs/>
          <w:sz w:val="24"/>
          <w:szCs w:val="24"/>
          <w:shd w:val="clear" w:color="auto" w:fill="FFFFFF"/>
          <w:lang w:val="en-US"/>
        </w:rPr>
        <w:t xml:space="preserve"> across the Italian territory. </w:t>
      </w:r>
      <w:r w:rsidRPr="000B3827">
        <w:rPr>
          <w:rFonts w:ascii="Times New Roman" w:eastAsiaTheme="minorEastAsia" w:hAnsi="Times New Roman" w:cs="Times New Roman"/>
          <w:iCs/>
          <w:sz w:val="24"/>
          <w:szCs w:val="24"/>
          <w:shd w:val="clear" w:color="auto" w:fill="FFFFFF"/>
          <w:lang w:val="en-GB"/>
        </w:rPr>
        <w:t xml:space="preserve">Bearing in mind the aim of our paper and the availability of information </w:t>
      </w:r>
      <w:r w:rsidR="00BB067E" w:rsidRPr="000B3827">
        <w:rPr>
          <w:rFonts w:ascii="Times New Roman" w:eastAsiaTheme="minorEastAsia" w:hAnsi="Times New Roman" w:cs="Times New Roman"/>
          <w:iCs/>
          <w:sz w:val="24"/>
          <w:szCs w:val="24"/>
          <w:shd w:val="clear" w:color="auto" w:fill="FFFFFF"/>
          <w:lang w:val="en-GB"/>
        </w:rPr>
        <w:t>from</w:t>
      </w:r>
      <w:r w:rsidRPr="000B3827">
        <w:rPr>
          <w:rFonts w:ascii="Times New Roman" w:eastAsiaTheme="minorEastAsia" w:hAnsi="Times New Roman" w:cs="Times New Roman"/>
          <w:iCs/>
          <w:sz w:val="24"/>
          <w:szCs w:val="24"/>
          <w:shd w:val="clear" w:color="auto" w:fill="FFFFFF"/>
          <w:lang w:val="en-GB"/>
        </w:rPr>
        <w:t xml:space="preserve"> the various waves of the ISTAT survey, we </w:t>
      </w:r>
      <w:r w:rsidR="00BB067E" w:rsidRPr="000B3827">
        <w:rPr>
          <w:rFonts w:ascii="Times New Roman" w:eastAsiaTheme="minorEastAsia" w:hAnsi="Times New Roman" w:cs="Times New Roman"/>
          <w:iCs/>
          <w:sz w:val="24"/>
          <w:szCs w:val="24"/>
          <w:shd w:val="clear" w:color="auto" w:fill="FFFFFF"/>
          <w:lang w:val="en-GB"/>
        </w:rPr>
        <w:t>reported in Table 1</w:t>
      </w:r>
      <w:r w:rsidR="00703E8F" w:rsidRPr="000B3827">
        <w:rPr>
          <w:rFonts w:ascii="Times New Roman" w:eastAsiaTheme="minorEastAsia" w:hAnsi="Times New Roman" w:cs="Times New Roman"/>
          <w:iCs/>
          <w:sz w:val="24"/>
          <w:szCs w:val="24"/>
          <w:shd w:val="clear" w:color="auto" w:fill="FFFFFF"/>
          <w:lang w:val="en-GB"/>
        </w:rPr>
        <w:t xml:space="preserve"> </w:t>
      </w:r>
      <w:r w:rsidR="00F759AB" w:rsidRPr="000B3827">
        <w:rPr>
          <w:rFonts w:ascii="Times New Roman" w:eastAsiaTheme="minorEastAsia" w:hAnsi="Times New Roman" w:cs="Times New Roman"/>
          <w:iCs/>
          <w:sz w:val="24"/>
          <w:szCs w:val="24"/>
          <w:shd w:val="clear" w:color="auto" w:fill="FFFFFF"/>
          <w:lang w:val="en-GB"/>
        </w:rPr>
        <w:t xml:space="preserve">the </w:t>
      </w:r>
      <w:r w:rsidR="00703E8F" w:rsidRPr="000B3827">
        <w:rPr>
          <w:rFonts w:ascii="Times New Roman" w:eastAsiaTheme="minorEastAsia" w:hAnsi="Times New Roman" w:cs="Times New Roman"/>
          <w:iCs/>
          <w:sz w:val="24"/>
          <w:szCs w:val="24"/>
          <w:shd w:val="clear" w:color="auto" w:fill="FFFFFF"/>
          <w:lang w:val="en-GB"/>
        </w:rPr>
        <w:t>variables considered in this study</w:t>
      </w:r>
      <w:r w:rsidR="00BB067E" w:rsidRPr="000B3827">
        <w:rPr>
          <w:rFonts w:ascii="Times New Roman" w:eastAsiaTheme="minorEastAsia" w:hAnsi="Times New Roman" w:cs="Times New Roman"/>
          <w:iCs/>
          <w:sz w:val="24"/>
          <w:szCs w:val="24"/>
          <w:shd w:val="clear" w:color="auto" w:fill="FFFFFF"/>
          <w:lang w:val="en-GB"/>
        </w:rPr>
        <w:t xml:space="preserve"> (included in eq.4-6)</w:t>
      </w:r>
      <w:r w:rsidRPr="000B3827">
        <w:rPr>
          <w:rFonts w:ascii="Times New Roman" w:eastAsiaTheme="minorEastAsia" w:hAnsi="Times New Roman" w:cs="Times New Roman"/>
          <w:iCs/>
          <w:sz w:val="24"/>
          <w:szCs w:val="24"/>
          <w:shd w:val="clear" w:color="auto" w:fill="FFFFFF"/>
          <w:lang w:val="en-GB"/>
        </w:rPr>
        <w:t>.  We have limited our analyses to individuals aged 18 and over at the time of the survey</w:t>
      </w:r>
      <w:r w:rsidR="00BB067E" w:rsidRPr="000B3827">
        <w:rPr>
          <w:rFonts w:ascii="Times New Roman" w:eastAsiaTheme="minorEastAsia" w:hAnsi="Times New Roman" w:cs="Times New Roman"/>
          <w:iCs/>
          <w:sz w:val="24"/>
          <w:szCs w:val="24"/>
          <w:shd w:val="clear" w:color="auto" w:fill="FFFFFF"/>
          <w:lang w:val="en-GB"/>
        </w:rPr>
        <w:t>, which</w:t>
      </w:r>
      <w:r w:rsidRPr="000B3827">
        <w:rPr>
          <w:rFonts w:ascii="Times New Roman" w:eastAsiaTheme="minorEastAsia" w:hAnsi="Times New Roman" w:cs="Times New Roman"/>
          <w:iCs/>
          <w:sz w:val="24"/>
          <w:szCs w:val="24"/>
          <w:shd w:val="clear" w:color="auto" w:fill="FFFFFF"/>
          <w:lang w:val="en-GB"/>
        </w:rPr>
        <w:t xml:space="preserve"> produced annual sample sizes ranging from</w:t>
      </w:r>
      <w:r w:rsidR="00BB067E" w:rsidRPr="000B3827">
        <w:rPr>
          <w:rFonts w:ascii="Times New Roman" w:eastAsiaTheme="minorEastAsia" w:hAnsi="Times New Roman" w:cs="Times New Roman"/>
          <w:iCs/>
          <w:sz w:val="24"/>
          <w:szCs w:val="24"/>
          <w:shd w:val="clear" w:color="auto" w:fill="FFFFFF"/>
          <w:lang w:val="en-GB"/>
        </w:rPr>
        <w:t xml:space="preserve"> 40,000 to 50,000 individuals, thus resulting</w:t>
      </w:r>
      <w:r w:rsidRPr="000B3827">
        <w:rPr>
          <w:rFonts w:ascii="Times New Roman" w:eastAsiaTheme="minorEastAsia" w:hAnsi="Times New Roman" w:cs="Times New Roman"/>
          <w:iCs/>
          <w:sz w:val="24"/>
          <w:szCs w:val="24"/>
          <w:shd w:val="clear" w:color="auto" w:fill="FFFFFF"/>
          <w:lang w:val="en-GB"/>
        </w:rPr>
        <w:t xml:space="preserve"> </w:t>
      </w:r>
      <w:r w:rsidR="00BB067E" w:rsidRPr="000B3827">
        <w:rPr>
          <w:rFonts w:ascii="Times New Roman" w:eastAsiaTheme="minorEastAsia" w:hAnsi="Times New Roman" w:cs="Times New Roman"/>
          <w:iCs/>
          <w:sz w:val="24"/>
          <w:szCs w:val="24"/>
          <w:shd w:val="clear" w:color="auto" w:fill="FFFFFF"/>
          <w:lang w:val="en-GB"/>
        </w:rPr>
        <w:t xml:space="preserve">in </w:t>
      </w:r>
      <w:r w:rsidRPr="000B3827">
        <w:rPr>
          <w:rFonts w:ascii="Times New Roman" w:eastAsiaTheme="minorEastAsia" w:hAnsi="Times New Roman" w:cs="Times New Roman"/>
          <w:iCs/>
          <w:sz w:val="24"/>
          <w:szCs w:val="24"/>
          <w:shd w:val="clear" w:color="auto" w:fill="FFFFFF"/>
          <w:lang w:val="en-GB"/>
        </w:rPr>
        <w:t xml:space="preserve">a pooled dataset </w:t>
      </w:r>
      <w:r w:rsidR="00BB067E" w:rsidRPr="000B3827">
        <w:rPr>
          <w:rFonts w:ascii="Times New Roman" w:eastAsiaTheme="minorEastAsia" w:hAnsi="Times New Roman" w:cs="Times New Roman"/>
          <w:iCs/>
          <w:sz w:val="24"/>
          <w:szCs w:val="24"/>
          <w:shd w:val="clear" w:color="auto" w:fill="FFFFFF"/>
          <w:lang w:val="en-GB"/>
        </w:rPr>
        <w:t>composed</w:t>
      </w:r>
      <w:r w:rsidRPr="000B3827">
        <w:rPr>
          <w:rFonts w:ascii="Times New Roman" w:eastAsiaTheme="minorEastAsia" w:hAnsi="Times New Roman" w:cs="Times New Roman"/>
          <w:iCs/>
          <w:sz w:val="24"/>
          <w:szCs w:val="24"/>
          <w:shd w:val="clear" w:color="auto" w:fill="FFFFFF"/>
          <w:lang w:val="en-GB"/>
        </w:rPr>
        <w:t xml:space="preserve"> of 848,634 individuals.</w:t>
      </w:r>
      <w:r w:rsidRPr="000B3827">
        <w:rPr>
          <w:rFonts w:ascii="Times New Roman" w:hAnsi="Times New Roman" w:cs="Times New Roman"/>
          <w:sz w:val="24"/>
          <w:lang w:val="en-GB"/>
        </w:rPr>
        <w:t xml:space="preserve"> </w:t>
      </w:r>
      <w:r w:rsidR="001A7D9B" w:rsidRPr="000B3827">
        <w:rPr>
          <w:rFonts w:ascii="Times New Roman" w:hAnsi="Times New Roman" w:cs="Times New Roman"/>
          <w:sz w:val="24"/>
          <w:lang w:val="en-GB"/>
        </w:rPr>
        <w:t xml:space="preserve">It is worth noting that </w:t>
      </w:r>
      <w:r w:rsidR="001A3737" w:rsidRPr="000B3827">
        <w:rPr>
          <w:rFonts w:ascii="Times New Roman" w:hAnsi="Times New Roman" w:cs="Times New Roman"/>
          <w:sz w:val="24"/>
          <w:lang w:val="en-GB"/>
        </w:rPr>
        <w:t xml:space="preserve">a robustness analysis considering individuals aged 30 and over was </w:t>
      </w:r>
      <w:r w:rsidR="001A7D9B" w:rsidRPr="000B3827">
        <w:rPr>
          <w:rFonts w:ascii="Times New Roman" w:hAnsi="Times New Roman" w:cs="Times New Roman"/>
          <w:sz w:val="24"/>
          <w:lang w:val="en-GB"/>
        </w:rPr>
        <w:t>also carried out (</w:t>
      </w:r>
      <w:r w:rsidR="000D7C4C">
        <w:rPr>
          <w:rFonts w:ascii="Times New Roman" w:hAnsi="Times New Roman" w:cs="Times New Roman"/>
          <w:sz w:val="24"/>
          <w:lang w:val="en-GB"/>
        </w:rPr>
        <w:t xml:space="preserve">sub-section </w:t>
      </w:r>
      <w:r w:rsidR="00A00D1D" w:rsidRPr="000B3827">
        <w:rPr>
          <w:rFonts w:ascii="Times New Roman" w:hAnsi="Times New Roman" w:cs="Times New Roman"/>
          <w:sz w:val="24"/>
          <w:lang w:val="en-GB"/>
        </w:rPr>
        <w:t>5.3).</w:t>
      </w:r>
    </w:p>
    <w:p w:rsidR="00F759AB" w:rsidRPr="000B3827" w:rsidRDefault="00F759AB" w:rsidP="00F759AB">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GB"/>
        </w:rPr>
        <w:t xml:space="preserve">With the aim of analysing the role of the educational levels, we computed the numbers of years of education completed for each individual. The variable ranges from 0 – for those individuals who did not even complete one year of education – and 20 for individuals who completed the tertiary level of education (master or doctoral level).  </w:t>
      </w:r>
    </w:p>
    <w:p w:rsidR="00F759AB" w:rsidRPr="000B3827" w:rsidRDefault="00F759AB" w:rsidP="00F759AB">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GB"/>
        </w:rPr>
      </w:pPr>
      <w:r w:rsidRPr="000B3827">
        <w:rPr>
          <w:rFonts w:ascii="Times New Roman" w:eastAsia="Times New Roman" w:hAnsi="Times New Roman" w:cs="Tahoma"/>
          <w:sz w:val="24"/>
          <w:lang w:val="en-GB" w:eastAsia="it-IT"/>
        </w:rPr>
        <w:t xml:space="preserve">In order to measure individual private economic wealth (variable </w:t>
      </w:r>
      <w:r w:rsidRPr="000B3827">
        <w:rPr>
          <w:rFonts w:ascii="Times New Roman" w:eastAsia="Times New Roman" w:hAnsi="Times New Roman" w:cs="Tahoma"/>
          <w:i/>
          <w:sz w:val="24"/>
          <w:lang w:val="en-GB" w:eastAsia="it-IT"/>
        </w:rPr>
        <w:t>PRIV</w:t>
      </w:r>
      <w:r w:rsidRPr="000B3827">
        <w:rPr>
          <w:rFonts w:ascii="Times New Roman" w:eastAsia="Times New Roman" w:hAnsi="Times New Roman" w:cs="Tahoma"/>
          <w:sz w:val="24"/>
          <w:lang w:val="en-GB" w:eastAsia="it-IT"/>
        </w:rPr>
        <w:t xml:space="preserve"> in equation 4), we  constructed a composite relative indicator with the Multiple Correspondence Analysis (MCA). Indeed, MCA is only employed for constructing composite indicators when categorical variables are available (</w:t>
      </w:r>
      <w:proofErr w:type="spellStart"/>
      <w:r w:rsidRPr="000B3827">
        <w:rPr>
          <w:rFonts w:ascii="Times New Roman" w:eastAsiaTheme="minorEastAsia" w:hAnsi="Times New Roman" w:cs="Times New Roman"/>
          <w:iCs/>
          <w:sz w:val="24"/>
          <w:szCs w:val="24"/>
          <w:shd w:val="clear" w:color="auto" w:fill="FFFFFF"/>
          <w:lang w:val="en-GB"/>
        </w:rPr>
        <w:t>Booysen</w:t>
      </w:r>
      <w:proofErr w:type="spellEnd"/>
      <w:r w:rsidRPr="000B3827">
        <w:rPr>
          <w:rFonts w:ascii="Times New Roman" w:eastAsiaTheme="minorEastAsia" w:hAnsi="Times New Roman" w:cs="Times New Roman"/>
          <w:iCs/>
          <w:sz w:val="24"/>
          <w:szCs w:val="24"/>
          <w:shd w:val="clear" w:color="auto" w:fill="FFFFFF"/>
          <w:lang w:val="en-GB"/>
        </w:rPr>
        <w:t xml:space="preserve"> et al. 2008)</w:t>
      </w:r>
      <w:r w:rsidRPr="000B3827">
        <w:rPr>
          <w:rFonts w:ascii="Times New Roman" w:eastAsia="Times New Roman" w:hAnsi="Times New Roman" w:cs="Tahoma"/>
          <w:sz w:val="24"/>
          <w:lang w:val="en-GB" w:eastAsia="it-IT"/>
        </w:rPr>
        <w:t>. Similarly, the Principal Component Analysis is used for</w:t>
      </w:r>
      <w:r w:rsidRPr="000B3827">
        <w:rPr>
          <w:rFonts w:ascii="Times New Roman" w:eastAsiaTheme="minorEastAsia" w:hAnsi="Times New Roman" w:cs="Times New Roman"/>
          <w:iCs/>
          <w:sz w:val="24"/>
          <w:szCs w:val="24"/>
          <w:shd w:val="clear" w:color="auto" w:fill="FFFFFF"/>
          <w:lang w:val="en-GB"/>
        </w:rPr>
        <w:t xml:space="preserve"> constructing composite indicators when quantitative variables are available and linear constraints are required. Since the late 1990s, wealth indices have been widely-used for measuring the socio-</w:t>
      </w:r>
      <w:r w:rsidRPr="000B3827">
        <w:rPr>
          <w:rFonts w:ascii="Times New Roman" w:eastAsiaTheme="minorEastAsia" w:hAnsi="Times New Roman" w:cs="Times New Roman"/>
          <w:iCs/>
          <w:sz w:val="24"/>
          <w:szCs w:val="24"/>
          <w:shd w:val="clear" w:color="auto" w:fill="FFFFFF"/>
          <w:lang w:val="en-GB"/>
        </w:rPr>
        <w:lastRenderedPageBreak/>
        <w:t xml:space="preserve">economic status of individuals and households with the aim of studying variations in education, work and other outcomes (Smits and </w:t>
      </w:r>
      <w:proofErr w:type="spellStart"/>
      <w:r w:rsidRPr="000B3827">
        <w:rPr>
          <w:rFonts w:ascii="Times New Roman" w:eastAsiaTheme="minorEastAsia" w:hAnsi="Times New Roman" w:cs="Times New Roman"/>
          <w:iCs/>
          <w:sz w:val="24"/>
          <w:szCs w:val="24"/>
          <w:shd w:val="clear" w:color="auto" w:fill="FFFFFF"/>
          <w:lang w:val="en-GB"/>
        </w:rPr>
        <w:t>Steendijk</w:t>
      </w:r>
      <w:proofErr w:type="spellEnd"/>
      <w:r w:rsidRPr="000B3827">
        <w:rPr>
          <w:rFonts w:ascii="Times New Roman" w:eastAsiaTheme="minorEastAsia" w:hAnsi="Times New Roman" w:cs="Times New Roman"/>
          <w:iCs/>
          <w:sz w:val="24"/>
          <w:szCs w:val="24"/>
          <w:shd w:val="clear" w:color="auto" w:fill="FFFFFF"/>
          <w:lang w:val="en-GB"/>
        </w:rPr>
        <w:t xml:space="preserve">, 2015). </w:t>
      </w:r>
    </w:p>
    <w:p w:rsidR="00A67398" w:rsidRPr="000B3827" w:rsidRDefault="00A67398" w:rsidP="005C1748">
      <w:pPr>
        <w:pStyle w:val="Testonormale"/>
        <w:spacing w:line="360" w:lineRule="auto"/>
        <w:rPr>
          <w:rFonts w:cs="Tahoma"/>
          <w:color w:val="FF0000"/>
          <w:sz w:val="24"/>
          <w:szCs w:val="22"/>
          <w:lang w:val="en-GB"/>
        </w:rPr>
      </w:pPr>
    </w:p>
    <w:p w:rsidR="00A67398" w:rsidRPr="000B3827" w:rsidRDefault="00A67398" w:rsidP="005C1748">
      <w:pPr>
        <w:pStyle w:val="Testonormale"/>
        <w:spacing w:line="360" w:lineRule="auto"/>
        <w:rPr>
          <w:rFonts w:cs="Tahoma"/>
          <w:b/>
          <w:sz w:val="22"/>
          <w:szCs w:val="22"/>
          <w:lang w:val="en-GB"/>
        </w:rPr>
      </w:pPr>
      <w:r w:rsidRPr="000B3827">
        <w:rPr>
          <w:rFonts w:cs="Tahoma"/>
          <w:b/>
          <w:sz w:val="22"/>
          <w:szCs w:val="22"/>
          <w:lang w:val="en-GB"/>
        </w:rPr>
        <w:t xml:space="preserve">Table 1 </w:t>
      </w:r>
      <w:r w:rsidR="00EE71DC" w:rsidRPr="000B3827">
        <w:rPr>
          <w:rFonts w:cs="Tahoma"/>
          <w:b/>
          <w:sz w:val="22"/>
          <w:szCs w:val="22"/>
          <w:lang w:val="en-GB"/>
        </w:rPr>
        <w:t>Description of the v</w:t>
      </w:r>
      <w:r w:rsidRPr="000B3827">
        <w:rPr>
          <w:rFonts w:cs="Tahoma"/>
          <w:b/>
          <w:sz w:val="22"/>
          <w:szCs w:val="22"/>
          <w:lang w:val="en-GB"/>
        </w:rPr>
        <w:t>ariable</w:t>
      </w:r>
      <w:r w:rsidR="00FA6AEE" w:rsidRPr="000B3827">
        <w:rPr>
          <w:rFonts w:cs="Tahoma"/>
          <w:b/>
          <w:sz w:val="22"/>
          <w:szCs w:val="22"/>
          <w:lang w:val="en-GB"/>
        </w:rPr>
        <w:t>s</w:t>
      </w:r>
      <w:r w:rsidRPr="000B3827">
        <w:rPr>
          <w:rFonts w:cs="Tahoma"/>
          <w:b/>
          <w:sz w:val="22"/>
          <w:szCs w:val="22"/>
          <w:lang w:val="en-GB"/>
        </w:rPr>
        <w:t xml:space="preserve"> </w:t>
      </w:r>
    </w:p>
    <w:p w:rsidR="00A67398" w:rsidRPr="000B3827" w:rsidRDefault="00440B0B" w:rsidP="005C1748">
      <w:pPr>
        <w:pStyle w:val="Testonormale"/>
        <w:spacing w:line="360" w:lineRule="auto"/>
        <w:rPr>
          <w:rFonts w:cs="Tahoma"/>
          <w:color w:val="FF0000"/>
          <w:sz w:val="24"/>
          <w:szCs w:val="22"/>
          <w:lang w:val="en-GB"/>
        </w:rPr>
      </w:pPr>
      <w:r w:rsidRPr="00440B0B">
        <w:drawing>
          <wp:inline distT="0" distB="0" distL="0" distR="0" wp14:anchorId="399AC89F" wp14:editId="020F57B4">
            <wp:extent cx="6120130" cy="3447189"/>
            <wp:effectExtent l="0" t="0" r="0" b="127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3447189"/>
                    </a:xfrm>
                    <a:prstGeom prst="rect">
                      <a:avLst/>
                    </a:prstGeom>
                    <a:noFill/>
                    <a:ln>
                      <a:noFill/>
                    </a:ln>
                  </pic:spPr>
                </pic:pic>
              </a:graphicData>
            </a:graphic>
          </wp:inline>
        </w:drawing>
      </w:r>
    </w:p>
    <w:p w:rsidR="00A67398" w:rsidRPr="000B3827" w:rsidRDefault="00A67398" w:rsidP="005C1748">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GB"/>
        </w:rPr>
        <w:t xml:space="preserve">The general formulation and the steps carried out </w:t>
      </w:r>
      <w:r w:rsidR="00592836" w:rsidRPr="000B3827">
        <w:rPr>
          <w:rFonts w:ascii="Times New Roman" w:eastAsiaTheme="minorEastAsia" w:hAnsi="Times New Roman" w:cs="Times New Roman"/>
          <w:iCs/>
          <w:sz w:val="24"/>
          <w:szCs w:val="24"/>
          <w:shd w:val="clear" w:color="auto" w:fill="FFFFFF"/>
          <w:lang w:val="en-GB"/>
        </w:rPr>
        <w:t>for</w:t>
      </w:r>
      <w:r w:rsidRPr="000B3827">
        <w:rPr>
          <w:rFonts w:ascii="Times New Roman" w:eastAsiaTheme="minorEastAsia" w:hAnsi="Times New Roman" w:cs="Times New Roman"/>
          <w:iCs/>
          <w:sz w:val="24"/>
          <w:szCs w:val="24"/>
          <w:shd w:val="clear" w:color="auto" w:fill="FFFFFF"/>
          <w:lang w:val="en-GB"/>
        </w:rPr>
        <w:t xml:space="preserve"> construct</w:t>
      </w:r>
      <w:r w:rsidR="00592836" w:rsidRPr="000B3827">
        <w:rPr>
          <w:rFonts w:ascii="Times New Roman" w:eastAsiaTheme="minorEastAsia" w:hAnsi="Times New Roman" w:cs="Times New Roman"/>
          <w:iCs/>
          <w:sz w:val="24"/>
          <w:szCs w:val="24"/>
          <w:shd w:val="clear" w:color="auto" w:fill="FFFFFF"/>
          <w:lang w:val="en-GB"/>
        </w:rPr>
        <w:t>ing</w:t>
      </w:r>
      <w:r w:rsidRPr="000B3827">
        <w:rPr>
          <w:rFonts w:ascii="Times New Roman" w:eastAsiaTheme="minorEastAsia" w:hAnsi="Times New Roman" w:cs="Times New Roman"/>
          <w:iCs/>
          <w:sz w:val="24"/>
          <w:szCs w:val="24"/>
          <w:shd w:val="clear" w:color="auto" w:fill="FFFFFF"/>
          <w:lang w:val="en-GB"/>
        </w:rPr>
        <w:t xml:space="preserve"> a composite wea</w:t>
      </w:r>
      <w:r w:rsidR="00592836" w:rsidRPr="000B3827">
        <w:rPr>
          <w:rFonts w:ascii="Times New Roman" w:eastAsiaTheme="minorEastAsia" w:hAnsi="Times New Roman" w:cs="Times New Roman"/>
          <w:iCs/>
          <w:sz w:val="24"/>
          <w:szCs w:val="24"/>
          <w:shd w:val="clear" w:color="auto" w:fill="FFFFFF"/>
          <w:lang w:val="en-GB"/>
        </w:rPr>
        <w:t xml:space="preserve">lth indicator  representing </w:t>
      </w:r>
      <w:r w:rsidRPr="000B3827">
        <w:rPr>
          <w:rFonts w:ascii="Times New Roman" w:eastAsiaTheme="minorEastAsia" w:hAnsi="Times New Roman" w:cs="Times New Roman"/>
          <w:iCs/>
          <w:sz w:val="24"/>
          <w:szCs w:val="24"/>
          <w:shd w:val="clear" w:color="auto" w:fill="FFFFFF"/>
          <w:lang w:val="en-GB"/>
        </w:rPr>
        <w:t xml:space="preserve">private economic wealth can be summarized as follows. Taking into account </w:t>
      </w:r>
      <w:r w:rsidR="00592836" w:rsidRPr="000B3827">
        <w:rPr>
          <w:rFonts w:ascii="Times New Roman" w:eastAsiaTheme="minorEastAsia" w:hAnsi="Times New Roman" w:cs="Times New Roman"/>
          <w:iCs/>
          <w:sz w:val="24"/>
          <w:szCs w:val="24"/>
          <w:shd w:val="clear" w:color="auto" w:fill="FFFFFF"/>
          <w:lang w:val="en-GB"/>
        </w:rPr>
        <w:t xml:space="preserve">the </w:t>
      </w:r>
      <w:r w:rsidRPr="000B3827">
        <w:rPr>
          <w:rFonts w:ascii="Times New Roman" w:eastAsiaTheme="minorEastAsia" w:hAnsi="Times New Roman" w:cs="Times New Roman"/>
          <w:iCs/>
          <w:sz w:val="24"/>
          <w:szCs w:val="24"/>
          <w:shd w:val="clear" w:color="auto" w:fill="FFFFFF"/>
          <w:lang w:val="en-GB"/>
        </w:rPr>
        <w:t xml:space="preserve">variables available in the ADL survey and the economic components of the </w:t>
      </w:r>
      <w:r w:rsidR="00592836" w:rsidRPr="000B3827">
        <w:rPr>
          <w:rFonts w:ascii="Times New Roman" w:eastAsiaTheme="minorEastAsia" w:hAnsi="Times New Roman" w:cs="Times New Roman"/>
          <w:bCs/>
          <w:iCs/>
          <w:sz w:val="24"/>
          <w:szCs w:val="24"/>
          <w:lang w:val="en-GB"/>
        </w:rPr>
        <w:t>Pisa Index of Economic, Social and Cultural Status</w:t>
      </w:r>
      <w:r w:rsidRPr="000B3827">
        <w:rPr>
          <w:rFonts w:ascii="Times New Roman" w:eastAsiaTheme="minorEastAsia" w:hAnsi="Times New Roman" w:cs="Times New Roman"/>
          <w:bCs/>
          <w:iCs/>
          <w:sz w:val="24"/>
          <w:szCs w:val="24"/>
          <w:lang w:val="en-GB"/>
        </w:rPr>
        <w:t xml:space="preserve"> applied in th</w:t>
      </w:r>
      <w:r w:rsidR="00592836" w:rsidRPr="000B3827">
        <w:rPr>
          <w:rFonts w:ascii="Times New Roman" w:eastAsiaTheme="minorEastAsia" w:hAnsi="Times New Roman" w:cs="Times New Roman"/>
          <w:bCs/>
          <w:iCs/>
          <w:sz w:val="24"/>
          <w:szCs w:val="24"/>
          <w:lang w:val="en-GB"/>
        </w:rPr>
        <w:t>e empirical investigations on</w:t>
      </w:r>
      <w:r w:rsidRPr="000B3827">
        <w:rPr>
          <w:rFonts w:ascii="Times New Roman" w:eastAsiaTheme="minorEastAsia" w:hAnsi="Times New Roman" w:cs="Times New Roman"/>
          <w:bCs/>
          <w:iCs/>
          <w:sz w:val="24"/>
          <w:szCs w:val="24"/>
          <w:lang w:val="en-GB"/>
        </w:rPr>
        <w:t xml:space="preserve"> </w:t>
      </w:r>
      <w:r w:rsidR="00592836" w:rsidRPr="000B3827">
        <w:rPr>
          <w:rFonts w:ascii="Times New Roman" w:eastAsiaTheme="minorEastAsia" w:hAnsi="Times New Roman" w:cs="Times New Roman"/>
          <w:bCs/>
          <w:iCs/>
          <w:sz w:val="24"/>
          <w:szCs w:val="24"/>
          <w:lang w:val="en-GB"/>
        </w:rPr>
        <w:t xml:space="preserve">the </w:t>
      </w:r>
      <w:r w:rsidRPr="000B3827">
        <w:rPr>
          <w:rFonts w:ascii="Times New Roman" w:eastAsiaTheme="minorEastAsia" w:hAnsi="Times New Roman" w:cs="Times New Roman"/>
          <w:bCs/>
          <w:iCs/>
          <w:sz w:val="24"/>
          <w:szCs w:val="24"/>
          <w:lang w:val="en-GB"/>
        </w:rPr>
        <w:t>results of the Program for International Student Assessment (OECD</w:t>
      </w:r>
      <w:r w:rsidR="006E3C82">
        <w:rPr>
          <w:rFonts w:ascii="Times New Roman" w:eastAsiaTheme="minorEastAsia" w:hAnsi="Times New Roman" w:cs="Times New Roman"/>
          <w:bCs/>
          <w:iCs/>
          <w:sz w:val="24"/>
          <w:szCs w:val="24"/>
          <w:lang w:val="en-GB"/>
        </w:rPr>
        <w:t>,</w:t>
      </w:r>
      <w:r w:rsidRPr="000B3827">
        <w:rPr>
          <w:rFonts w:ascii="Times New Roman" w:eastAsiaTheme="minorEastAsia" w:hAnsi="Times New Roman" w:cs="Times New Roman"/>
          <w:bCs/>
          <w:iCs/>
          <w:sz w:val="24"/>
          <w:szCs w:val="24"/>
          <w:lang w:val="en-GB"/>
        </w:rPr>
        <w:t xml:space="preserve"> 2005), we</w:t>
      </w:r>
      <w:r w:rsidRPr="000B3827">
        <w:rPr>
          <w:rFonts w:ascii="Times New Roman" w:eastAsiaTheme="minorEastAsia" w:hAnsi="Times New Roman" w:cs="Times New Roman"/>
          <w:iCs/>
          <w:sz w:val="24"/>
          <w:szCs w:val="24"/>
          <w:shd w:val="clear" w:color="auto" w:fill="FFFFFF"/>
          <w:lang w:val="en-GB"/>
        </w:rPr>
        <w:t xml:space="preserve"> firstly identified four vari</w:t>
      </w:r>
      <w:r w:rsidR="00592836" w:rsidRPr="000B3827">
        <w:rPr>
          <w:rFonts w:ascii="Times New Roman" w:eastAsiaTheme="minorEastAsia" w:hAnsi="Times New Roman" w:cs="Times New Roman"/>
          <w:iCs/>
          <w:sz w:val="24"/>
          <w:szCs w:val="24"/>
          <w:shd w:val="clear" w:color="auto" w:fill="FFFFFF"/>
          <w:lang w:val="en-GB"/>
        </w:rPr>
        <w:t>ables as proxies of individual</w:t>
      </w:r>
      <w:r w:rsidRPr="000B3827">
        <w:rPr>
          <w:rFonts w:ascii="Times New Roman" w:eastAsiaTheme="minorEastAsia" w:hAnsi="Times New Roman" w:cs="Times New Roman"/>
          <w:iCs/>
          <w:sz w:val="24"/>
          <w:szCs w:val="24"/>
          <w:shd w:val="clear" w:color="auto" w:fill="FFFFFF"/>
          <w:lang w:val="en-GB"/>
        </w:rPr>
        <w:t xml:space="preserve"> wealth status to be included in the MCA: </w:t>
      </w:r>
      <w:proofErr w:type="spellStart"/>
      <w:r w:rsidRPr="000B3827">
        <w:rPr>
          <w:rFonts w:ascii="Times New Roman" w:eastAsiaTheme="minorEastAsia" w:hAnsi="Times New Roman" w:cs="Times New Roman"/>
          <w:iCs/>
          <w:sz w:val="24"/>
          <w:szCs w:val="24"/>
          <w:shd w:val="clear" w:color="auto" w:fill="FFFFFF"/>
          <w:lang w:val="en-GB"/>
        </w:rPr>
        <w:t>i</w:t>
      </w:r>
      <w:proofErr w:type="spellEnd"/>
      <w:r w:rsidRPr="000B3827">
        <w:rPr>
          <w:rFonts w:ascii="Times New Roman" w:eastAsiaTheme="minorEastAsia" w:hAnsi="Times New Roman" w:cs="Times New Roman"/>
          <w:iCs/>
          <w:sz w:val="24"/>
          <w:szCs w:val="24"/>
          <w:shd w:val="clear" w:color="auto" w:fill="FFFFFF"/>
          <w:lang w:val="en-GB"/>
        </w:rPr>
        <w:t xml:space="preserve">) dwelling ownership; ii) whether one has spent a holiday period of at least 4 nights in the last 12 months or not; iii) number of cars owned; iv) judgment concerning the economic resources of all household members (categories ranging from </w:t>
      </w:r>
      <w:r w:rsidR="00592836" w:rsidRPr="000B3827">
        <w:rPr>
          <w:rFonts w:ascii="Times New Roman" w:eastAsiaTheme="minorEastAsia" w:hAnsi="Times New Roman" w:cs="Times New Roman"/>
          <w:iCs/>
          <w:sz w:val="24"/>
          <w:szCs w:val="24"/>
          <w:shd w:val="clear" w:color="auto" w:fill="FFFFFF"/>
          <w:lang w:val="en-GB"/>
        </w:rPr>
        <w:t>“</w:t>
      </w:r>
      <w:r w:rsidRPr="000B3827">
        <w:rPr>
          <w:rFonts w:ascii="Times New Roman" w:eastAsiaTheme="minorEastAsia" w:hAnsi="Times New Roman" w:cs="Times New Roman"/>
          <w:iCs/>
          <w:sz w:val="24"/>
          <w:szCs w:val="24"/>
          <w:shd w:val="clear" w:color="auto" w:fill="FFFFFF"/>
          <w:lang w:val="en-GB"/>
        </w:rPr>
        <w:t>excellent</w:t>
      </w:r>
      <w:r w:rsidR="00592836" w:rsidRPr="000B3827">
        <w:rPr>
          <w:rFonts w:ascii="Times New Roman" w:eastAsiaTheme="minorEastAsia" w:hAnsi="Times New Roman" w:cs="Times New Roman"/>
          <w:iCs/>
          <w:sz w:val="24"/>
          <w:szCs w:val="24"/>
          <w:shd w:val="clear" w:color="auto" w:fill="FFFFFF"/>
          <w:lang w:val="en-GB"/>
        </w:rPr>
        <w:t>”</w:t>
      </w:r>
      <w:r w:rsidRPr="000B3827">
        <w:rPr>
          <w:rFonts w:ascii="Times New Roman" w:eastAsiaTheme="minorEastAsia" w:hAnsi="Times New Roman" w:cs="Times New Roman"/>
          <w:iCs/>
          <w:sz w:val="24"/>
          <w:szCs w:val="24"/>
          <w:shd w:val="clear" w:color="auto" w:fill="FFFFFF"/>
          <w:lang w:val="en-GB"/>
        </w:rPr>
        <w:t xml:space="preserve"> to </w:t>
      </w:r>
      <w:r w:rsidR="00592836" w:rsidRPr="000B3827">
        <w:rPr>
          <w:rFonts w:ascii="Times New Roman" w:eastAsiaTheme="minorEastAsia" w:hAnsi="Times New Roman" w:cs="Times New Roman"/>
          <w:iCs/>
          <w:sz w:val="24"/>
          <w:szCs w:val="24"/>
          <w:shd w:val="clear" w:color="auto" w:fill="FFFFFF"/>
          <w:lang w:val="en-GB"/>
        </w:rPr>
        <w:t>“</w:t>
      </w:r>
      <w:r w:rsidRPr="000B3827">
        <w:rPr>
          <w:rFonts w:ascii="Times New Roman" w:eastAsiaTheme="minorEastAsia" w:hAnsi="Times New Roman" w:cs="Times New Roman"/>
          <w:iCs/>
          <w:sz w:val="24"/>
          <w:szCs w:val="24"/>
          <w:shd w:val="clear" w:color="auto" w:fill="FFFFFF"/>
          <w:lang w:val="en-GB"/>
        </w:rPr>
        <w:t>totally inadequate</w:t>
      </w:r>
      <w:r w:rsidR="00592836" w:rsidRPr="000B3827">
        <w:rPr>
          <w:rFonts w:ascii="Times New Roman" w:eastAsiaTheme="minorEastAsia" w:hAnsi="Times New Roman" w:cs="Times New Roman"/>
          <w:iCs/>
          <w:sz w:val="24"/>
          <w:szCs w:val="24"/>
          <w:shd w:val="clear" w:color="auto" w:fill="FFFFFF"/>
          <w:lang w:val="en-GB"/>
        </w:rPr>
        <w:t>”</w:t>
      </w:r>
      <w:r w:rsidRPr="000B3827">
        <w:rPr>
          <w:rFonts w:ascii="Times New Roman" w:eastAsiaTheme="minorEastAsia" w:hAnsi="Times New Roman" w:cs="Times New Roman"/>
          <w:iCs/>
          <w:sz w:val="24"/>
          <w:szCs w:val="24"/>
          <w:shd w:val="clear" w:color="auto" w:fill="FFFFFF"/>
          <w:lang w:val="en-GB"/>
        </w:rPr>
        <w:t>).</w:t>
      </w:r>
      <w:r w:rsidRPr="000B3827">
        <w:rPr>
          <w:rFonts w:ascii="Times New Roman" w:eastAsiaTheme="minorEastAsia" w:hAnsi="Times New Roman" w:cs="Times New Roman"/>
          <w:bCs/>
          <w:iCs/>
          <w:sz w:val="24"/>
          <w:szCs w:val="24"/>
          <w:lang w:val="en-GB"/>
        </w:rPr>
        <w:t xml:space="preserve">  </w:t>
      </w:r>
      <w:r w:rsidR="00592836" w:rsidRPr="000B3827">
        <w:rPr>
          <w:rFonts w:ascii="Times New Roman" w:eastAsiaTheme="minorEastAsia" w:hAnsi="Times New Roman" w:cs="Times New Roman"/>
          <w:iCs/>
          <w:sz w:val="24"/>
          <w:szCs w:val="24"/>
          <w:shd w:val="clear" w:color="auto" w:fill="FFFFFF"/>
          <w:lang w:val="en-GB"/>
        </w:rPr>
        <w:t>We then</w:t>
      </w:r>
      <w:r w:rsidRPr="000B3827">
        <w:rPr>
          <w:rFonts w:ascii="Times New Roman" w:eastAsiaTheme="minorEastAsia" w:hAnsi="Times New Roman" w:cs="Times New Roman"/>
          <w:iCs/>
          <w:sz w:val="24"/>
          <w:szCs w:val="24"/>
          <w:shd w:val="clear" w:color="auto" w:fill="FFFFFF"/>
          <w:lang w:val="en-GB"/>
        </w:rPr>
        <w:t xml:space="preserve"> computed the </w:t>
      </w:r>
      <w:r w:rsidRPr="000B3827">
        <w:rPr>
          <w:rFonts w:ascii="Times New Roman" w:eastAsiaTheme="minorEastAsia" w:hAnsi="Times New Roman" w:cs="Times New Roman"/>
          <w:i/>
          <w:iCs/>
          <w:sz w:val="24"/>
          <w:szCs w:val="24"/>
          <w:shd w:val="clear" w:color="auto" w:fill="FFFFFF"/>
          <w:lang w:val="en-GB"/>
        </w:rPr>
        <w:t>PRIV</w:t>
      </w:r>
      <w:r w:rsidRPr="000B3827">
        <w:rPr>
          <w:rFonts w:ascii="Times New Roman" w:eastAsiaTheme="minorEastAsia" w:hAnsi="Times New Roman" w:cs="Times New Roman"/>
          <w:iCs/>
          <w:sz w:val="24"/>
          <w:szCs w:val="24"/>
          <w:shd w:val="clear" w:color="auto" w:fill="FFFFFF"/>
          <w:lang w:val="en-GB"/>
        </w:rPr>
        <w:t xml:space="preserve"> </w:t>
      </w:r>
      <w:r w:rsidR="0043681A" w:rsidRPr="000B3827">
        <w:rPr>
          <w:rFonts w:ascii="Times New Roman" w:eastAsiaTheme="minorEastAsia" w:hAnsi="Times New Roman" w:cs="Times New Roman"/>
          <w:iCs/>
          <w:sz w:val="24"/>
          <w:szCs w:val="24"/>
          <w:shd w:val="clear" w:color="auto" w:fill="FFFFFF"/>
          <w:lang w:val="en-GB"/>
        </w:rPr>
        <w:t xml:space="preserve">variable </w:t>
      </w:r>
      <w:r w:rsidRPr="000B3827">
        <w:rPr>
          <w:rFonts w:ascii="Times New Roman" w:eastAsiaTheme="minorEastAsia" w:hAnsi="Times New Roman" w:cs="Times New Roman"/>
          <w:iCs/>
          <w:sz w:val="24"/>
          <w:szCs w:val="24"/>
          <w:shd w:val="clear" w:color="auto" w:fill="FFFFFF"/>
          <w:lang w:val="en-GB"/>
        </w:rPr>
        <w:t>using the weights obtained from the MCA as the ratio between the factor score  on the first axis normalized by the eigenvalue. The main advantage of using MCA to obtain the private economic wealth index is that it enable</w:t>
      </w:r>
      <w:r w:rsidR="00592836" w:rsidRPr="000B3827">
        <w:rPr>
          <w:rFonts w:ascii="Times New Roman" w:eastAsiaTheme="minorEastAsia" w:hAnsi="Times New Roman" w:cs="Times New Roman"/>
          <w:iCs/>
          <w:sz w:val="24"/>
          <w:szCs w:val="24"/>
          <w:shd w:val="clear" w:color="auto" w:fill="FFFFFF"/>
          <w:lang w:val="en-GB"/>
        </w:rPr>
        <w:t>s</w:t>
      </w:r>
      <w:r w:rsidRPr="000B3827">
        <w:rPr>
          <w:rFonts w:ascii="Times New Roman" w:eastAsiaTheme="minorEastAsia" w:hAnsi="Times New Roman" w:cs="Times New Roman"/>
          <w:iCs/>
          <w:sz w:val="24"/>
          <w:szCs w:val="24"/>
          <w:shd w:val="clear" w:color="auto" w:fill="FFFFFF"/>
          <w:lang w:val="en-GB"/>
        </w:rPr>
        <w:t xml:space="preserve"> us to determine which variables are relevant by considering the pattern of relationships among the various categorical variables. In this way, optimal weights are assigned to each variable without making a</w:t>
      </w:r>
      <w:r w:rsidR="00592836" w:rsidRPr="000B3827">
        <w:rPr>
          <w:rFonts w:ascii="Times New Roman" w:eastAsiaTheme="minorEastAsia" w:hAnsi="Times New Roman" w:cs="Times New Roman"/>
          <w:iCs/>
          <w:sz w:val="24"/>
          <w:szCs w:val="24"/>
          <w:shd w:val="clear" w:color="auto" w:fill="FFFFFF"/>
          <w:lang w:val="en-GB"/>
        </w:rPr>
        <w:t xml:space="preserve">n </w:t>
      </w:r>
      <w:r w:rsidR="00592836" w:rsidRPr="000B3827">
        <w:rPr>
          <w:rFonts w:ascii="Times New Roman" w:eastAsiaTheme="minorEastAsia" w:hAnsi="Times New Roman" w:cs="Times New Roman"/>
          <w:i/>
          <w:iCs/>
          <w:sz w:val="24"/>
          <w:szCs w:val="24"/>
          <w:shd w:val="clear" w:color="auto" w:fill="FFFFFF"/>
          <w:lang w:val="en-GB"/>
        </w:rPr>
        <w:t>a</w:t>
      </w:r>
      <w:r w:rsidRPr="000B3827">
        <w:rPr>
          <w:rFonts w:ascii="Times New Roman" w:eastAsiaTheme="minorEastAsia" w:hAnsi="Times New Roman" w:cs="Times New Roman"/>
          <w:i/>
          <w:iCs/>
          <w:sz w:val="24"/>
          <w:szCs w:val="24"/>
          <w:shd w:val="clear" w:color="auto" w:fill="FFFFFF"/>
          <w:lang w:val="en-GB"/>
        </w:rPr>
        <w:t xml:space="preserve"> priori</w:t>
      </w:r>
      <w:r w:rsidRPr="000B3827">
        <w:rPr>
          <w:rFonts w:ascii="Times New Roman" w:eastAsiaTheme="minorEastAsia" w:hAnsi="Times New Roman" w:cs="Times New Roman"/>
          <w:iCs/>
          <w:sz w:val="24"/>
          <w:szCs w:val="24"/>
          <w:shd w:val="clear" w:color="auto" w:fill="FFFFFF"/>
          <w:lang w:val="en-GB"/>
        </w:rPr>
        <w:t xml:space="preserve"> assumption (e.g. weighting the initial variables equally).  </w:t>
      </w:r>
    </w:p>
    <w:p w:rsidR="00A67398" w:rsidRPr="000B3827" w:rsidRDefault="00A67398" w:rsidP="005C1748">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GB"/>
        </w:rPr>
        <w:t xml:space="preserve">Therefore, </w:t>
      </w:r>
      <w:r w:rsidRPr="000B3827">
        <w:rPr>
          <w:rFonts w:ascii="Times New Roman" w:eastAsiaTheme="minorEastAsia" w:hAnsi="Times New Roman" w:cs="Times New Roman"/>
          <w:i/>
          <w:iCs/>
          <w:sz w:val="24"/>
          <w:szCs w:val="24"/>
          <w:shd w:val="clear" w:color="auto" w:fill="FFFFFF"/>
          <w:lang w:val="en-GB"/>
        </w:rPr>
        <w:t>PRIV</w:t>
      </w:r>
      <w:r w:rsidRPr="000B3827">
        <w:rPr>
          <w:rFonts w:ascii="Times New Roman" w:eastAsiaTheme="minorEastAsia" w:hAnsi="Times New Roman" w:cs="Times New Roman"/>
          <w:iCs/>
          <w:sz w:val="24"/>
          <w:szCs w:val="24"/>
          <w:shd w:val="clear" w:color="auto" w:fill="FFFFFF"/>
          <w:lang w:val="en-GB"/>
        </w:rPr>
        <w:t xml:space="preserve"> can be expressed as</w:t>
      </w:r>
      <w:r w:rsidR="00AC4BE8">
        <w:rPr>
          <w:rFonts w:ascii="Times New Roman" w:eastAsiaTheme="minorEastAsia" w:hAnsi="Times New Roman" w:cs="Times New Roman"/>
          <w:iCs/>
          <w:sz w:val="24"/>
          <w:szCs w:val="24"/>
          <w:shd w:val="clear" w:color="auto" w:fill="FFFFFF"/>
          <w:lang w:val="en-GB"/>
        </w:rPr>
        <w:t>:</w:t>
      </w:r>
    </w:p>
    <w:p w:rsidR="00A67398" w:rsidRPr="000B3827" w:rsidRDefault="00C33F74" w:rsidP="005C1748">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US"/>
        </w:rPr>
      </w:pPr>
      <w:r w:rsidRPr="000B3827">
        <w:rPr>
          <w:rFonts w:ascii="Times New Roman" w:eastAsiaTheme="minorEastAsia" w:hAnsi="Times New Roman" w:cs="Times New Roman"/>
          <w:iCs/>
          <w:sz w:val="24"/>
          <w:szCs w:val="24"/>
          <w:shd w:val="clear" w:color="auto" w:fill="FFFFFF"/>
          <w:lang w:val="en-GB"/>
        </w:rPr>
        <w:lastRenderedPageBreak/>
        <w:t>7)</w:t>
      </w:r>
      <w:r w:rsidR="00A67398" w:rsidRPr="000B3827">
        <w:rPr>
          <w:rFonts w:ascii="Times New Roman" w:eastAsiaTheme="minorEastAsia" w:hAnsi="Times New Roman" w:cs="Times New Roman"/>
          <w:iCs/>
          <w:sz w:val="24"/>
          <w:szCs w:val="24"/>
          <w:shd w:val="clear" w:color="auto" w:fill="FFFFFF"/>
          <w:lang w:val="en-GB"/>
        </w:rPr>
        <w:t xml:space="preserve"> </w:t>
      </w:r>
      <w:r w:rsidR="00A67398" w:rsidRPr="000B3827">
        <w:rPr>
          <w:rFonts w:ascii="Times New Roman" w:eastAsiaTheme="minorEastAsia" w:hAnsi="Times New Roman" w:cs="Times New Roman"/>
          <w:iCs/>
          <w:sz w:val="24"/>
          <w:szCs w:val="24"/>
          <w:shd w:val="clear" w:color="auto" w:fill="FFFFFF"/>
          <w:lang w:val="en-US"/>
        </w:rPr>
        <w:t xml:space="preserve"> </w:t>
      </w:r>
      <m:oMath>
        <m:r>
          <w:rPr>
            <w:rFonts w:ascii="Cambria Math" w:eastAsiaTheme="minorEastAsia" w:hAnsi="Cambria Math" w:cs="Times New Roman"/>
            <w:sz w:val="24"/>
            <w:szCs w:val="24"/>
            <w:shd w:val="clear" w:color="auto" w:fill="FFFFFF"/>
            <w:lang w:val="en-US"/>
          </w:rPr>
          <m:t>PRIV=</m:t>
        </m:r>
        <m:f>
          <m:fPr>
            <m:ctrlPr>
              <w:rPr>
                <w:rFonts w:ascii="Cambria Math" w:eastAsiaTheme="minorEastAsia" w:hAnsi="Cambria Math" w:cs="Times New Roman"/>
                <w:i/>
                <w:iCs/>
                <w:sz w:val="24"/>
                <w:szCs w:val="24"/>
                <w:shd w:val="clear" w:color="auto" w:fill="FFFFFF"/>
                <w:lang w:val="en-US"/>
              </w:rPr>
            </m:ctrlPr>
          </m:fPr>
          <m:num>
            <m:r>
              <w:rPr>
                <w:rFonts w:ascii="Cambria Math" w:eastAsiaTheme="minorEastAsia" w:hAnsi="Cambria Math" w:cs="Times New Roman"/>
                <w:sz w:val="24"/>
                <w:szCs w:val="24"/>
                <w:shd w:val="clear" w:color="auto" w:fill="FFFFFF"/>
                <w:lang w:val="en-US"/>
              </w:rPr>
              <m:t>1</m:t>
            </m:r>
          </m:num>
          <m:den>
            <m:r>
              <w:rPr>
                <w:rFonts w:ascii="Cambria Math" w:eastAsiaTheme="minorEastAsia" w:hAnsi="Cambria Math" w:cs="Times New Roman"/>
                <w:sz w:val="24"/>
                <w:szCs w:val="24"/>
                <w:shd w:val="clear" w:color="auto" w:fill="FFFFFF"/>
                <w:lang w:val="en-US"/>
              </w:rPr>
              <m:t>K</m:t>
            </m:r>
          </m:den>
        </m:f>
        <m:nary>
          <m:naryPr>
            <m:chr m:val="∑"/>
            <m:limLoc m:val="undOvr"/>
            <m:ctrlPr>
              <w:rPr>
                <w:rFonts w:ascii="Cambria Math" w:eastAsiaTheme="minorEastAsia" w:hAnsi="Cambria Math" w:cs="Times New Roman"/>
                <w:i/>
                <w:iCs/>
                <w:sz w:val="24"/>
                <w:szCs w:val="24"/>
                <w:shd w:val="clear" w:color="auto" w:fill="FFFFFF"/>
                <w:lang w:val="en-US"/>
              </w:rPr>
            </m:ctrlPr>
          </m:naryPr>
          <m:sub>
            <m:r>
              <w:rPr>
                <w:rFonts w:ascii="Cambria Math" w:eastAsiaTheme="minorEastAsia" w:hAnsi="Cambria Math" w:cs="Times New Roman"/>
                <w:sz w:val="24"/>
                <w:szCs w:val="24"/>
                <w:shd w:val="clear" w:color="auto" w:fill="FFFFFF"/>
                <w:lang w:val="en-US"/>
              </w:rPr>
              <m:t>k=1</m:t>
            </m:r>
          </m:sub>
          <m:sup>
            <m:r>
              <w:rPr>
                <w:rFonts w:ascii="Cambria Math" w:eastAsiaTheme="minorEastAsia" w:hAnsi="Cambria Math" w:cs="Times New Roman"/>
                <w:sz w:val="24"/>
                <w:szCs w:val="24"/>
                <w:shd w:val="clear" w:color="auto" w:fill="FFFFFF"/>
                <w:lang w:val="en-US"/>
              </w:rPr>
              <m:t>K</m:t>
            </m:r>
          </m:sup>
          <m:e>
            <m:nary>
              <m:naryPr>
                <m:chr m:val="∑"/>
                <m:limLoc m:val="undOvr"/>
                <m:ctrlPr>
                  <w:rPr>
                    <w:rFonts w:ascii="Cambria Math" w:eastAsiaTheme="minorEastAsia" w:hAnsi="Cambria Math" w:cs="Times New Roman"/>
                    <w:i/>
                    <w:iCs/>
                    <w:sz w:val="24"/>
                    <w:szCs w:val="24"/>
                    <w:shd w:val="clear" w:color="auto" w:fill="FFFFFF"/>
                    <w:lang w:val="en-US"/>
                  </w:rPr>
                </m:ctrlPr>
              </m:naryPr>
              <m:sub>
                <m:sSub>
                  <m:sSubPr>
                    <m:ctrlPr>
                      <w:rPr>
                        <w:rFonts w:ascii="Cambria Math" w:eastAsiaTheme="minorEastAsia" w:hAnsi="Cambria Math" w:cs="Times New Roman"/>
                        <w:i/>
                        <w:iCs/>
                        <w:sz w:val="24"/>
                        <w:szCs w:val="24"/>
                        <w:shd w:val="clear" w:color="auto" w:fill="FFFFFF"/>
                        <w:lang w:val="en-US"/>
                      </w:rPr>
                    </m:ctrlPr>
                  </m:sSubPr>
                  <m:e>
                    <m:r>
                      <w:rPr>
                        <w:rFonts w:ascii="Cambria Math" w:eastAsiaTheme="minorEastAsia" w:hAnsi="Cambria Math" w:cs="Times New Roman"/>
                        <w:sz w:val="24"/>
                        <w:szCs w:val="24"/>
                        <w:shd w:val="clear" w:color="auto" w:fill="FFFFFF"/>
                        <w:lang w:val="en-US"/>
                      </w:rPr>
                      <m:t>j</m:t>
                    </m:r>
                  </m:e>
                  <m:sub>
                    <m:r>
                      <w:rPr>
                        <w:rFonts w:ascii="Cambria Math" w:eastAsiaTheme="minorEastAsia" w:hAnsi="Cambria Math" w:cs="Times New Roman"/>
                        <w:sz w:val="24"/>
                        <w:szCs w:val="24"/>
                        <w:shd w:val="clear" w:color="auto" w:fill="FFFFFF"/>
                        <w:lang w:val="en-US"/>
                      </w:rPr>
                      <m:t>k</m:t>
                    </m:r>
                  </m:sub>
                </m:sSub>
              </m:sub>
              <m:sup>
                <m:sSub>
                  <m:sSubPr>
                    <m:ctrlPr>
                      <w:rPr>
                        <w:rFonts w:ascii="Cambria Math" w:eastAsiaTheme="minorEastAsia" w:hAnsi="Cambria Math" w:cs="Times New Roman"/>
                        <w:i/>
                        <w:iCs/>
                        <w:sz w:val="24"/>
                        <w:szCs w:val="24"/>
                        <w:shd w:val="clear" w:color="auto" w:fill="FFFFFF"/>
                        <w:lang w:val="en-US"/>
                      </w:rPr>
                    </m:ctrlPr>
                  </m:sSubPr>
                  <m:e>
                    <m:r>
                      <w:rPr>
                        <w:rFonts w:ascii="Cambria Math" w:eastAsiaTheme="minorEastAsia" w:hAnsi="Cambria Math" w:cs="Times New Roman"/>
                        <w:sz w:val="24"/>
                        <w:szCs w:val="24"/>
                        <w:shd w:val="clear" w:color="auto" w:fill="FFFFFF"/>
                        <w:lang w:val="en-US"/>
                      </w:rPr>
                      <m:t>J</m:t>
                    </m:r>
                  </m:e>
                  <m:sub>
                    <m:r>
                      <w:rPr>
                        <w:rFonts w:ascii="Cambria Math" w:eastAsiaTheme="minorEastAsia" w:hAnsi="Cambria Math" w:cs="Times New Roman"/>
                        <w:sz w:val="24"/>
                        <w:szCs w:val="24"/>
                        <w:shd w:val="clear" w:color="auto" w:fill="FFFFFF"/>
                        <w:lang w:val="en-US"/>
                      </w:rPr>
                      <m:t>k</m:t>
                    </m:r>
                  </m:sub>
                </m:sSub>
              </m:sup>
              <m:e>
                <m:sSubSup>
                  <m:sSubSupPr>
                    <m:ctrlPr>
                      <w:rPr>
                        <w:rFonts w:ascii="Cambria Math" w:eastAsiaTheme="minorEastAsia" w:hAnsi="Cambria Math" w:cs="Times New Roman"/>
                        <w:i/>
                        <w:iCs/>
                        <w:sz w:val="24"/>
                        <w:szCs w:val="24"/>
                        <w:shd w:val="clear" w:color="auto" w:fill="FFFFFF"/>
                        <w:lang w:val="en-US"/>
                      </w:rPr>
                    </m:ctrlPr>
                  </m:sSubSupPr>
                  <m:e>
                    <m:r>
                      <w:rPr>
                        <w:rFonts w:ascii="Cambria Math" w:eastAsiaTheme="minorEastAsia" w:hAnsi="Cambria Math" w:cs="Times New Roman"/>
                        <w:sz w:val="24"/>
                        <w:szCs w:val="24"/>
                        <w:shd w:val="clear" w:color="auto" w:fill="FFFFFF"/>
                        <w:lang w:val="en-US"/>
                      </w:rPr>
                      <m:t>W</m:t>
                    </m:r>
                  </m:e>
                  <m:sub>
                    <m:sSub>
                      <m:sSubPr>
                        <m:ctrlPr>
                          <w:rPr>
                            <w:rFonts w:ascii="Cambria Math" w:eastAsiaTheme="minorEastAsia" w:hAnsi="Cambria Math" w:cs="Times New Roman"/>
                            <w:i/>
                            <w:iCs/>
                            <w:sz w:val="24"/>
                            <w:szCs w:val="24"/>
                            <w:shd w:val="clear" w:color="auto" w:fill="FFFFFF"/>
                            <w:lang w:val="en-US"/>
                          </w:rPr>
                        </m:ctrlPr>
                      </m:sSubPr>
                      <m:e>
                        <m:r>
                          <w:rPr>
                            <w:rFonts w:ascii="Cambria Math" w:eastAsiaTheme="minorEastAsia" w:hAnsi="Cambria Math" w:cs="Times New Roman"/>
                            <w:sz w:val="24"/>
                            <w:szCs w:val="24"/>
                            <w:shd w:val="clear" w:color="auto" w:fill="FFFFFF"/>
                            <w:lang w:val="en-US"/>
                          </w:rPr>
                          <m:t>j</m:t>
                        </m:r>
                      </m:e>
                      <m:sub>
                        <m:r>
                          <w:rPr>
                            <w:rFonts w:ascii="Cambria Math" w:eastAsiaTheme="minorEastAsia" w:hAnsi="Cambria Math" w:cs="Times New Roman"/>
                            <w:sz w:val="24"/>
                            <w:szCs w:val="24"/>
                            <w:shd w:val="clear" w:color="auto" w:fill="FFFFFF"/>
                            <w:lang w:val="en-US"/>
                          </w:rPr>
                          <m:t>k</m:t>
                        </m:r>
                      </m:sub>
                    </m:sSub>
                  </m:sub>
                  <m:sup>
                    <m:r>
                      <w:rPr>
                        <w:rFonts w:ascii="Cambria Math" w:eastAsiaTheme="minorEastAsia" w:hAnsi="Cambria Math" w:cs="Times New Roman"/>
                        <w:sz w:val="24"/>
                        <w:szCs w:val="24"/>
                        <w:shd w:val="clear" w:color="auto" w:fill="FFFFFF"/>
                        <w:lang w:val="en-US"/>
                      </w:rPr>
                      <m:t>k</m:t>
                    </m:r>
                  </m:sup>
                </m:sSubSup>
                <m:sSubSup>
                  <m:sSubSupPr>
                    <m:ctrlPr>
                      <w:rPr>
                        <w:rFonts w:ascii="Cambria Math" w:eastAsiaTheme="minorEastAsia" w:hAnsi="Cambria Math" w:cs="Times New Roman"/>
                        <w:i/>
                        <w:iCs/>
                        <w:sz w:val="24"/>
                        <w:szCs w:val="24"/>
                        <w:shd w:val="clear" w:color="auto" w:fill="FFFFFF"/>
                        <w:lang w:val="en-US"/>
                      </w:rPr>
                    </m:ctrlPr>
                  </m:sSubSupPr>
                  <m:e>
                    <m:r>
                      <w:rPr>
                        <w:rFonts w:ascii="Cambria Math" w:eastAsiaTheme="minorEastAsia" w:hAnsi="Cambria Math" w:cs="Times New Roman"/>
                        <w:sz w:val="24"/>
                        <w:szCs w:val="24"/>
                        <w:shd w:val="clear" w:color="auto" w:fill="FFFFFF"/>
                        <w:lang w:val="en-US"/>
                      </w:rPr>
                      <m:t>I</m:t>
                    </m:r>
                  </m:e>
                  <m:sub>
                    <m:sSub>
                      <m:sSubPr>
                        <m:ctrlPr>
                          <w:rPr>
                            <w:rFonts w:ascii="Cambria Math" w:eastAsiaTheme="minorEastAsia" w:hAnsi="Cambria Math" w:cs="Times New Roman"/>
                            <w:i/>
                            <w:iCs/>
                            <w:sz w:val="24"/>
                            <w:szCs w:val="24"/>
                            <w:shd w:val="clear" w:color="auto" w:fill="FFFFFF"/>
                            <w:lang w:val="en-US"/>
                          </w:rPr>
                        </m:ctrlPr>
                      </m:sSubPr>
                      <m:e>
                        <m:r>
                          <w:rPr>
                            <w:rFonts w:ascii="Cambria Math" w:eastAsiaTheme="minorEastAsia" w:hAnsi="Cambria Math" w:cs="Times New Roman"/>
                            <w:sz w:val="24"/>
                            <w:szCs w:val="24"/>
                            <w:shd w:val="clear" w:color="auto" w:fill="FFFFFF"/>
                            <w:lang w:val="en-US"/>
                          </w:rPr>
                          <m:t>j</m:t>
                        </m:r>
                      </m:e>
                      <m:sub>
                        <m:r>
                          <w:rPr>
                            <w:rFonts w:ascii="Cambria Math" w:eastAsiaTheme="minorEastAsia" w:hAnsi="Cambria Math" w:cs="Times New Roman"/>
                            <w:sz w:val="24"/>
                            <w:szCs w:val="24"/>
                            <w:shd w:val="clear" w:color="auto" w:fill="FFFFFF"/>
                            <w:lang w:val="en-US"/>
                          </w:rPr>
                          <m:t>k</m:t>
                        </m:r>
                      </m:sub>
                    </m:sSub>
                  </m:sub>
                  <m:sup>
                    <m:r>
                      <w:rPr>
                        <w:rFonts w:ascii="Cambria Math" w:eastAsiaTheme="minorEastAsia" w:hAnsi="Cambria Math" w:cs="Times New Roman"/>
                        <w:sz w:val="24"/>
                        <w:szCs w:val="24"/>
                        <w:shd w:val="clear" w:color="auto" w:fill="FFFFFF"/>
                        <w:lang w:val="en-US"/>
                      </w:rPr>
                      <m:t>k</m:t>
                    </m:r>
                  </m:sup>
                </m:sSubSup>
              </m:e>
            </m:nary>
          </m:e>
        </m:nary>
      </m:oMath>
      <w:r w:rsidR="00A67398" w:rsidRPr="000B3827">
        <w:rPr>
          <w:rFonts w:ascii="Times New Roman" w:eastAsiaTheme="minorEastAsia" w:hAnsi="Times New Roman" w:cs="Times New Roman"/>
          <w:iCs/>
          <w:sz w:val="24"/>
          <w:szCs w:val="24"/>
          <w:shd w:val="clear" w:color="auto" w:fill="FFFFFF"/>
          <w:lang w:val="en-US"/>
        </w:rPr>
        <w:t xml:space="preserve"> </w:t>
      </w:r>
    </w:p>
    <w:p w:rsidR="00A67398" w:rsidRPr="000B3827" w:rsidRDefault="00A67398" w:rsidP="005C1748">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GB"/>
        </w:rPr>
        <w:t xml:space="preserve">where </w:t>
      </w:r>
      <w:r w:rsidRPr="000B3827">
        <w:rPr>
          <w:rFonts w:ascii="Times New Roman" w:eastAsiaTheme="minorEastAsia" w:hAnsi="Times New Roman" w:cs="Times New Roman"/>
          <w:i/>
          <w:iCs/>
          <w:sz w:val="24"/>
          <w:szCs w:val="24"/>
          <w:shd w:val="clear" w:color="auto" w:fill="FFFFFF"/>
          <w:lang w:val="en-GB"/>
        </w:rPr>
        <w:t>k</w:t>
      </w:r>
      <w:r w:rsidRPr="000B3827">
        <w:rPr>
          <w:rFonts w:ascii="Times New Roman" w:eastAsiaTheme="minorEastAsia" w:hAnsi="Times New Roman" w:cs="Times New Roman"/>
          <w:iCs/>
          <w:sz w:val="24"/>
          <w:szCs w:val="24"/>
          <w:shd w:val="clear" w:color="auto" w:fill="FFFFFF"/>
          <w:lang w:val="en-GB"/>
        </w:rPr>
        <w:t xml:space="preserve"> is the number of dimensions (variables) with </w:t>
      </w:r>
      <w:r w:rsidRPr="000B3827">
        <w:rPr>
          <w:rFonts w:ascii="Times New Roman" w:eastAsiaTheme="minorEastAsia" w:hAnsi="Times New Roman" w:cs="Times New Roman"/>
          <w:i/>
          <w:iCs/>
          <w:sz w:val="24"/>
          <w:szCs w:val="24"/>
          <w:shd w:val="clear" w:color="auto" w:fill="FFFFFF"/>
          <w:lang w:val="en-GB"/>
        </w:rPr>
        <w:t>k=(1,2,…K=4)</w:t>
      </w:r>
      <w:r w:rsidRPr="000B3827">
        <w:rPr>
          <w:rFonts w:ascii="Times New Roman" w:eastAsiaTheme="minorEastAsia" w:hAnsi="Times New Roman" w:cs="Times New Roman"/>
          <w:iCs/>
          <w:sz w:val="24"/>
          <w:szCs w:val="24"/>
          <w:shd w:val="clear" w:color="auto" w:fill="FFFFFF"/>
          <w:lang w:val="en-GB"/>
        </w:rPr>
        <w:t xml:space="preserve">, j the number of modalities of each dimension with </w:t>
      </w:r>
      <w:r w:rsidRPr="000B3827">
        <w:rPr>
          <w:rFonts w:ascii="Times New Roman" w:eastAsiaTheme="minorEastAsia" w:hAnsi="Times New Roman" w:cs="Times New Roman"/>
          <w:i/>
          <w:iCs/>
          <w:sz w:val="24"/>
          <w:szCs w:val="24"/>
          <w:shd w:val="clear" w:color="auto" w:fill="FFFFFF"/>
          <w:lang w:val="en-GB"/>
        </w:rPr>
        <w:t>j=(1,2,…</w:t>
      </w:r>
      <w:r w:rsidRPr="000B3827" w:rsidDel="00F724C0">
        <w:rPr>
          <w:rFonts w:ascii="Times New Roman" w:eastAsiaTheme="minorEastAsia" w:hAnsi="Times New Roman" w:cs="Times New Roman"/>
          <w:i/>
          <w:iCs/>
          <w:sz w:val="24"/>
          <w:szCs w:val="24"/>
          <w:shd w:val="clear" w:color="auto" w:fill="FFFFFF"/>
          <w:lang w:val="en-GB"/>
        </w:rPr>
        <w:t xml:space="preserve"> </w:t>
      </w:r>
      <w:r w:rsidRPr="000B3827">
        <w:rPr>
          <w:rFonts w:ascii="Times New Roman" w:eastAsiaTheme="minorEastAsia" w:hAnsi="Times New Roman" w:cs="Times New Roman"/>
          <w:i/>
          <w:iCs/>
          <w:sz w:val="24"/>
          <w:szCs w:val="24"/>
          <w:shd w:val="clear" w:color="auto" w:fill="FFFFFF"/>
          <w:lang w:val="en-GB"/>
        </w:rPr>
        <w:t>J)</w:t>
      </w:r>
      <w:r w:rsidRPr="000B3827">
        <w:rPr>
          <w:rFonts w:ascii="Times New Roman" w:eastAsiaTheme="minorEastAsia" w:hAnsi="Times New Roman" w:cs="Times New Roman"/>
          <w:iCs/>
          <w:sz w:val="24"/>
          <w:szCs w:val="24"/>
          <w:shd w:val="clear" w:color="auto" w:fill="FFFFFF"/>
          <w:lang w:val="en-GB"/>
        </w:rPr>
        <w:t xml:space="preserve"> and I the binary (0/1) indicator of each modality.  According to the above expression, the </w:t>
      </w:r>
      <w:r w:rsidRPr="000B3827">
        <w:rPr>
          <w:rFonts w:ascii="Times New Roman" w:eastAsiaTheme="minorEastAsia" w:hAnsi="Times New Roman" w:cs="Times New Roman"/>
          <w:i/>
          <w:iCs/>
          <w:sz w:val="24"/>
          <w:szCs w:val="24"/>
          <w:shd w:val="clear" w:color="auto" w:fill="FFFFFF"/>
          <w:lang w:val="en-GB"/>
        </w:rPr>
        <w:t>PRIV</w:t>
      </w:r>
      <w:r w:rsidRPr="000B3827">
        <w:rPr>
          <w:rFonts w:ascii="Times New Roman" w:eastAsiaTheme="minorEastAsia" w:hAnsi="Times New Roman" w:cs="Times New Roman"/>
          <w:iCs/>
          <w:sz w:val="24"/>
          <w:szCs w:val="24"/>
          <w:shd w:val="clear" w:color="auto" w:fill="FFFFFF"/>
          <w:lang w:val="en-GB"/>
        </w:rPr>
        <w:t xml:space="preserve"> variable can be viewed as the average across dimensions (variables) of the weighted sum of each binary modality of each dimension. Lastly, we referred to the min-max approach to </w:t>
      </w:r>
      <w:r w:rsidR="00592836" w:rsidRPr="000B3827">
        <w:rPr>
          <w:rFonts w:ascii="Times New Roman" w:eastAsiaTheme="minorEastAsia" w:hAnsi="Times New Roman" w:cs="Times New Roman"/>
          <w:iCs/>
          <w:sz w:val="24"/>
          <w:szCs w:val="24"/>
          <w:shd w:val="clear" w:color="auto" w:fill="FFFFFF"/>
          <w:lang w:val="en-GB"/>
        </w:rPr>
        <w:t>obtain</w:t>
      </w:r>
      <w:r w:rsidRPr="000B3827">
        <w:rPr>
          <w:rFonts w:ascii="Times New Roman" w:eastAsiaTheme="minorEastAsia" w:hAnsi="Times New Roman" w:cs="Times New Roman"/>
          <w:iCs/>
          <w:sz w:val="24"/>
          <w:szCs w:val="24"/>
          <w:shd w:val="clear" w:color="auto" w:fill="FFFFFF"/>
          <w:lang w:val="en-GB"/>
        </w:rPr>
        <w:t xml:space="preserve"> </w:t>
      </w:r>
      <w:r w:rsidRPr="000B3827">
        <w:rPr>
          <w:rFonts w:ascii="Times New Roman" w:eastAsiaTheme="minorEastAsia" w:hAnsi="Times New Roman" w:cs="Times New Roman"/>
          <w:i/>
          <w:iCs/>
          <w:sz w:val="24"/>
          <w:szCs w:val="24"/>
          <w:shd w:val="clear" w:color="auto" w:fill="FFFFFF"/>
          <w:lang w:val="en-GB"/>
        </w:rPr>
        <w:t>PRIV</w:t>
      </w:r>
      <w:r w:rsidRPr="000B3827">
        <w:rPr>
          <w:rFonts w:ascii="Times New Roman" w:eastAsiaTheme="minorEastAsia" w:hAnsi="Times New Roman" w:cs="Times New Roman"/>
          <w:iCs/>
          <w:sz w:val="24"/>
          <w:szCs w:val="24"/>
          <w:shd w:val="clear" w:color="auto" w:fill="FFFFFF"/>
          <w:lang w:val="en-GB"/>
        </w:rPr>
        <w:t xml:space="preserve"> ranging between 0 and 1.</w:t>
      </w:r>
    </w:p>
    <w:p w:rsidR="00A67398" w:rsidRPr="000B3827" w:rsidRDefault="00A67398" w:rsidP="005C1748">
      <w:pPr>
        <w:tabs>
          <w:tab w:val="num" w:pos="720"/>
        </w:tabs>
        <w:spacing w:line="360" w:lineRule="auto"/>
        <w:ind w:firstLine="709"/>
        <w:jc w:val="both"/>
        <w:rPr>
          <w:rFonts w:ascii="Arial" w:hAnsi="Arial" w:cs="Arial"/>
          <w:color w:val="333333"/>
          <w:sz w:val="18"/>
          <w:szCs w:val="18"/>
          <w:shd w:val="clear" w:color="auto" w:fill="FFFFFF"/>
          <w:lang w:val="en-GB"/>
        </w:rPr>
      </w:pPr>
      <w:r w:rsidRPr="000B3827">
        <w:rPr>
          <w:rFonts w:ascii="Times New Roman" w:eastAsiaTheme="minorEastAsia" w:hAnsi="Times New Roman" w:cs="Times New Roman"/>
          <w:iCs/>
          <w:sz w:val="24"/>
          <w:szCs w:val="24"/>
          <w:shd w:val="clear" w:color="auto" w:fill="FFFFFF"/>
          <w:lang w:val="en-GB"/>
        </w:rPr>
        <w:t xml:space="preserve">The variable </w:t>
      </w:r>
      <w:r w:rsidRPr="000B3827">
        <w:rPr>
          <w:rFonts w:ascii="Times New Roman" w:eastAsiaTheme="minorEastAsia" w:hAnsi="Times New Roman" w:cs="Times New Roman"/>
          <w:i/>
          <w:iCs/>
          <w:sz w:val="24"/>
          <w:szCs w:val="24"/>
          <w:shd w:val="clear" w:color="auto" w:fill="FFFFFF"/>
          <w:lang w:val="en-GB"/>
        </w:rPr>
        <w:t>PUB</w:t>
      </w:r>
      <w:r w:rsidRPr="000B3827">
        <w:rPr>
          <w:rFonts w:ascii="Times New Roman" w:eastAsiaTheme="minorEastAsia" w:hAnsi="Times New Roman" w:cs="Times New Roman"/>
          <w:iCs/>
          <w:sz w:val="24"/>
          <w:szCs w:val="24"/>
          <w:shd w:val="clear" w:color="auto" w:fill="FFFFFF"/>
          <w:lang w:val="en-GB"/>
        </w:rPr>
        <w:t xml:space="preserve"> </w:t>
      </w:r>
      <w:r w:rsidR="00F42003" w:rsidRPr="000B3827">
        <w:rPr>
          <w:rFonts w:ascii="Times New Roman" w:eastAsiaTheme="minorEastAsia" w:hAnsi="Times New Roman" w:cs="Times New Roman"/>
          <w:iCs/>
          <w:sz w:val="24"/>
          <w:szCs w:val="24"/>
          <w:shd w:val="clear" w:color="auto" w:fill="FFFFFF"/>
          <w:lang w:val="en-GB"/>
        </w:rPr>
        <w:t xml:space="preserve">is expressed by </w:t>
      </w:r>
      <w:r w:rsidRPr="000B3827">
        <w:rPr>
          <w:rFonts w:ascii="Times New Roman" w:eastAsiaTheme="minorEastAsia" w:hAnsi="Times New Roman" w:cs="Times New Roman"/>
          <w:iCs/>
          <w:sz w:val="24"/>
          <w:szCs w:val="24"/>
          <w:shd w:val="clear" w:color="auto" w:fill="FFFFFF"/>
          <w:lang w:val="en-GB"/>
        </w:rPr>
        <w:t xml:space="preserve">government final consumption expenditure for education (per capita) </w:t>
      </w:r>
      <w:r w:rsidR="00592836" w:rsidRPr="000B3827">
        <w:rPr>
          <w:rFonts w:ascii="Times New Roman" w:eastAsiaTheme="minorEastAsia" w:hAnsi="Times New Roman" w:cs="Times New Roman"/>
          <w:iCs/>
          <w:sz w:val="24"/>
          <w:szCs w:val="24"/>
          <w:shd w:val="clear" w:color="auto" w:fill="FFFFFF"/>
          <w:lang w:val="en-GB"/>
        </w:rPr>
        <w:t>and includes wages, salaries and</w:t>
      </w:r>
      <w:r w:rsidRPr="000B3827">
        <w:rPr>
          <w:rFonts w:ascii="Times New Roman" w:eastAsiaTheme="minorEastAsia" w:hAnsi="Times New Roman" w:cs="Times New Roman"/>
          <w:iCs/>
          <w:sz w:val="24"/>
          <w:szCs w:val="24"/>
          <w:shd w:val="clear" w:color="auto" w:fill="FFFFFF"/>
          <w:lang w:val="en-GB"/>
        </w:rPr>
        <w:t xml:space="preserve"> employe</w:t>
      </w:r>
      <w:r w:rsidR="00592836" w:rsidRPr="000B3827">
        <w:rPr>
          <w:rFonts w:ascii="Times New Roman" w:eastAsiaTheme="minorEastAsia" w:hAnsi="Times New Roman" w:cs="Times New Roman"/>
          <w:iCs/>
          <w:sz w:val="24"/>
          <w:szCs w:val="24"/>
          <w:shd w:val="clear" w:color="auto" w:fill="FFFFFF"/>
          <w:lang w:val="en-GB"/>
        </w:rPr>
        <w:t>e</w:t>
      </w:r>
      <w:r w:rsidRPr="000B3827">
        <w:rPr>
          <w:rFonts w:ascii="Times New Roman" w:eastAsiaTheme="minorEastAsia" w:hAnsi="Times New Roman" w:cs="Times New Roman"/>
          <w:iCs/>
          <w:sz w:val="24"/>
          <w:szCs w:val="24"/>
          <w:shd w:val="clear" w:color="auto" w:fill="FFFFFF"/>
          <w:lang w:val="en-GB"/>
        </w:rPr>
        <w:t xml:space="preserve">s’ social contributions e.g. teachers, as well as capital investments, </w:t>
      </w:r>
      <w:r w:rsidR="00592836" w:rsidRPr="000B3827">
        <w:rPr>
          <w:rFonts w:ascii="Times New Roman" w:eastAsiaTheme="minorEastAsia" w:hAnsi="Times New Roman" w:cs="Times New Roman"/>
          <w:iCs/>
          <w:sz w:val="24"/>
          <w:szCs w:val="24"/>
          <w:shd w:val="clear" w:color="auto" w:fill="FFFFFF"/>
          <w:lang w:val="en-GB"/>
        </w:rPr>
        <w:t>e.g.</w:t>
      </w:r>
      <w:r w:rsidR="00083036" w:rsidRPr="000B3827">
        <w:rPr>
          <w:rFonts w:ascii="Times New Roman" w:eastAsiaTheme="minorEastAsia" w:hAnsi="Times New Roman" w:cs="Times New Roman"/>
          <w:iCs/>
          <w:sz w:val="24"/>
          <w:szCs w:val="24"/>
          <w:shd w:val="clear" w:color="auto" w:fill="FFFFFF"/>
          <w:lang w:val="en-GB"/>
        </w:rPr>
        <w:t xml:space="preserve"> </w:t>
      </w:r>
      <w:r w:rsidR="00592836" w:rsidRPr="000B3827">
        <w:rPr>
          <w:rFonts w:ascii="Times New Roman" w:eastAsiaTheme="minorEastAsia" w:hAnsi="Times New Roman" w:cs="Times New Roman"/>
          <w:iCs/>
          <w:sz w:val="24"/>
          <w:szCs w:val="24"/>
          <w:shd w:val="clear" w:color="auto" w:fill="FFFFFF"/>
          <w:lang w:val="en-GB"/>
        </w:rPr>
        <w:t>infrastructures</w:t>
      </w:r>
      <w:r w:rsidRPr="000B3827">
        <w:rPr>
          <w:rFonts w:ascii="Times New Roman" w:eastAsiaTheme="minorEastAsia" w:hAnsi="Times New Roman" w:cs="Times New Roman"/>
          <w:iCs/>
          <w:sz w:val="24"/>
          <w:szCs w:val="24"/>
          <w:shd w:val="clear" w:color="auto" w:fill="FFFFFF"/>
          <w:lang w:val="en-GB"/>
        </w:rPr>
        <w:t>.</w:t>
      </w:r>
      <w:r w:rsidR="00083036" w:rsidRPr="000B3827">
        <w:rPr>
          <w:rStyle w:val="Rimandonotaapidipagina"/>
          <w:rFonts w:ascii="Times New Roman" w:eastAsiaTheme="minorEastAsia" w:hAnsi="Times New Roman" w:cs="Times New Roman"/>
          <w:iCs/>
          <w:sz w:val="24"/>
          <w:szCs w:val="24"/>
          <w:shd w:val="clear" w:color="auto" w:fill="FFFFFF"/>
          <w:lang w:val="en-GB"/>
        </w:rPr>
        <w:footnoteReference w:id="8"/>
      </w:r>
      <w:r w:rsidRPr="000B3827">
        <w:rPr>
          <w:rFonts w:ascii="Times New Roman" w:eastAsiaTheme="minorEastAsia" w:hAnsi="Times New Roman" w:cs="Times New Roman"/>
          <w:iCs/>
          <w:sz w:val="24"/>
          <w:szCs w:val="24"/>
          <w:shd w:val="clear" w:color="auto" w:fill="FFFFFF"/>
          <w:lang w:val="en-GB"/>
        </w:rPr>
        <w:t xml:space="preserve">  This indicator </w:t>
      </w:r>
      <w:r w:rsidR="00592836" w:rsidRPr="000B3827">
        <w:rPr>
          <w:rFonts w:ascii="Times New Roman" w:eastAsiaTheme="minorEastAsia" w:hAnsi="Times New Roman" w:cs="Times New Roman"/>
          <w:iCs/>
          <w:sz w:val="24"/>
          <w:szCs w:val="24"/>
          <w:shd w:val="clear" w:color="auto" w:fill="FFFFFF"/>
          <w:lang w:val="en-GB"/>
        </w:rPr>
        <w:t>enables</w:t>
      </w:r>
      <w:r w:rsidRPr="000B3827">
        <w:rPr>
          <w:rFonts w:ascii="Times New Roman" w:eastAsiaTheme="minorEastAsia" w:hAnsi="Times New Roman" w:cs="Times New Roman"/>
          <w:iCs/>
          <w:sz w:val="24"/>
          <w:szCs w:val="24"/>
          <w:shd w:val="clear" w:color="auto" w:fill="FFFFFF"/>
          <w:lang w:val="en-GB"/>
        </w:rPr>
        <w:t xml:space="preserve"> us to quantify how much </w:t>
      </w:r>
      <w:r w:rsidR="00BD6590" w:rsidRPr="000B3827">
        <w:rPr>
          <w:rFonts w:ascii="Times New Roman" w:eastAsiaTheme="minorEastAsia" w:hAnsi="Times New Roman" w:cs="Times New Roman"/>
          <w:iCs/>
          <w:sz w:val="24"/>
          <w:szCs w:val="24"/>
          <w:shd w:val="clear" w:color="auto" w:fill="FFFFFF"/>
          <w:lang w:val="en-GB"/>
        </w:rPr>
        <w:t>region</w:t>
      </w:r>
      <w:r w:rsidRPr="000B3827">
        <w:rPr>
          <w:rFonts w:ascii="Times New Roman" w:eastAsiaTheme="minorEastAsia" w:hAnsi="Times New Roman" w:cs="Times New Roman"/>
          <w:iCs/>
          <w:sz w:val="24"/>
          <w:szCs w:val="24"/>
          <w:shd w:val="clear" w:color="auto" w:fill="FFFFFF"/>
          <w:lang w:val="en-GB"/>
        </w:rPr>
        <w:t>s spend on improving educational structures and encouraging teachers and students to take part in training p</w:t>
      </w:r>
      <w:r w:rsidR="00592836" w:rsidRPr="000B3827">
        <w:rPr>
          <w:rFonts w:ascii="Times New Roman" w:eastAsiaTheme="minorEastAsia" w:hAnsi="Times New Roman" w:cs="Times New Roman"/>
          <w:iCs/>
          <w:sz w:val="24"/>
          <w:szCs w:val="24"/>
          <w:shd w:val="clear" w:color="auto" w:fill="FFFFFF"/>
          <w:lang w:val="en-GB"/>
        </w:rPr>
        <w:t>rogrammes</w:t>
      </w:r>
      <w:r w:rsidRPr="000B3827">
        <w:rPr>
          <w:rFonts w:ascii="Times New Roman" w:eastAsiaTheme="minorEastAsia" w:hAnsi="Times New Roman" w:cs="Times New Roman"/>
          <w:iCs/>
          <w:sz w:val="24"/>
          <w:szCs w:val="24"/>
          <w:shd w:val="clear" w:color="auto" w:fill="FFFFFF"/>
          <w:lang w:val="en-GB"/>
        </w:rPr>
        <w:t>.</w:t>
      </w:r>
    </w:p>
    <w:p w:rsidR="00A67398" w:rsidRPr="000B3827" w:rsidRDefault="00A67398" w:rsidP="005C1748">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US"/>
        </w:rPr>
        <w:t xml:space="preserve">In order to measure the degree of </w:t>
      </w:r>
      <w:r w:rsidR="00DA55E0" w:rsidRPr="000B3827">
        <w:rPr>
          <w:rFonts w:ascii="Times New Roman" w:eastAsiaTheme="minorEastAsia" w:hAnsi="Times New Roman" w:cs="Times New Roman"/>
          <w:iCs/>
          <w:sz w:val="24"/>
          <w:szCs w:val="24"/>
          <w:shd w:val="clear" w:color="auto" w:fill="FFFFFF"/>
          <w:lang w:val="en-US"/>
        </w:rPr>
        <w:t xml:space="preserve">educational </w:t>
      </w:r>
      <w:r w:rsidRPr="000B3827">
        <w:rPr>
          <w:rFonts w:ascii="Times New Roman" w:eastAsiaTheme="minorEastAsia" w:hAnsi="Times New Roman" w:cs="Times New Roman"/>
          <w:iCs/>
          <w:sz w:val="24"/>
          <w:szCs w:val="24"/>
          <w:shd w:val="clear" w:color="auto" w:fill="FFFFFF"/>
          <w:lang w:val="en-US"/>
        </w:rPr>
        <w:t xml:space="preserve">inequality, expressed by the variable </w:t>
      </w:r>
      <w:r w:rsidRPr="000B3827">
        <w:rPr>
          <w:rFonts w:ascii="Times New Roman" w:eastAsiaTheme="minorEastAsia" w:hAnsi="Times New Roman" w:cs="Times New Roman"/>
          <w:i/>
          <w:iCs/>
          <w:sz w:val="24"/>
          <w:szCs w:val="24"/>
          <w:shd w:val="clear" w:color="auto" w:fill="FFFFFF"/>
          <w:lang w:val="en-US"/>
        </w:rPr>
        <w:t>I</w:t>
      </w:r>
      <w:r w:rsidRPr="000B3827">
        <w:rPr>
          <w:rFonts w:ascii="Times New Roman" w:eastAsiaTheme="minorEastAsia" w:hAnsi="Times New Roman" w:cs="Times New Roman"/>
          <w:i/>
          <w:iCs/>
          <w:sz w:val="24"/>
          <w:szCs w:val="24"/>
          <w:shd w:val="clear" w:color="auto" w:fill="FFFFFF"/>
          <w:vertAlign w:val="subscript"/>
          <w:lang w:val="en-US"/>
        </w:rPr>
        <w:t>EDU</w:t>
      </w:r>
      <w:r w:rsidRPr="000B3827">
        <w:rPr>
          <w:rFonts w:ascii="Times New Roman" w:eastAsiaTheme="minorEastAsia" w:hAnsi="Times New Roman" w:cs="Times New Roman"/>
          <w:sz w:val="24"/>
          <w:lang w:val="en-GB"/>
        </w:rPr>
        <w:t xml:space="preserve">  </w:t>
      </w:r>
      <w:r w:rsidRPr="000B3827">
        <w:rPr>
          <w:rFonts w:ascii="Times New Roman" w:eastAsiaTheme="minorEastAsia" w:hAnsi="Times New Roman" w:cs="Times New Roman"/>
          <w:iCs/>
          <w:sz w:val="24"/>
          <w:szCs w:val="24"/>
          <w:shd w:val="clear" w:color="auto" w:fill="FFFFFF"/>
          <w:lang w:val="en-US"/>
        </w:rPr>
        <w:t xml:space="preserve">and in private economic wealth, measured by the variable </w:t>
      </w:r>
      <m:oMath>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I</m:t>
            </m:r>
          </m:e>
          <m:sub>
            <m:r>
              <w:rPr>
                <w:rFonts w:ascii="Cambria Math" w:eastAsiaTheme="minorEastAsia" w:hAnsi="Cambria Math" w:cs="Times New Roman"/>
                <w:sz w:val="24"/>
                <w:lang w:val="en-GB"/>
              </w:rPr>
              <m:t>PRIV</m:t>
            </m:r>
          </m:sub>
        </m:sSub>
      </m:oMath>
      <w:r w:rsidRPr="000B3827">
        <w:rPr>
          <w:rFonts w:ascii="Times New Roman" w:eastAsiaTheme="minorEastAsia" w:hAnsi="Times New Roman" w:cs="Times New Roman"/>
          <w:iCs/>
          <w:sz w:val="24"/>
          <w:szCs w:val="24"/>
          <w:shd w:val="clear" w:color="auto" w:fill="FFFFFF"/>
          <w:lang w:val="en-US"/>
        </w:rPr>
        <w:t>, we employed the Gini index, which has</w:t>
      </w:r>
      <w:r w:rsidRPr="000B3827">
        <w:rPr>
          <w:rFonts w:ascii="Times New Roman" w:eastAsiaTheme="minorEastAsia" w:hAnsi="Times New Roman" w:cs="Times New Roman"/>
          <w:iCs/>
          <w:sz w:val="24"/>
          <w:szCs w:val="24"/>
          <w:shd w:val="clear" w:color="auto" w:fill="FFFFFF"/>
          <w:lang w:val="en-GB"/>
        </w:rPr>
        <w:t xml:space="preserve"> been increasingly used by several authors to assess education</w:t>
      </w:r>
      <w:r w:rsidR="00DA55E0" w:rsidRPr="000B3827">
        <w:rPr>
          <w:rFonts w:ascii="Times New Roman" w:eastAsiaTheme="minorEastAsia" w:hAnsi="Times New Roman" w:cs="Times New Roman"/>
          <w:iCs/>
          <w:sz w:val="24"/>
          <w:szCs w:val="24"/>
          <w:shd w:val="clear" w:color="auto" w:fill="FFFFFF"/>
          <w:lang w:val="en-GB"/>
        </w:rPr>
        <w:t>al</w:t>
      </w:r>
      <w:r w:rsidRPr="000B3827">
        <w:rPr>
          <w:rFonts w:ascii="Times New Roman" w:eastAsiaTheme="minorEastAsia" w:hAnsi="Times New Roman" w:cs="Times New Roman"/>
          <w:iCs/>
          <w:sz w:val="24"/>
          <w:szCs w:val="24"/>
          <w:shd w:val="clear" w:color="auto" w:fill="FFFFFF"/>
          <w:lang w:val="en-GB"/>
        </w:rPr>
        <w:t xml:space="preserve"> inequality (</w:t>
      </w:r>
      <w:proofErr w:type="spellStart"/>
      <w:r w:rsidRPr="000B3827">
        <w:rPr>
          <w:rFonts w:ascii="Times New Roman" w:eastAsiaTheme="minorEastAsia" w:hAnsi="Times New Roman" w:cs="Times New Roman"/>
          <w:iCs/>
          <w:sz w:val="24"/>
          <w:szCs w:val="24"/>
          <w:shd w:val="clear" w:color="auto" w:fill="FFFFFF"/>
          <w:lang w:val="en-GB"/>
        </w:rPr>
        <w:t>Meschi</w:t>
      </w:r>
      <w:proofErr w:type="spellEnd"/>
      <w:r w:rsidRPr="000B3827">
        <w:rPr>
          <w:rFonts w:ascii="Times New Roman" w:eastAsiaTheme="minorEastAsia" w:hAnsi="Times New Roman" w:cs="Times New Roman"/>
          <w:iCs/>
          <w:sz w:val="24"/>
          <w:szCs w:val="24"/>
          <w:shd w:val="clear" w:color="auto" w:fill="FFFFFF"/>
          <w:lang w:val="en-GB"/>
        </w:rPr>
        <w:t xml:space="preserve"> and </w:t>
      </w:r>
      <w:proofErr w:type="spellStart"/>
      <w:r w:rsidRPr="000B3827">
        <w:rPr>
          <w:rFonts w:ascii="Times New Roman" w:eastAsiaTheme="minorEastAsia" w:hAnsi="Times New Roman" w:cs="Times New Roman"/>
          <w:iCs/>
          <w:sz w:val="24"/>
          <w:szCs w:val="24"/>
          <w:shd w:val="clear" w:color="auto" w:fill="FFFFFF"/>
          <w:lang w:val="en-GB"/>
        </w:rPr>
        <w:t>Scervini</w:t>
      </w:r>
      <w:proofErr w:type="spellEnd"/>
      <w:r w:rsidRPr="000B3827">
        <w:rPr>
          <w:rFonts w:ascii="Times New Roman" w:eastAsiaTheme="minorEastAsia" w:hAnsi="Times New Roman" w:cs="Times New Roman"/>
          <w:iCs/>
          <w:sz w:val="24"/>
          <w:szCs w:val="24"/>
          <w:shd w:val="clear" w:color="auto" w:fill="FFFFFF"/>
          <w:lang w:val="en-GB"/>
        </w:rPr>
        <w:t xml:space="preserve">, 2013; </w:t>
      </w:r>
      <w:proofErr w:type="spellStart"/>
      <w:r w:rsidRPr="000B3827">
        <w:rPr>
          <w:rFonts w:ascii="Times New Roman" w:eastAsiaTheme="minorEastAsia" w:hAnsi="Times New Roman" w:cs="Times New Roman"/>
          <w:iCs/>
          <w:sz w:val="24"/>
          <w:szCs w:val="24"/>
          <w:shd w:val="clear" w:color="auto" w:fill="FFFFFF"/>
          <w:lang w:val="en-GB"/>
        </w:rPr>
        <w:t>Checchi</w:t>
      </w:r>
      <w:proofErr w:type="spellEnd"/>
      <w:r w:rsidRPr="000B3827">
        <w:rPr>
          <w:rFonts w:ascii="Times New Roman" w:eastAsiaTheme="minorEastAsia" w:hAnsi="Times New Roman" w:cs="Times New Roman"/>
          <w:iCs/>
          <w:sz w:val="24"/>
          <w:szCs w:val="24"/>
          <w:shd w:val="clear" w:color="auto" w:fill="FFFFFF"/>
          <w:lang w:val="en-GB"/>
        </w:rPr>
        <w:t xml:space="preserve">, 2001; Thomas et al., 2001), even </w:t>
      </w:r>
      <w:r w:rsidR="00DA55E0" w:rsidRPr="000B3827">
        <w:rPr>
          <w:rFonts w:ascii="Times New Roman" w:eastAsiaTheme="minorEastAsia" w:hAnsi="Times New Roman" w:cs="Times New Roman"/>
          <w:iCs/>
          <w:sz w:val="24"/>
          <w:szCs w:val="24"/>
          <w:shd w:val="clear" w:color="auto" w:fill="FFFFFF"/>
          <w:lang w:val="en-GB"/>
        </w:rPr>
        <w:t>if</w:t>
      </w:r>
      <w:r w:rsidRPr="000B3827">
        <w:rPr>
          <w:rFonts w:ascii="Times New Roman" w:eastAsiaTheme="minorEastAsia" w:hAnsi="Times New Roman" w:cs="Times New Roman"/>
          <w:iCs/>
          <w:sz w:val="24"/>
          <w:szCs w:val="24"/>
          <w:shd w:val="clear" w:color="auto" w:fill="FFFFFF"/>
          <w:lang w:val="en-GB"/>
        </w:rPr>
        <w:t xml:space="preserve"> earlier studies computed it by using </w:t>
      </w:r>
      <w:r w:rsidR="00DA55E0" w:rsidRPr="000B3827">
        <w:rPr>
          <w:rFonts w:ascii="Times New Roman" w:eastAsiaTheme="minorEastAsia" w:hAnsi="Times New Roman" w:cs="Times New Roman"/>
          <w:iCs/>
          <w:sz w:val="24"/>
          <w:szCs w:val="24"/>
          <w:shd w:val="clear" w:color="auto" w:fill="FFFFFF"/>
          <w:lang w:val="en-GB"/>
        </w:rPr>
        <w:t xml:space="preserve">the </w:t>
      </w:r>
      <w:r w:rsidRPr="000B3827">
        <w:rPr>
          <w:rFonts w:ascii="Times New Roman" w:eastAsiaTheme="minorEastAsia" w:hAnsi="Times New Roman" w:cs="Times New Roman"/>
          <w:iCs/>
          <w:sz w:val="24"/>
          <w:szCs w:val="24"/>
          <w:shd w:val="clear" w:color="auto" w:fill="FFFFFF"/>
          <w:lang w:val="en-GB"/>
        </w:rPr>
        <w:t xml:space="preserve">attainment level </w:t>
      </w:r>
      <w:r w:rsidR="00DA55E0" w:rsidRPr="000B3827">
        <w:rPr>
          <w:rFonts w:ascii="Times New Roman" w:eastAsiaTheme="minorEastAsia" w:hAnsi="Times New Roman" w:cs="Times New Roman"/>
          <w:iCs/>
          <w:sz w:val="24"/>
          <w:szCs w:val="24"/>
          <w:shd w:val="clear" w:color="auto" w:fill="FFFFFF"/>
          <w:lang w:val="en-GB"/>
        </w:rPr>
        <w:t xml:space="preserve">proposed by </w:t>
      </w:r>
      <w:proofErr w:type="spellStart"/>
      <w:r w:rsidRPr="000B3827">
        <w:rPr>
          <w:rFonts w:ascii="Times New Roman" w:eastAsiaTheme="minorEastAsia" w:hAnsi="Times New Roman" w:cs="Times New Roman"/>
          <w:iCs/>
          <w:sz w:val="24"/>
          <w:szCs w:val="24"/>
          <w:shd w:val="clear" w:color="auto" w:fill="FFFFFF"/>
          <w:lang w:val="en-GB"/>
        </w:rPr>
        <w:t>Barro</w:t>
      </w:r>
      <w:proofErr w:type="spellEnd"/>
      <w:r w:rsidRPr="000B3827">
        <w:rPr>
          <w:rFonts w:ascii="Times New Roman" w:eastAsiaTheme="minorEastAsia" w:hAnsi="Times New Roman" w:cs="Times New Roman"/>
          <w:iCs/>
          <w:sz w:val="24"/>
          <w:szCs w:val="24"/>
          <w:shd w:val="clear" w:color="auto" w:fill="FFFFFF"/>
          <w:lang w:val="en-GB"/>
        </w:rPr>
        <w:t xml:space="preserve"> and Lee (2001). The Gini index </w:t>
      </w:r>
      <w:r w:rsidR="00DA55E0" w:rsidRPr="000B3827">
        <w:rPr>
          <w:rFonts w:ascii="Times New Roman" w:eastAsiaTheme="minorEastAsia" w:hAnsi="Times New Roman" w:cs="Times New Roman"/>
          <w:iCs/>
          <w:sz w:val="24"/>
          <w:szCs w:val="24"/>
          <w:shd w:val="clear" w:color="auto" w:fill="FFFFFF"/>
          <w:lang w:val="en-GB"/>
        </w:rPr>
        <w:t>has</w:t>
      </w:r>
      <w:r w:rsidRPr="000B3827">
        <w:rPr>
          <w:rFonts w:ascii="Times New Roman" w:eastAsiaTheme="minorEastAsia" w:hAnsi="Times New Roman" w:cs="Times New Roman"/>
          <w:iCs/>
          <w:sz w:val="24"/>
          <w:szCs w:val="24"/>
          <w:shd w:val="clear" w:color="auto" w:fill="FFFFFF"/>
          <w:lang w:val="en-GB"/>
        </w:rPr>
        <w:t xml:space="preserve"> </w:t>
      </w:r>
      <w:r w:rsidR="00DA55E0" w:rsidRPr="000B3827">
        <w:rPr>
          <w:rFonts w:ascii="Times New Roman" w:eastAsiaTheme="minorEastAsia" w:hAnsi="Times New Roman" w:cs="Times New Roman"/>
          <w:iCs/>
          <w:sz w:val="24"/>
          <w:szCs w:val="24"/>
          <w:shd w:val="clear" w:color="auto" w:fill="FFFFFF"/>
          <w:lang w:val="en-GB"/>
        </w:rPr>
        <w:t xml:space="preserve">been </w:t>
      </w:r>
      <w:r w:rsidRPr="000B3827">
        <w:rPr>
          <w:rFonts w:ascii="Times New Roman" w:eastAsiaTheme="minorEastAsia" w:hAnsi="Times New Roman" w:cs="Times New Roman"/>
          <w:iCs/>
          <w:sz w:val="24"/>
          <w:szCs w:val="24"/>
          <w:shd w:val="clear" w:color="auto" w:fill="FFFFFF"/>
          <w:lang w:val="en-GB"/>
        </w:rPr>
        <w:t xml:space="preserve">widely </w:t>
      </w:r>
      <w:r w:rsidR="00DA55E0" w:rsidRPr="000B3827">
        <w:rPr>
          <w:rFonts w:ascii="Times New Roman" w:eastAsiaTheme="minorEastAsia" w:hAnsi="Times New Roman" w:cs="Times New Roman"/>
          <w:iCs/>
          <w:sz w:val="24"/>
          <w:szCs w:val="24"/>
          <w:shd w:val="clear" w:color="auto" w:fill="FFFFFF"/>
          <w:lang w:val="en-GB"/>
        </w:rPr>
        <w:t>used</w:t>
      </w:r>
      <w:r w:rsidRPr="000B3827">
        <w:rPr>
          <w:rFonts w:ascii="Times New Roman" w:eastAsiaTheme="minorEastAsia" w:hAnsi="Times New Roman" w:cs="Times New Roman"/>
          <w:iCs/>
          <w:sz w:val="24"/>
          <w:szCs w:val="24"/>
          <w:shd w:val="clear" w:color="auto" w:fill="FFFFFF"/>
          <w:lang w:val="en-GB"/>
        </w:rPr>
        <w:t xml:space="preserve"> in  </w:t>
      </w:r>
      <w:r w:rsidR="00DA55E0" w:rsidRPr="000B3827">
        <w:rPr>
          <w:rFonts w:ascii="Times New Roman" w:eastAsiaTheme="minorEastAsia" w:hAnsi="Times New Roman" w:cs="Times New Roman"/>
          <w:iCs/>
          <w:sz w:val="24"/>
          <w:szCs w:val="24"/>
          <w:shd w:val="clear" w:color="auto" w:fill="FFFFFF"/>
          <w:lang w:val="en-GB"/>
        </w:rPr>
        <w:t xml:space="preserve">economic inequality </w:t>
      </w:r>
      <w:r w:rsidRPr="000B3827">
        <w:rPr>
          <w:rFonts w:ascii="Times New Roman" w:eastAsiaTheme="minorEastAsia" w:hAnsi="Times New Roman" w:cs="Times New Roman"/>
          <w:iCs/>
          <w:sz w:val="24"/>
          <w:szCs w:val="24"/>
          <w:shd w:val="clear" w:color="auto" w:fill="FFFFFF"/>
          <w:lang w:val="en-GB"/>
        </w:rPr>
        <w:t xml:space="preserve">literature </w:t>
      </w:r>
      <w:r w:rsidR="00DA55E0" w:rsidRPr="000B3827">
        <w:rPr>
          <w:rFonts w:ascii="Times New Roman" w:eastAsiaTheme="minorEastAsia" w:hAnsi="Times New Roman" w:cs="Times New Roman"/>
          <w:iCs/>
          <w:sz w:val="24"/>
          <w:szCs w:val="24"/>
          <w:shd w:val="clear" w:color="auto" w:fill="FFFFFF"/>
          <w:lang w:val="en-GB"/>
        </w:rPr>
        <w:t>thanks to its important advantages</w:t>
      </w:r>
      <w:r w:rsidRPr="000B3827">
        <w:rPr>
          <w:rFonts w:ascii="Times New Roman" w:eastAsiaTheme="minorEastAsia" w:hAnsi="Times New Roman" w:cs="Times New Roman"/>
          <w:iCs/>
          <w:sz w:val="24"/>
          <w:szCs w:val="24"/>
          <w:shd w:val="clear" w:color="auto" w:fill="FFFFFF"/>
          <w:lang w:val="en-GB"/>
        </w:rPr>
        <w:t xml:space="preserve">: it is scale-invariant; it is bounded between </w:t>
      </w:r>
      <w:r w:rsidR="00DA55E0" w:rsidRPr="000B3827">
        <w:rPr>
          <w:rFonts w:ascii="Times New Roman" w:eastAsiaTheme="minorEastAsia" w:hAnsi="Times New Roman" w:cs="Times New Roman"/>
          <w:iCs/>
          <w:sz w:val="24"/>
          <w:szCs w:val="24"/>
          <w:shd w:val="clear" w:color="auto" w:fill="FFFFFF"/>
          <w:lang w:val="en-GB"/>
        </w:rPr>
        <w:t>0</w:t>
      </w:r>
      <w:r w:rsidRPr="000B3827">
        <w:rPr>
          <w:rFonts w:ascii="Times New Roman" w:eastAsiaTheme="minorEastAsia" w:hAnsi="Times New Roman" w:cs="Times New Roman"/>
          <w:iCs/>
          <w:sz w:val="24"/>
          <w:szCs w:val="24"/>
          <w:shd w:val="clear" w:color="auto" w:fill="FFFFFF"/>
          <w:lang w:val="en-GB"/>
        </w:rPr>
        <w:t xml:space="preserve"> and </w:t>
      </w:r>
      <w:r w:rsidR="00DA55E0" w:rsidRPr="000B3827">
        <w:rPr>
          <w:rFonts w:ascii="Times New Roman" w:eastAsiaTheme="minorEastAsia" w:hAnsi="Times New Roman" w:cs="Times New Roman"/>
          <w:iCs/>
          <w:sz w:val="24"/>
          <w:szCs w:val="24"/>
          <w:shd w:val="clear" w:color="auto" w:fill="FFFFFF"/>
          <w:lang w:val="en-GB"/>
        </w:rPr>
        <w:t>1</w:t>
      </w:r>
      <w:r w:rsidRPr="000B3827">
        <w:rPr>
          <w:rFonts w:ascii="Times New Roman" w:eastAsiaTheme="minorEastAsia" w:hAnsi="Times New Roman" w:cs="Times New Roman"/>
          <w:iCs/>
          <w:sz w:val="24"/>
          <w:szCs w:val="24"/>
          <w:shd w:val="clear" w:color="auto" w:fill="FFFFFF"/>
          <w:lang w:val="en-GB"/>
        </w:rPr>
        <w:t xml:space="preserve"> and can also be defined for </w:t>
      </w:r>
      <w:r w:rsidR="00DA55E0" w:rsidRPr="000B3827">
        <w:rPr>
          <w:rFonts w:ascii="Times New Roman" w:eastAsiaTheme="minorEastAsia" w:hAnsi="Times New Roman" w:cs="Times New Roman"/>
          <w:iCs/>
          <w:sz w:val="24"/>
          <w:szCs w:val="24"/>
          <w:shd w:val="clear" w:color="auto" w:fill="FFFFFF"/>
          <w:lang w:val="en-GB"/>
        </w:rPr>
        <w:t>zero values</w:t>
      </w:r>
      <w:r w:rsidRPr="000B3827">
        <w:rPr>
          <w:rFonts w:ascii="Times New Roman" w:eastAsiaTheme="minorEastAsia" w:hAnsi="Times New Roman" w:cs="Times New Roman"/>
          <w:iCs/>
          <w:sz w:val="24"/>
          <w:szCs w:val="24"/>
          <w:shd w:val="clear" w:color="auto" w:fill="FFFFFF"/>
          <w:lang w:val="en-GB"/>
        </w:rPr>
        <w:t xml:space="preserve"> of the relevant variable. Th</w:t>
      </w:r>
      <w:r w:rsidR="00DA55E0" w:rsidRPr="000B3827">
        <w:rPr>
          <w:rFonts w:ascii="Times New Roman" w:eastAsiaTheme="minorEastAsia" w:hAnsi="Times New Roman" w:cs="Times New Roman"/>
          <w:iCs/>
          <w:sz w:val="24"/>
          <w:szCs w:val="24"/>
          <w:shd w:val="clear" w:color="auto" w:fill="FFFFFF"/>
          <w:lang w:val="en-GB"/>
        </w:rPr>
        <w:t>erefore</w:t>
      </w:r>
      <w:r w:rsidRPr="000B3827">
        <w:rPr>
          <w:rFonts w:ascii="Times New Roman" w:eastAsiaTheme="minorEastAsia" w:hAnsi="Times New Roman" w:cs="Times New Roman"/>
          <w:iCs/>
          <w:sz w:val="24"/>
          <w:szCs w:val="24"/>
          <w:shd w:val="clear" w:color="auto" w:fill="FFFFFF"/>
          <w:lang w:val="en-GB"/>
        </w:rPr>
        <w:t xml:space="preserve">, </w:t>
      </w:r>
      <w:r w:rsidR="00DA55E0" w:rsidRPr="000B3827">
        <w:rPr>
          <w:rFonts w:ascii="Times New Roman" w:eastAsiaTheme="minorEastAsia" w:hAnsi="Times New Roman" w:cs="Times New Roman"/>
          <w:iCs/>
          <w:sz w:val="24"/>
          <w:szCs w:val="24"/>
          <w:shd w:val="clear" w:color="auto" w:fill="FFFFFF"/>
          <w:lang w:val="en-GB"/>
        </w:rPr>
        <w:t>individuals with no formal education could also be included</w:t>
      </w:r>
      <w:r w:rsidRPr="000B3827">
        <w:rPr>
          <w:rFonts w:ascii="Times New Roman" w:eastAsiaTheme="minorEastAsia" w:hAnsi="Times New Roman" w:cs="Times New Roman"/>
          <w:iCs/>
          <w:sz w:val="24"/>
          <w:szCs w:val="24"/>
          <w:shd w:val="clear" w:color="auto" w:fill="FFFFFF"/>
          <w:lang w:val="en-GB"/>
        </w:rPr>
        <w:t xml:space="preserve">. In addition, the Gini index is an appropriate measure for assessing the private economic wealth </w:t>
      </w:r>
      <w:r w:rsidR="004B3D55" w:rsidRPr="000B3827">
        <w:rPr>
          <w:rFonts w:ascii="Times New Roman" w:eastAsiaTheme="minorEastAsia" w:hAnsi="Times New Roman" w:cs="Times New Roman"/>
          <w:iCs/>
          <w:sz w:val="24"/>
          <w:szCs w:val="24"/>
          <w:shd w:val="clear" w:color="auto" w:fill="FFFFFF"/>
          <w:lang w:val="en-GB"/>
        </w:rPr>
        <w:t xml:space="preserve">inequality </w:t>
      </w:r>
      <w:r w:rsidRPr="000B3827">
        <w:rPr>
          <w:rFonts w:ascii="Times New Roman" w:eastAsiaTheme="minorEastAsia" w:hAnsi="Times New Roman" w:cs="Times New Roman"/>
          <w:iCs/>
          <w:sz w:val="24"/>
          <w:szCs w:val="24"/>
          <w:shd w:val="clear" w:color="auto" w:fill="FFFFFF"/>
          <w:lang w:val="en-GB"/>
        </w:rPr>
        <w:t xml:space="preserve">expressed by the composite indicator </w:t>
      </w:r>
      <w:r w:rsidRPr="000B3827">
        <w:rPr>
          <w:rFonts w:ascii="Times New Roman" w:eastAsiaTheme="minorEastAsia" w:hAnsi="Times New Roman" w:cs="Times New Roman"/>
          <w:i/>
          <w:iCs/>
          <w:sz w:val="24"/>
          <w:szCs w:val="24"/>
          <w:shd w:val="clear" w:color="auto" w:fill="FFFFFF"/>
          <w:lang w:val="en-GB"/>
        </w:rPr>
        <w:t>PRIV</w:t>
      </w:r>
      <w:r w:rsidRPr="000B3827">
        <w:rPr>
          <w:rFonts w:ascii="Times New Roman" w:eastAsiaTheme="minorEastAsia" w:hAnsi="Times New Roman" w:cs="Times New Roman"/>
          <w:iCs/>
          <w:sz w:val="24"/>
          <w:szCs w:val="24"/>
          <w:shd w:val="clear" w:color="auto" w:fill="FFFFFF"/>
          <w:lang w:val="en-GB"/>
        </w:rPr>
        <w:t xml:space="preserve"> obtained using the MCA. </w:t>
      </w:r>
    </w:p>
    <w:p w:rsidR="00440B0B" w:rsidRDefault="00A67398" w:rsidP="005C1748">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GB"/>
        </w:rPr>
        <w:t xml:space="preserve">More specifically, we measured </w:t>
      </w:r>
      <w:r w:rsidR="004B3D55" w:rsidRPr="000B3827">
        <w:rPr>
          <w:rFonts w:ascii="Times New Roman" w:eastAsiaTheme="minorEastAsia" w:hAnsi="Times New Roman" w:cs="Times New Roman"/>
          <w:iCs/>
          <w:sz w:val="24"/>
          <w:szCs w:val="24"/>
          <w:shd w:val="clear" w:color="auto" w:fill="FFFFFF"/>
          <w:lang w:val="en-GB"/>
        </w:rPr>
        <w:t xml:space="preserve">educational </w:t>
      </w:r>
      <w:r w:rsidRPr="000B3827">
        <w:rPr>
          <w:rFonts w:ascii="Times New Roman" w:eastAsiaTheme="minorEastAsia" w:hAnsi="Times New Roman" w:cs="Times New Roman"/>
          <w:iCs/>
          <w:sz w:val="24"/>
          <w:szCs w:val="24"/>
          <w:shd w:val="clear" w:color="auto" w:fill="FFFFFF"/>
          <w:lang w:val="en-GB"/>
        </w:rPr>
        <w:t xml:space="preserve">inequality </w:t>
      </w:r>
      <w:r w:rsidRPr="000B3827">
        <w:rPr>
          <w:rFonts w:ascii="Times New Roman" w:eastAsiaTheme="minorEastAsia" w:hAnsi="Times New Roman" w:cs="Times New Roman"/>
          <w:i/>
          <w:iCs/>
          <w:sz w:val="24"/>
          <w:szCs w:val="24"/>
          <w:shd w:val="clear" w:color="auto" w:fill="FFFFFF"/>
          <w:lang w:val="en-US"/>
        </w:rPr>
        <w:t>I</w:t>
      </w:r>
      <w:r w:rsidRPr="000B3827">
        <w:rPr>
          <w:rFonts w:ascii="Times New Roman" w:eastAsiaTheme="minorEastAsia" w:hAnsi="Times New Roman" w:cs="Times New Roman"/>
          <w:i/>
          <w:iCs/>
          <w:sz w:val="24"/>
          <w:szCs w:val="24"/>
          <w:shd w:val="clear" w:color="auto" w:fill="FFFFFF"/>
          <w:vertAlign w:val="subscript"/>
          <w:lang w:val="en-US"/>
        </w:rPr>
        <w:t>EDU</w:t>
      </w:r>
      <w:r w:rsidRPr="000B3827">
        <w:rPr>
          <w:rFonts w:ascii="Times New Roman" w:eastAsiaTheme="minorEastAsia" w:hAnsi="Times New Roman" w:cs="Times New Roman"/>
          <w:iCs/>
          <w:sz w:val="24"/>
          <w:szCs w:val="24"/>
          <w:shd w:val="clear" w:color="auto" w:fill="FFFFFF"/>
          <w:lang w:val="en-GB"/>
        </w:rPr>
        <w:t xml:space="preserve"> and</w:t>
      </w:r>
      <w:r w:rsidRPr="000B3827">
        <w:rPr>
          <w:rFonts w:ascii="Times New Roman" w:eastAsiaTheme="minorEastAsia" w:hAnsi="Times New Roman" w:cs="Times New Roman"/>
          <w:iCs/>
          <w:sz w:val="24"/>
          <w:szCs w:val="24"/>
          <w:shd w:val="clear" w:color="auto" w:fill="FFFFFF"/>
          <w:lang w:val="en-US"/>
        </w:rPr>
        <w:t xml:space="preserve"> </w:t>
      </w:r>
      <w:r w:rsidR="004B3D55" w:rsidRPr="000B3827">
        <w:rPr>
          <w:rFonts w:ascii="Times New Roman" w:eastAsiaTheme="minorEastAsia" w:hAnsi="Times New Roman" w:cs="Times New Roman"/>
          <w:iCs/>
          <w:sz w:val="24"/>
          <w:szCs w:val="24"/>
          <w:shd w:val="clear" w:color="auto" w:fill="FFFFFF"/>
          <w:lang w:val="en-GB"/>
        </w:rPr>
        <w:t xml:space="preserve">inequality in </w:t>
      </w:r>
      <w:r w:rsidR="00F42003" w:rsidRPr="000B3827">
        <w:rPr>
          <w:rFonts w:ascii="Times New Roman" w:eastAsiaTheme="minorEastAsia" w:hAnsi="Times New Roman" w:cs="Times New Roman"/>
          <w:iCs/>
          <w:sz w:val="24"/>
          <w:szCs w:val="24"/>
          <w:shd w:val="clear" w:color="auto" w:fill="FFFFFF"/>
          <w:lang w:val="en-US"/>
        </w:rPr>
        <w:t xml:space="preserve">private economic wealth </w:t>
      </w:r>
      <w:r w:rsidR="00F42003" w:rsidRPr="000B3827">
        <w:rPr>
          <w:rFonts w:ascii="Times New Roman" w:eastAsiaTheme="minorEastAsia" w:hAnsi="Times New Roman" w:cs="Times New Roman"/>
          <w:iCs/>
          <w:sz w:val="24"/>
          <w:szCs w:val="24"/>
          <w:shd w:val="clear" w:color="auto" w:fill="FFFFFF"/>
          <w:lang w:val="en-GB"/>
        </w:rPr>
        <w:t xml:space="preserve"> </w:t>
      </w:r>
      <m:oMath>
        <m:sSub>
          <m:sSubPr>
            <m:ctrlPr>
              <w:rPr>
                <w:rFonts w:ascii="Cambria Math" w:eastAsiaTheme="minorEastAsia" w:hAnsi="Cambria Math" w:cs="Times New Roman"/>
                <w:i/>
                <w:sz w:val="24"/>
                <w:lang w:val="en-GB"/>
              </w:rPr>
            </m:ctrlPr>
          </m:sSubPr>
          <m:e>
            <m:r>
              <w:rPr>
                <w:rFonts w:ascii="Cambria Math" w:eastAsiaTheme="minorEastAsia" w:hAnsi="Cambria Math" w:cs="Times New Roman"/>
                <w:sz w:val="24"/>
                <w:lang w:val="en-GB"/>
              </w:rPr>
              <m:t>I</m:t>
            </m:r>
          </m:e>
          <m:sub>
            <m:r>
              <w:rPr>
                <w:rFonts w:ascii="Cambria Math" w:eastAsiaTheme="minorEastAsia" w:hAnsi="Cambria Math" w:cs="Times New Roman"/>
                <w:sz w:val="24"/>
                <w:lang w:val="en-GB"/>
              </w:rPr>
              <m:t>PRIV</m:t>
            </m:r>
          </m:sub>
        </m:sSub>
      </m:oMath>
      <w:r w:rsidR="00F42003" w:rsidRPr="000B3827">
        <w:rPr>
          <w:rFonts w:ascii="Times New Roman" w:eastAsiaTheme="minorEastAsia" w:hAnsi="Times New Roman" w:cs="Times New Roman"/>
          <w:iCs/>
          <w:sz w:val="24"/>
          <w:szCs w:val="24"/>
          <w:shd w:val="clear" w:color="auto" w:fill="FFFFFF"/>
          <w:lang w:val="en-GB"/>
        </w:rPr>
        <w:t xml:space="preserve"> </w:t>
      </w:r>
      <w:r w:rsidRPr="000B3827">
        <w:rPr>
          <w:rFonts w:ascii="Times New Roman" w:eastAsiaTheme="minorEastAsia" w:hAnsi="Times New Roman" w:cs="Times New Roman"/>
          <w:iCs/>
          <w:sz w:val="24"/>
          <w:szCs w:val="24"/>
          <w:shd w:val="clear" w:color="auto" w:fill="FFFFFF"/>
          <w:lang w:val="en-GB"/>
        </w:rPr>
        <w:t xml:space="preserve">using the Gini index for each </w:t>
      </w:r>
      <w:r w:rsidR="00BD6590" w:rsidRPr="000B3827">
        <w:rPr>
          <w:rFonts w:ascii="Times New Roman" w:eastAsiaTheme="minorEastAsia" w:hAnsi="Times New Roman" w:cs="Times New Roman"/>
          <w:iCs/>
          <w:sz w:val="24"/>
          <w:szCs w:val="24"/>
          <w:shd w:val="clear" w:color="auto" w:fill="FFFFFF"/>
          <w:lang w:val="en-GB"/>
        </w:rPr>
        <w:t>region</w:t>
      </w:r>
      <w:r w:rsidRPr="000B3827">
        <w:rPr>
          <w:rFonts w:ascii="Times New Roman" w:eastAsiaTheme="minorEastAsia" w:hAnsi="Times New Roman" w:cs="Times New Roman"/>
          <w:iCs/>
          <w:sz w:val="24"/>
          <w:szCs w:val="24"/>
          <w:shd w:val="clear" w:color="auto" w:fill="FFFFFF"/>
          <w:lang w:val="en-GB"/>
        </w:rPr>
        <w:t xml:space="preserve"> and year considered in our analysis. Therefore, the Gini indexes are computed using the following formula</w:t>
      </w:r>
      <w:r w:rsidR="00AC4BE8">
        <w:rPr>
          <w:rFonts w:ascii="Times New Roman" w:eastAsiaTheme="minorEastAsia" w:hAnsi="Times New Roman" w:cs="Times New Roman"/>
          <w:iCs/>
          <w:sz w:val="24"/>
          <w:szCs w:val="24"/>
          <w:shd w:val="clear" w:color="auto" w:fill="FFFFFF"/>
          <w:lang w:val="en-GB"/>
        </w:rPr>
        <w:t>:</w:t>
      </w:r>
      <w:r w:rsidRPr="000B3827">
        <w:rPr>
          <w:rFonts w:ascii="Times New Roman" w:eastAsiaTheme="minorEastAsia" w:hAnsi="Times New Roman" w:cs="Times New Roman"/>
          <w:iCs/>
          <w:sz w:val="24"/>
          <w:szCs w:val="24"/>
          <w:shd w:val="clear" w:color="auto" w:fill="FFFFFF"/>
          <w:lang w:val="en-GB"/>
        </w:rPr>
        <w:t xml:space="preserve"> </w:t>
      </w:r>
    </w:p>
    <w:p w:rsidR="00A67398" w:rsidRPr="000B3827" w:rsidRDefault="00C33F74" w:rsidP="005C1748">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GB"/>
        </w:rPr>
        <w:t>8)</w:t>
      </w:r>
      <w:r w:rsidR="00A67398" w:rsidRPr="000B3827">
        <w:rPr>
          <w:rFonts w:ascii="Times New Roman" w:eastAsiaTheme="minorEastAsia" w:hAnsi="Times New Roman" w:cs="Times New Roman"/>
          <w:iCs/>
          <w:sz w:val="24"/>
          <w:szCs w:val="24"/>
          <w:shd w:val="clear" w:color="auto" w:fill="FFFFFF"/>
          <w:lang w:val="en-GB"/>
        </w:rPr>
        <w:t xml:space="preserve"> </w:t>
      </w:r>
      <m:oMath>
        <m:r>
          <w:rPr>
            <w:rFonts w:ascii="Cambria Math" w:eastAsiaTheme="minorEastAsia" w:hAnsi="Cambria Math" w:cs="Times New Roman"/>
            <w:sz w:val="24"/>
            <w:szCs w:val="24"/>
            <w:shd w:val="clear" w:color="auto" w:fill="FFFFFF"/>
            <w:lang w:val="en-GB"/>
          </w:rPr>
          <m:t xml:space="preserve"> </m:t>
        </m:r>
        <m:sSub>
          <m:sSubPr>
            <m:ctrlPr>
              <w:rPr>
                <w:rFonts w:ascii="Cambria Math" w:eastAsiaTheme="minorEastAsia" w:hAnsi="Cambria Math" w:cs="Times New Roman"/>
                <w:i/>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I</m:t>
            </m:r>
          </m:e>
          <m:sub>
            <m:r>
              <w:rPr>
                <w:rFonts w:ascii="Cambria Math" w:eastAsiaTheme="minorEastAsia" w:hAnsi="Cambria Math" w:cs="Times New Roman"/>
                <w:sz w:val="24"/>
                <w:szCs w:val="24"/>
                <w:shd w:val="clear" w:color="auto" w:fill="FFFFFF"/>
                <w:lang w:val="en-GB"/>
              </w:rPr>
              <m:t>EDU</m:t>
            </m:r>
          </m:sub>
        </m:sSub>
        <m:r>
          <w:rPr>
            <w:rFonts w:ascii="Cambria Math" w:eastAsiaTheme="minorEastAsia" w:hAnsi="Cambria Math" w:cs="Times New Roman"/>
            <w:sz w:val="24"/>
            <w:szCs w:val="24"/>
            <w:shd w:val="clear" w:color="auto" w:fill="FFFFFF"/>
            <w:lang w:val="en-GB"/>
          </w:rPr>
          <m:t>=1+</m:t>
        </m:r>
        <m:f>
          <m:fPr>
            <m:ctrlPr>
              <w:rPr>
                <w:rFonts w:ascii="Cambria Math" w:eastAsiaTheme="minorEastAsia" w:hAnsi="Cambria Math" w:cs="Times New Roman"/>
                <w:i/>
                <w:sz w:val="24"/>
                <w:szCs w:val="24"/>
                <w:shd w:val="clear" w:color="auto" w:fill="FFFFFF"/>
                <w:lang w:val="en-GB"/>
              </w:rPr>
            </m:ctrlPr>
          </m:fPr>
          <m:num>
            <m:r>
              <w:rPr>
                <w:rFonts w:ascii="Cambria Math" w:eastAsiaTheme="minorEastAsia" w:hAnsi="Cambria Math" w:cs="Times New Roman"/>
                <w:sz w:val="24"/>
                <w:szCs w:val="24"/>
                <w:shd w:val="clear" w:color="auto" w:fill="FFFFFF"/>
                <w:lang w:val="en-GB"/>
              </w:rPr>
              <m:t>1</m:t>
            </m:r>
          </m:num>
          <m:den>
            <m:sSub>
              <m:sSubPr>
                <m:ctrlPr>
                  <w:rPr>
                    <w:rFonts w:ascii="Cambria Math" w:eastAsiaTheme="minorEastAsia" w:hAnsi="Cambria Math" w:cs="Times New Roman"/>
                    <w:i/>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N</m:t>
                </m:r>
              </m:e>
              <m:sub>
                <m:r>
                  <w:rPr>
                    <w:rFonts w:ascii="Cambria Math" w:eastAsiaTheme="minorEastAsia" w:hAnsi="Cambria Math" w:cs="Times New Roman"/>
                    <w:sz w:val="24"/>
                    <w:szCs w:val="24"/>
                    <w:shd w:val="clear" w:color="auto" w:fill="FFFFFF"/>
                    <w:lang w:val="en-GB"/>
                  </w:rPr>
                  <m:t>jt</m:t>
                </m:r>
              </m:sub>
            </m:sSub>
          </m:den>
        </m:f>
        <m:r>
          <w:rPr>
            <w:rFonts w:ascii="Cambria Math" w:eastAsiaTheme="minorEastAsia" w:hAnsi="Cambria Math" w:cs="Times New Roman"/>
            <w:sz w:val="24"/>
            <w:szCs w:val="24"/>
            <w:shd w:val="clear" w:color="auto" w:fill="FFFFFF"/>
            <w:lang w:val="en-GB"/>
          </w:rPr>
          <m:t>-</m:t>
        </m:r>
        <m:f>
          <m:fPr>
            <m:ctrlPr>
              <w:rPr>
                <w:rFonts w:ascii="Cambria Math" w:eastAsiaTheme="minorEastAsia" w:hAnsi="Cambria Math" w:cs="Times New Roman"/>
                <w:i/>
                <w:iCs/>
                <w:sz w:val="24"/>
                <w:szCs w:val="24"/>
                <w:shd w:val="clear" w:color="auto" w:fill="FFFFFF"/>
                <w:lang w:val="en-GB"/>
              </w:rPr>
            </m:ctrlPr>
          </m:fPr>
          <m:num>
            <m:r>
              <w:rPr>
                <w:rFonts w:ascii="Cambria Math" w:eastAsiaTheme="minorEastAsia" w:hAnsi="Cambria Math" w:cs="Times New Roman"/>
                <w:sz w:val="24"/>
                <w:szCs w:val="24"/>
                <w:shd w:val="clear" w:color="auto" w:fill="FFFFFF"/>
                <w:lang w:val="en-GB"/>
              </w:rPr>
              <m:t>2</m:t>
            </m:r>
          </m:num>
          <m:den>
            <m:sSub>
              <m:sSubPr>
                <m:ctrlPr>
                  <w:rPr>
                    <w:rFonts w:ascii="Cambria Math" w:eastAsiaTheme="minorEastAsia" w:hAnsi="Cambria Math" w:cs="Times New Roman"/>
                    <w:i/>
                    <w:iCs/>
                    <w:sz w:val="24"/>
                    <w:szCs w:val="24"/>
                    <w:shd w:val="clear" w:color="auto" w:fill="FFFFFF"/>
                    <w:lang w:val="en-GB"/>
                  </w:rPr>
                </m:ctrlPr>
              </m:sSubPr>
              <m:e>
                <m:acc>
                  <m:accPr>
                    <m:chr m:val="̅"/>
                    <m:ctrlPr>
                      <w:rPr>
                        <w:rFonts w:ascii="Cambria Math" w:eastAsiaTheme="minorEastAsia" w:hAnsi="Cambria Math" w:cs="Times New Roman"/>
                        <w:i/>
                        <w:iCs/>
                        <w:sz w:val="24"/>
                        <w:szCs w:val="24"/>
                        <w:shd w:val="clear" w:color="auto" w:fill="FFFFFF"/>
                        <w:lang w:val="en-GB"/>
                      </w:rPr>
                    </m:ctrlPr>
                  </m:accPr>
                  <m:e>
                    <m:r>
                      <w:rPr>
                        <w:rFonts w:ascii="Cambria Math" w:eastAsiaTheme="minorEastAsia" w:hAnsi="Cambria Math" w:cs="Times New Roman"/>
                        <w:sz w:val="24"/>
                        <w:szCs w:val="24"/>
                        <w:shd w:val="clear" w:color="auto" w:fill="FFFFFF"/>
                        <w:lang w:val="en-GB"/>
                      </w:rPr>
                      <m:t>EDU</m:t>
                    </m:r>
                  </m:e>
                </m:acc>
              </m:e>
              <m:sub>
                <m:r>
                  <w:rPr>
                    <w:rFonts w:ascii="Cambria Math" w:eastAsiaTheme="minorEastAsia" w:hAnsi="Cambria Math" w:cs="Times New Roman"/>
                    <w:sz w:val="24"/>
                    <w:szCs w:val="24"/>
                    <w:shd w:val="clear" w:color="auto" w:fill="FFFFFF"/>
                    <w:lang w:val="en-GB"/>
                  </w:rPr>
                  <m:t>jt</m:t>
                </m:r>
              </m:sub>
            </m:sSub>
            <m:sSubSup>
              <m:sSubSupPr>
                <m:ctrlPr>
                  <w:rPr>
                    <w:rFonts w:ascii="Cambria Math" w:eastAsiaTheme="minorEastAsia" w:hAnsi="Cambria Math" w:cs="Times New Roman"/>
                    <w:i/>
                    <w:iCs/>
                    <w:sz w:val="24"/>
                    <w:szCs w:val="24"/>
                    <w:shd w:val="clear" w:color="auto" w:fill="FFFFFF"/>
                    <w:lang w:val="en-GB"/>
                  </w:rPr>
                </m:ctrlPr>
              </m:sSubSupPr>
              <m:e>
                <m:r>
                  <w:rPr>
                    <w:rFonts w:ascii="Cambria Math" w:eastAsiaTheme="minorEastAsia" w:hAnsi="Cambria Math" w:cs="Times New Roman"/>
                    <w:sz w:val="24"/>
                    <w:szCs w:val="24"/>
                    <w:shd w:val="clear" w:color="auto" w:fill="FFFFFF"/>
                    <w:lang w:val="en-GB"/>
                  </w:rPr>
                  <m:t>N</m:t>
                </m:r>
              </m:e>
              <m:sub>
                <m:r>
                  <w:rPr>
                    <w:rFonts w:ascii="Cambria Math" w:eastAsiaTheme="minorEastAsia" w:hAnsi="Cambria Math" w:cs="Times New Roman"/>
                    <w:sz w:val="24"/>
                    <w:szCs w:val="24"/>
                    <w:shd w:val="clear" w:color="auto" w:fill="FFFFFF"/>
                    <w:lang w:val="en-GB"/>
                  </w:rPr>
                  <m:t>jt</m:t>
                </m:r>
              </m:sub>
              <m:sup>
                <m:r>
                  <w:rPr>
                    <w:rFonts w:ascii="Cambria Math" w:eastAsiaTheme="minorEastAsia" w:hAnsi="Cambria Math" w:cs="Times New Roman"/>
                    <w:sz w:val="24"/>
                    <w:szCs w:val="24"/>
                    <w:shd w:val="clear" w:color="auto" w:fill="FFFFFF"/>
                    <w:lang w:val="en-GB"/>
                  </w:rPr>
                  <m:t>2</m:t>
                </m:r>
              </m:sup>
            </m:sSubSup>
          </m:den>
        </m:f>
        <m:nary>
          <m:naryPr>
            <m:chr m:val="∑"/>
            <m:limLoc m:val="subSup"/>
            <m:ctrlPr>
              <w:rPr>
                <w:rFonts w:ascii="Cambria Math" w:eastAsiaTheme="minorEastAsia" w:hAnsi="Cambria Math" w:cs="Times New Roman"/>
                <w:i/>
                <w:iCs/>
                <w:sz w:val="24"/>
                <w:szCs w:val="24"/>
                <w:shd w:val="clear" w:color="auto" w:fill="FFFFFF"/>
                <w:lang w:val="en-GB"/>
              </w:rPr>
            </m:ctrlPr>
          </m:naryPr>
          <m:sub>
            <m:r>
              <w:rPr>
                <w:rFonts w:ascii="Cambria Math" w:eastAsiaTheme="minorEastAsia" w:hAnsi="Cambria Math" w:cs="Times New Roman"/>
                <w:sz w:val="24"/>
                <w:szCs w:val="24"/>
                <w:shd w:val="clear" w:color="auto" w:fill="FFFFFF"/>
                <w:lang w:val="en-GB"/>
              </w:rPr>
              <m:t>i=1</m:t>
            </m:r>
          </m:sub>
          <m:sup>
            <m:sSub>
              <m:sSubPr>
                <m:ctrlPr>
                  <w:rPr>
                    <w:rFonts w:ascii="Cambria Math" w:eastAsiaTheme="minorEastAsia" w:hAnsi="Cambria Math" w:cs="Times New Roman"/>
                    <w:i/>
                    <w:iCs/>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N</m:t>
                </m:r>
              </m:e>
              <m:sub>
                <m:r>
                  <w:rPr>
                    <w:rFonts w:ascii="Cambria Math" w:eastAsiaTheme="minorEastAsia" w:hAnsi="Cambria Math" w:cs="Times New Roman"/>
                    <w:sz w:val="24"/>
                    <w:szCs w:val="24"/>
                    <w:shd w:val="clear" w:color="auto" w:fill="FFFFFF"/>
                    <w:lang w:val="en-GB"/>
                  </w:rPr>
                  <m:t>jt</m:t>
                </m:r>
              </m:sub>
            </m:sSub>
          </m:sup>
          <m:e>
            <m:d>
              <m:dPr>
                <m:ctrlPr>
                  <w:rPr>
                    <w:rFonts w:ascii="Cambria Math" w:eastAsiaTheme="minorEastAsia" w:hAnsi="Cambria Math" w:cs="Times New Roman"/>
                    <w:i/>
                    <w:iCs/>
                    <w:sz w:val="24"/>
                    <w:szCs w:val="24"/>
                    <w:shd w:val="clear" w:color="auto" w:fill="FFFFFF"/>
                    <w:lang w:val="en-GB"/>
                  </w:rPr>
                </m:ctrlPr>
              </m:dPr>
              <m:e>
                <m:sSub>
                  <m:sSubPr>
                    <m:ctrlPr>
                      <w:rPr>
                        <w:rFonts w:ascii="Cambria Math" w:eastAsiaTheme="minorEastAsia" w:hAnsi="Cambria Math" w:cs="Times New Roman"/>
                        <w:i/>
                        <w:iCs/>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N</m:t>
                    </m:r>
                  </m:e>
                  <m:sub>
                    <m:r>
                      <w:rPr>
                        <w:rFonts w:ascii="Cambria Math" w:eastAsiaTheme="minorEastAsia" w:hAnsi="Cambria Math" w:cs="Times New Roman"/>
                        <w:sz w:val="24"/>
                        <w:szCs w:val="24"/>
                        <w:shd w:val="clear" w:color="auto" w:fill="FFFFFF"/>
                        <w:lang w:val="en-GB"/>
                      </w:rPr>
                      <m:t>jt</m:t>
                    </m:r>
                  </m:sub>
                </m:sSub>
                <m:r>
                  <w:rPr>
                    <w:rFonts w:ascii="Cambria Math" w:eastAsiaTheme="minorEastAsia" w:hAnsi="Cambria Math" w:cs="Times New Roman"/>
                    <w:sz w:val="24"/>
                    <w:szCs w:val="24"/>
                    <w:shd w:val="clear" w:color="auto" w:fill="FFFFFF"/>
                    <w:lang w:val="en-GB"/>
                  </w:rPr>
                  <m:t>-i+1</m:t>
                </m:r>
              </m:e>
            </m:d>
            <m:sSub>
              <m:sSubPr>
                <m:ctrlPr>
                  <w:rPr>
                    <w:rFonts w:ascii="Cambria Math" w:eastAsiaTheme="minorEastAsia" w:hAnsi="Cambria Math" w:cs="Times New Roman"/>
                    <w:i/>
                    <w:iCs/>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EDU</m:t>
                </m:r>
              </m:e>
              <m:sub>
                <m:r>
                  <w:rPr>
                    <w:rFonts w:ascii="Cambria Math" w:eastAsiaTheme="minorEastAsia" w:hAnsi="Cambria Math" w:cs="Times New Roman"/>
                    <w:sz w:val="24"/>
                    <w:szCs w:val="24"/>
                    <w:shd w:val="clear" w:color="auto" w:fill="FFFFFF"/>
                    <w:lang w:val="en-GB"/>
                  </w:rPr>
                  <m:t>i</m:t>
                </m:r>
              </m:sub>
            </m:sSub>
          </m:e>
        </m:nary>
      </m:oMath>
      <w:r w:rsidR="00A67398" w:rsidRPr="000B3827">
        <w:rPr>
          <w:rFonts w:ascii="Times New Roman" w:eastAsiaTheme="minorEastAsia" w:hAnsi="Times New Roman" w:cs="Times New Roman"/>
          <w:iCs/>
          <w:sz w:val="24"/>
          <w:szCs w:val="24"/>
          <w:shd w:val="clear" w:color="auto" w:fill="FFFFFF"/>
          <w:lang w:val="en-GB"/>
        </w:rPr>
        <w:t xml:space="preserve">                   </w:t>
      </w:r>
    </w:p>
    <w:p w:rsidR="00A67398" w:rsidRPr="000B3827" w:rsidRDefault="00A67398" w:rsidP="005C1748">
      <w:pPr>
        <w:tabs>
          <w:tab w:val="num" w:pos="720"/>
        </w:tabs>
        <w:spacing w:line="360" w:lineRule="auto"/>
        <w:jc w:val="both"/>
        <w:rPr>
          <w:rFonts w:ascii="Times New Roman" w:eastAsiaTheme="minorEastAsia" w:hAnsi="Times New Roman" w:cs="Times New Roman"/>
          <w:iCs/>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GB"/>
        </w:rPr>
        <w:t xml:space="preserve">where </w:t>
      </w:r>
      <w:proofErr w:type="spellStart"/>
      <w:r w:rsidRPr="000B3827">
        <w:rPr>
          <w:rFonts w:ascii="Times New Roman" w:eastAsiaTheme="minorEastAsia" w:hAnsi="Times New Roman" w:cs="Times New Roman"/>
          <w:i/>
          <w:iCs/>
          <w:sz w:val="24"/>
          <w:szCs w:val="24"/>
          <w:shd w:val="clear" w:color="auto" w:fill="FFFFFF"/>
          <w:lang w:val="en-GB"/>
        </w:rPr>
        <w:t>i</w:t>
      </w:r>
      <w:proofErr w:type="spellEnd"/>
      <w:r w:rsidRPr="000B3827">
        <w:rPr>
          <w:rFonts w:ascii="Times New Roman" w:eastAsiaTheme="minorEastAsia" w:hAnsi="Times New Roman" w:cs="Times New Roman"/>
          <w:iCs/>
          <w:sz w:val="24"/>
          <w:szCs w:val="24"/>
          <w:shd w:val="clear" w:color="auto" w:fill="FFFFFF"/>
          <w:lang w:val="en-GB"/>
        </w:rPr>
        <w:t xml:space="preserve"> identifies the rank of every individual in the total </w:t>
      </w:r>
      <m:oMath>
        <m:sSub>
          <m:sSubPr>
            <m:ctrlPr>
              <w:rPr>
                <w:rFonts w:ascii="Cambria Math" w:eastAsiaTheme="minorEastAsia" w:hAnsi="Cambria Math" w:cs="Times New Roman"/>
                <w:i/>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N</m:t>
            </m:r>
          </m:e>
          <m:sub>
            <m:r>
              <w:rPr>
                <w:rFonts w:ascii="Cambria Math" w:eastAsiaTheme="minorEastAsia" w:hAnsi="Cambria Math" w:cs="Times New Roman"/>
                <w:sz w:val="24"/>
                <w:szCs w:val="24"/>
                <w:shd w:val="clear" w:color="auto" w:fill="FFFFFF"/>
                <w:lang w:val="en-GB"/>
              </w:rPr>
              <m:t>jt</m:t>
            </m:r>
          </m:sub>
        </m:sSub>
      </m:oMath>
      <w:r w:rsidRPr="000B3827">
        <w:rPr>
          <w:rFonts w:ascii="Times New Roman" w:eastAsiaTheme="minorEastAsia" w:hAnsi="Times New Roman" w:cs="Times New Roman"/>
          <w:iCs/>
          <w:sz w:val="24"/>
          <w:szCs w:val="24"/>
          <w:shd w:val="clear" w:color="auto" w:fill="FFFFFF"/>
          <w:lang w:val="en-GB"/>
        </w:rPr>
        <w:t xml:space="preserve"> population of </w:t>
      </w:r>
      <w:r w:rsidR="00BD6590" w:rsidRPr="000B3827">
        <w:rPr>
          <w:rFonts w:ascii="Times New Roman" w:eastAsiaTheme="minorEastAsia" w:hAnsi="Times New Roman" w:cs="Times New Roman"/>
          <w:iCs/>
          <w:sz w:val="24"/>
          <w:szCs w:val="24"/>
          <w:shd w:val="clear" w:color="auto" w:fill="FFFFFF"/>
          <w:lang w:val="en-GB"/>
        </w:rPr>
        <w:t>region</w:t>
      </w:r>
      <w:r w:rsidRPr="000B3827">
        <w:rPr>
          <w:rFonts w:ascii="Times New Roman" w:eastAsiaTheme="minorEastAsia" w:hAnsi="Times New Roman" w:cs="Times New Roman"/>
          <w:iCs/>
          <w:sz w:val="24"/>
          <w:szCs w:val="24"/>
          <w:shd w:val="clear" w:color="auto" w:fill="FFFFFF"/>
          <w:lang w:val="en-GB"/>
        </w:rPr>
        <w:t xml:space="preserve"> </w:t>
      </w:r>
      <w:r w:rsidRPr="000B3827">
        <w:rPr>
          <w:rFonts w:ascii="Times New Roman" w:eastAsiaTheme="minorEastAsia" w:hAnsi="Times New Roman" w:cs="Times New Roman"/>
          <w:i/>
          <w:iCs/>
          <w:sz w:val="24"/>
          <w:szCs w:val="24"/>
          <w:shd w:val="clear" w:color="auto" w:fill="FFFFFF"/>
          <w:lang w:val="en-GB"/>
        </w:rPr>
        <w:t>j</w:t>
      </w:r>
      <w:r w:rsidRPr="000B3827">
        <w:rPr>
          <w:rFonts w:ascii="Times New Roman" w:eastAsiaTheme="minorEastAsia" w:hAnsi="Times New Roman" w:cs="Times New Roman"/>
          <w:iCs/>
          <w:sz w:val="24"/>
          <w:szCs w:val="24"/>
          <w:shd w:val="clear" w:color="auto" w:fill="FFFFFF"/>
          <w:lang w:val="en-GB"/>
        </w:rPr>
        <w:t xml:space="preserve"> (</w:t>
      </w:r>
      <w:r w:rsidRPr="000B3827">
        <w:rPr>
          <w:rFonts w:ascii="Times New Roman" w:eastAsiaTheme="minorEastAsia" w:hAnsi="Times New Roman" w:cs="Times New Roman"/>
          <w:i/>
          <w:iCs/>
          <w:sz w:val="24"/>
          <w:szCs w:val="24"/>
          <w:shd w:val="clear" w:color="auto" w:fill="FFFFFF"/>
          <w:lang w:val="en-GB"/>
        </w:rPr>
        <w:t>j=1,…19</w:t>
      </w:r>
      <w:r w:rsidRPr="000B3827">
        <w:rPr>
          <w:rFonts w:ascii="Times New Roman" w:eastAsiaTheme="minorEastAsia" w:hAnsi="Times New Roman" w:cs="Times New Roman"/>
          <w:iCs/>
          <w:sz w:val="24"/>
          <w:szCs w:val="24"/>
          <w:shd w:val="clear" w:color="auto" w:fill="FFFFFF"/>
          <w:lang w:val="en-GB"/>
        </w:rPr>
        <w:t xml:space="preserve">) at time </w:t>
      </w:r>
      <w:r w:rsidRPr="000B3827">
        <w:rPr>
          <w:rFonts w:ascii="Times New Roman" w:eastAsiaTheme="minorEastAsia" w:hAnsi="Times New Roman" w:cs="Times New Roman"/>
          <w:i/>
          <w:iCs/>
          <w:sz w:val="24"/>
          <w:szCs w:val="24"/>
          <w:shd w:val="clear" w:color="auto" w:fill="FFFFFF"/>
          <w:lang w:val="en-GB"/>
        </w:rPr>
        <w:t>t</w:t>
      </w:r>
      <w:r w:rsidRPr="000B3827">
        <w:rPr>
          <w:rFonts w:ascii="Times New Roman" w:eastAsiaTheme="minorEastAsia" w:hAnsi="Times New Roman" w:cs="Times New Roman"/>
          <w:iCs/>
          <w:sz w:val="24"/>
          <w:szCs w:val="24"/>
          <w:shd w:val="clear" w:color="auto" w:fill="FFFFFF"/>
          <w:lang w:val="en-GB"/>
        </w:rPr>
        <w:t xml:space="preserve"> (</w:t>
      </w:r>
      <w:r w:rsidRPr="000B3827">
        <w:rPr>
          <w:rFonts w:ascii="Times New Roman" w:eastAsiaTheme="minorEastAsia" w:hAnsi="Times New Roman" w:cs="Times New Roman"/>
          <w:i/>
          <w:iCs/>
          <w:sz w:val="24"/>
          <w:szCs w:val="24"/>
          <w:shd w:val="clear" w:color="auto" w:fill="FFFFFF"/>
          <w:lang w:val="en-GB"/>
        </w:rPr>
        <w:t>t=1,…19</w:t>
      </w:r>
      <w:r w:rsidRPr="000B3827">
        <w:rPr>
          <w:rFonts w:ascii="Times New Roman" w:eastAsiaTheme="minorEastAsia" w:hAnsi="Times New Roman" w:cs="Times New Roman"/>
          <w:iCs/>
          <w:sz w:val="24"/>
          <w:szCs w:val="24"/>
          <w:shd w:val="clear" w:color="auto" w:fill="FFFFFF"/>
          <w:lang w:val="en-GB"/>
        </w:rPr>
        <w:t xml:space="preserve">) and </w:t>
      </w:r>
      <m:oMath>
        <m:sSub>
          <m:sSubPr>
            <m:ctrlPr>
              <w:rPr>
                <w:rFonts w:ascii="Cambria Math" w:eastAsiaTheme="minorEastAsia" w:hAnsi="Cambria Math" w:cs="Times New Roman"/>
                <w:i/>
                <w:iCs/>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EDU</m:t>
            </m:r>
          </m:e>
          <m:sub>
            <m:r>
              <w:rPr>
                <w:rFonts w:ascii="Cambria Math" w:eastAsiaTheme="minorEastAsia" w:hAnsi="Cambria Math" w:cs="Times New Roman"/>
                <w:sz w:val="24"/>
                <w:szCs w:val="24"/>
                <w:shd w:val="clear" w:color="auto" w:fill="FFFFFF"/>
                <w:lang w:val="en-GB"/>
              </w:rPr>
              <m:t>i</m:t>
            </m:r>
          </m:sub>
        </m:sSub>
      </m:oMath>
      <w:r w:rsidRPr="000B3827">
        <w:rPr>
          <w:rFonts w:ascii="Times New Roman" w:eastAsiaTheme="minorEastAsia" w:hAnsi="Times New Roman" w:cs="Times New Roman"/>
          <w:iCs/>
          <w:sz w:val="24"/>
          <w:szCs w:val="24"/>
          <w:shd w:val="clear" w:color="auto" w:fill="FFFFFF"/>
          <w:lang w:val="en-GB"/>
        </w:rPr>
        <w:t xml:space="preserve"> is the amount of education (in years) for individual </w:t>
      </w:r>
      <w:proofErr w:type="spellStart"/>
      <w:r w:rsidRPr="000B3827">
        <w:rPr>
          <w:rFonts w:ascii="Times New Roman" w:eastAsiaTheme="minorEastAsia" w:hAnsi="Times New Roman" w:cs="Times New Roman"/>
          <w:i/>
          <w:iCs/>
          <w:sz w:val="24"/>
          <w:szCs w:val="24"/>
          <w:shd w:val="clear" w:color="auto" w:fill="FFFFFF"/>
          <w:lang w:val="en-GB"/>
        </w:rPr>
        <w:t>i</w:t>
      </w:r>
      <w:proofErr w:type="spellEnd"/>
      <w:r w:rsidRPr="000B3827">
        <w:rPr>
          <w:rFonts w:ascii="Times New Roman" w:eastAsiaTheme="minorEastAsia" w:hAnsi="Times New Roman" w:cs="Times New Roman"/>
          <w:i/>
          <w:iCs/>
          <w:sz w:val="24"/>
          <w:szCs w:val="24"/>
          <w:shd w:val="clear" w:color="auto" w:fill="FFFFFF"/>
          <w:lang w:val="en-GB"/>
        </w:rPr>
        <w:t xml:space="preserve"> </w:t>
      </w:r>
      <w:r w:rsidRPr="000B3827">
        <w:rPr>
          <w:rFonts w:ascii="Times New Roman" w:eastAsiaTheme="minorEastAsia" w:hAnsi="Times New Roman" w:cs="Times New Roman"/>
          <w:iCs/>
          <w:sz w:val="24"/>
          <w:szCs w:val="24"/>
          <w:shd w:val="clear" w:color="auto" w:fill="FFFFFF"/>
          <w:lang w:val="en-GB"/>
        </w:rPr>
        <w:t xml:space="preserve">in </w:t>
      </w:r>
      <w:r w:rsidR="00BD6590" w:rsidRPr="000B3827">
        <w:rPr>
          <w:rFonts w:ascii="Times New Roman" w:eastAsiaTheme="minorEastAsia" w:hAnsi="Times New Roman" w:cs="Times New Roman"/>
          <w:iCs/>
          <w:sz w:val="24"/>
          <w:szCs w:val="24"/>
          <w:shd w:val="clear" w:color="auto" w:fill="FFFFFF"/>
          <w:lang w:val="en-GB"/>
        </w:rPr>
        <w:t>region</w:t>
      </w:r>
      <w:r w:rsidRPr="000B3827">
        <w:rPr>
          <w:rFonts w:ascii="Times New Roman" w:eastAsiaTheme="minorEastAsia" w:hAnsi="Times New Roman" w:cs="Times New Roman"/>
          <w:iCs/>
          <w:sz w:val="24"/>
          <w:szCs w:val="24"/>
          <w:shd w:val="clear" w:color="auto" w:fill="FFFFFF"/>
          <w:lang w:val="en-GB"/>
        </w:rPr>
        <w:t xml:space="preserve"> </w:t>
      </w:r>
      <w:r w:rsidRPr="000B3827">
        <w:rPr>
          <w:rFonts w:ascii="Times New Roman" w:eastAsiaTheme="minorEastAsia" w:hAnsi="Times New Roman" w:cs="Times New Roman"/>
          <w:i/>
          <w:iCs/>
          <w:sz w:val="24"/>
          <w:szCs w:val="24"/>
          <w:shd w:val="clear" w:color="auto" w:fill="FFFFFF"/>
          <w:lang w:val="en-GB"/>
        </w:rPr>
        <w:t>j</w:t>
      </w:r>
      <w:r w:rsidRPr="000B3827">
        <w:rPr>
          <w:rFonts w:ascii="Times New Roman" w:eastAsiaTheme="minorEastAsia" w:hAnsi="Times New Roman" w:cs="Times New Roman"/>
          <w:iCs/>
          <w:sz w:val="24"/>
          <w:szCs w:val="24"/>
          <w:shd w:val="clear" w:color="auto" w:fill="FFFFFF"/>
          <w:lang w:val="en-GB"/>
        </w:rPr>
        <w:t xml:space="preserve"> at time </w:t>
      </w:r>
      <w:r w:rsidRPr="000B3827">
        <w:rPr>
          <w:rFonts w:ascii="Times New Roman" w:eastAsiaTheme="minorEastAsia" w:hAnsi="Times New Roman" w:cs="Times New Roman"/>
          <w:i/>
          <w:iCs/>
          <w:sz w:val="24"/>
          <w:szCs w:val="24"/>
          <w:shd w:val="clear" w:color="auto" w:fill="FFFFFF"/>
          <w:lang w:val="en-GB"/>
        </w:rPr>
        <w:t>t</w:t>
      </w:r>
      <w:r w:rsidRPr="000B3827">
        <w:rPr>
          <w:rFonts w:ascii="Times New Roman" w:eastAsiaTheme="minorEastAsia" w:hAnsi="Times New Roman" w:cs="Times New Roman"/>
          <w:iCs/>
          <w:sz w:val="24"/>
          <w:szCs w:val="24"/>
          <w:shd w:val="clear" w:color="auto" w:fill="FFFFFF"/>
          <w:lang w:val="en-GB"/>
        </w:rPr>
        <w:t xml:space="preserve">. Similarly, </w:t>
      </w:r>
      <w:r w:rsidR="004F2CFD" w:rsidRPr="000B3827">
        <w:rPr>
          <w:rFonts w:ascii="Times New Roman" w:eastAsiaTheme="minorEastAsia" w:hAnsi="Times New Roman" w:cs="Times New Roman"/>
          <w:iCs/>
          <w:sz w:val="24"/>
          <w:szCs w:val="24"/>
          <w:shd w:val="clear" w:color="auto" w:fill="FFFFFF"/>
          <w:lang w:val="en-GB"/>
        </w:rPr>
        <w:t xml:space="preserve">in order </w:t>
      </w:r>
      <w:r w:rsidRPr="000B3827">
        <w:rPr>
          <w:rFonts w:ascii="Times New Roman" w:eastAsiaTheme="minorEastAsia" w:hAnsi="Times New Roman" w:cs="Times New Roman"/>
          <w:iCs/>
          <w:sz w:val="24"/>
          <w:szCs w:val="24"/>
          <w:shd w:val="clear" w:color="auto" w:fill="FFFFFF"/>
          <w:lang w:val="en-GB"/>
        </w:rPr>
        <w:t xml:space="preserve">to compute the Gini index for variable </w:t>
      </w:r>
      <w:r w:rsidRPr="000B3827">
        <w:rPr>
          <w:rFonts w:ascii="Times New Roman" w:eastAsiaTheme="minorEastAsia" w:hAnsi="Times New Roman" w:cs="Times New Roman"/>
          <w:i/>
          <w:iCs/>
          <w:sz w:val="24"/>
          <w:szCs w:val="24"/>
          <w:shd w:val="clear" w:color="auto" w:fill="FFFFFF"/>
          <w:lang w:val="en-GB"/>
        </w:rPr>
        <w:t>PRIV</w:t>
      </w:r>
      <w:r w:rsidRPr="000B3827">
        <w:rPr>
          <w:rFonts w:ascii="Times New Roman" w:eastAsiaTheme="minorEastAsia" w:hAnsi="Times New Roman" w:cs="Times New Roman"/>
          <w:iCs/>
          <w:sz w:val="24"/>
          <w:szCs w:val="24"/>
          <w:shd w:val="clear" w:color="auto" w:fill="FFFFFF"/>
          <w:lang w:val="en-GB"/>
        </w:rPr>
        <w:t xml:space="preserve"> we used the following formula: </w:t>
      </w:r>
    </w:p>
    <w:p w:rsidR="00A67398" w:rsidRPr="000B3827" w:rsidRDefault="00C33F74" w:rsidP="005C1748">
      <w:pPr>
        <w:tabs>
          <w:tab w:val="num" w:pos="720"/>
        </w:tabs>
        <w:spacing w:line="360" w:lineRule="auto"/>
        <w:jc w:val="center"/>
        <w:rPr>
          <w:rFonts w:ascii="Times New Roman" w:eastAsiaTheme="minorEastAsia" w:hAnsi="Times New Roman" w:cs="Times New Roman"/>
          <w:iCs/>
          <w:sz w:val="24"/>
          <w:szCs w:val="24"/>
          <w:shd w:val="clear" w:color="auto" w:fill="FFFFFF"/>
          <w:lang w:val="en-GB"/>
        </w:rPr>
      </w:pPr>
      <w:r w:rsidRPr="000B3827">
        <w:rPr>
          <w:rFonts w:ascii="Times New Roman" w:eastAsiaTheme="minorEastAsia" w:hAnsi="Times New Roman" w:cs="Times New Roman"/>
          <w:iCs/>
          <w:sz w:val="24"/>
          <w:szCs w:val="24"/>
          <w:shd w:val="clear" w:color="auto" w:fill="FFFFFF"/>
          <w:lang w:val="en-GB"/>
        </w:rPr>
        <w:t xml:space="preserve">9) </w:t>
      </w:r>
      <m:oMath>
        <m:sSub>
          <m:sSubPr>
            <m:ctrlPr>
              <w:rPr>
                <w:rFonts w:ascii="Cambria Math" w:eastAsiaTheme="minorEastAsia" w:hAnsi="Cambria Math" w:cs="Times New Roman"/>
                <w:i/>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I</m:t>
            </m:r>
          </m:e>
          <m:sub>
            <m:r>
              <w:rPr>
                <w:rFonts w:ascii="Cambria Math" w:eastAsiaTheme="minorEastAsia" w:hAnsi="Cambria Math" w:cs="Times New Roman"/>
                <w:sz w:val="24"/>
                <w:szCs w:val="24"/>
                <w:shd w:val="clear" w:color="auto" w:fill="FFFFFF"/>
                <w:lang w:val="en-GB"/>
              </w:rPr>
              <m:t>PRIV</m:t>
            </m:r>
          </m:sub>
        </m:sSub>
        <m:r>
          <w:rPr>
            <w:rFonts w:ascii="Cambria Math" w:eastAsiaTheme="minorEastAsia" w:hAnsi="Cambria Math" w:cs="Times New Roman"/>
            <w:sz w:val="24"/>
            <w:szCs w:val="24"/>
            <w:shd w:val="clear" w:color="auto" w:fill="FFFFFF"/>
            <w:lang w:val="en-GB"/>
          </w:rPr>
          <m:t>=1+</m:t>
        </m:r>
        <m:f>
          <m:fPr>
            <m:ctrlPr>
              <w:rPr>
                <w:rFonts w:ascii="Cambria Math" w:eastAsiaTheme="minorEastAsia" w:hAnsi="Cambria Math" w:cs="Times New Roman"/>
                <w:i/>
                <w:sz w:val="24"/>
                <w:szCs w:val="24"/>
                <w:shd w:val="clear" w:color="auto" w:fill="FFFFFF"/>
                <w:lang w:val="en-GB"/>
              </w:rPr>
            </m:ctrlPr>
          </m:fPr>
          <m:num>
            <m:r>
              <w:rPr>
                <w:rFonts w:ascii="Cambria Math" w:eastAsiaTheme="minorEastAsia" w:hAnsi="Cambria Math" w:cs="Times New Roman"/>
                <w:sz w:val="24"/>
                <w:szCs w:val="24"/>
                <w:shd w:val="clear" w:color="auto" w:fill="FFFFFF"/>
                <w:lang w:val="en-GB"/>
              </w:rPr>
              <m:t>1</m:t>
            </m:r>
          </m:num>
          <m:den>
            <m:sSub>
              <m:sSubPr>
                <m:ctrlPr>
                  <w:rPr>
                    <w:rFonts w:ascii="Cambria Math" w:eastAsiaTheme="minorEastAsia" w:hAnsi="Cambria Math" w:cs="Times New Roman"/>
                    <w:i/>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N</m:t>
                </m:r>
              </m:e>
              <m:sub>
                <m:r>
                  <w:rPr>
                    <w:rFonts w:ascii="Cambria Math" w:eastAsiaTheme="minorEastAsia" w:hAnsi="Cambria Math" w:cs="Times New Roman"/>
                    <w:sz w:val="24"/>
                    <w:szCs w:val="24"/>
                    <w:shd w:val="clear" w:color="auto" w:fill="FFFFFF"/>
                    <w:lang w:val="en-GB"/>
                  </w:rPr>
                  <m:t>jt</m:t>
                </m:r>
              </m:sub>
            </m:sSub>
          </m:den>
        </m:f>
        <m:r>
          <w:rPr>
            <w:rFonts w:ascii="Cambria Math" w:eastAsiaTheme="minorEastAsia" w:hAnsi="Cambria Math" w:cs="Times New Roman"/>
            <w:sz w:val="24"/>
            <w:szCs w:val="24"/>
            <w:shd w:val="clear" w:color="auto" w:fill="FFFFFF"/>
            <w:lang w:val="en-GB"/>
          </w:rPr>
          <m:t>-</m:t>
        </m:r>
        <m:f>
          <m:fPr>
            <m:ctrlPr>
              <w:rPr>
                <w:rFonts w:ascii="Cambria Math" w:eastAsiaTheme="minorEastAsia" w:hAnsi="Cambria Math" w:cs="Times New Roman"/>
                <w:i/>
                <w:iCs/>
                <w:sz w:val="24"/>
                <w:szCs w:val="24"/>
                <w:shd w:val="clear" w:color="auto" w:fill="FFFFFF"/>
                <w:lang w:val="en-GB"/>
              </w:rPr>
            </m:ctrlPr>
          </m:fPr>
          <m:num>
            <m:r>
              <w:rPr>
                <w:rFonts w:ascii="Cambria Math" w:eastAsiaTheme="minorEastAsia" w:hAnsi="Cambria Math" w:cs="Times New Roman"/>
                <w:sz w:val="24"/>
                <w:szCs w:val="24"/>
                <w:shd w:val="clear" w:color="auto" w:fill="FFFFFF"/>
                <w:lang w:val="en-GB"/>
              </w:rPr>
              <m:t>2</m:t>
            </m:r>
          </m:num>
          <m:den>
            <m:sSub>
              <m:sSubPr>
                <m:ctrlPr>
                  <w:rPr>
                    <w:rFonts w:ascii="Cambria Math" w:eastAsiaTheme="minorEastAsia" w:hAnsi="Cambria Math" w:cs="Times New Roman"/>
                    <w:i/>
                    <w:iCs/>
                    <w:sz w:val="24"/>
                    <w:szCs w:val="24"/>
                    <w:shd w:val="clear" w:color="auto" w:fill="FFFFFF"/>
                    <w:lang w:val="en-GB"/>
                  </w:rPr>
                </m:ctrlPr>
              </m:sSubPr>
              <m:e>
                <m:acc>
                  <m:accPr>
                    <m:chr m:val="̅"/>
                    <m:ctrlPr>
                      <w:rPr>
                        <w:rFonts w:ascii="Cambria Math" w:eastAsiaTheme="minorEastAsia" w:hAnsi="Cambria Math" w:cs="Times New Roman"/>
                        <w:i/>
                        <w:iCs/>
                        <w:sz w:val="24"/>
                        <w:szCs w:val="24"/>
                        <w:shd w:val="clear" w:color="auto" w:fill="FFFFFF"/>
                        <w:lang w:val="en-GB"/>
                      </w:rPr>
                    </m:ctrlPr>
                  </m:accPr>
                  <m:e>
                    <m:r>
                      <w:rPr>
                        <w:rFonts w:ascii="Cambria Math" w:eastAsiaTheme="minorEastAsia" w:hAnsi="Cambria Math" w:cs="Times New Roman"/>
                        <w:sz w:val="24"/>
                        <w:szCs w:val="24"/>
                        <w:shd w:val="clear" w:color="auto" w:fill="FFFFFF"/>
                        <w:lang w:val="en-GB"/>
                      </w:rPr>
                      <m:t>PRIV</m:t>
                    </m:r>
                  </m:e>
                </m:acc>
              </m:e>
              <m:sub>
                <m:r>
                  <w:rPr>
                    <w:rFonts w:ascii="Cambria Math" w:eastAsiaTheme="minorEastAsia" w:hAnsi="Cambria Math" w:cs="Times New Roman"/>
                    <w:sz w:val="24"/>
                    <w:szCs w:val="24"/>
                    <w:shd w:val="clear" w:color="auto" w:fill="FFFFFF"/>
                    <w:lang w:val="en-GB"/>
                  </w:rPr>
                  <m:t>jt</m:t>
                </m:r>
              </m:sub>
            </m:sSub>
            <m:sSubSup>
              <m:sSubSupPr>
                <m:ctrlPr>
                  <w:rPr>
                    <w:rFonts w:ascii="Cambria Math" w:eastAsiaTheme="minorEastAsia" w:hAnsi="Cambria Math" w:cs="Times New Roman"/>
                    <w:i/>
                    <w:iCs/>
                    <w:sz w:val="24"/>
                    <w:szCs w:val="24"/>
                    <w:shd w:val="clear" w:color="auto" w:fill="FFFFFF"/>
                    <w:lang w:val="en-GB"/>
                  </w:rPr>
                </m:ctrlPr>
              </m:sSubSupPr>
              <m:e>
                <m:r>
                  <w:rPr>
                    <w:rFonts w:ascii="Cambria Math" w:eastAsiaTheme="minorEastAsia" w:hAnsi="Cambria Math" w:cs="Times New Roman"/>
                    <w:sz w:val="24"/>
                    <w:szCs w:val="24"/>
                    <w:shd w:val="clear" w:color="auto" w:fill="FFFFFF"/>
                    <w:lang w:val="en-GB"/>
                  </w:rPr>
                  <m:t>N</m:t>
                </m:r>
              </m:e>
              <m:sub>
                <m:r>
                  <w:rPr>
                    <w:rFonts w:ascii="Cambria Math" w:eastAsiaTheme="minorEastAsia" w:hAnsi="Cambria Math" w:cs="Times New Roman"/>
                    <w:sz w:val="24"/>
                    <w:szCs w:val="24"/>
                    <w:shd w:val="clear" w:color="auto" w:fill="FFFFFF"/>
                    <w:lang w:val="en-GB"/>
                  </w:rPr>
                  <m:t>jt</m:t>
                </m:r>
              </m:sub>
              <m:sup>
                <m:r>
                  <w:rPr>
                    <w:rFonts w:ascii="Cambria Math" w:eastAsiaTheme="minorEastAsia" w:hAnsi="Cambria Math" w:cs="Times New Roman"/>
                    <w:sz w:val="24"/>
                    <w:szCs w:val="24"/>
                    <w:shd w:val="clear" w:color="auto" w:fill="FFFFFF"/>
                    <w:lang w:val="en-GB"/>
                  </w:rPr>
                  <m:t>2</m:t>
                </m:r>
              </m:sup>
            </m:sSubSup>
          </m:den>
        </m:f>
        <m:nary>
          <m:naryPr>
            <m:chr m:val="∑"/>
            <m:limLoc m:val="subSup"/>
            <m:ctrlPr>
              <w:rPr>
                <w:rFonts w:ascii="Cambria Math" w:eastAsiaTheme="minorEastAsia" w:hAnsi="Cambria Math" w:cs="Times New Roman"/>
                <w:i/>
                <w:iCs/>
                <w:sz w:val="24"/>
                <w:szCs w:val="24"/>
                <w:shd w:val="clear" w:color="auto" w:fill="FFFFFF"/>
                <w:lang w:val="en-GB"/>
              </w:rPr>
            </m:ctrlPr>
          </m:naryPr>
          <m:sub>
            <m:r>
              <w:rPr>
                <w:rFonts w:ascii="Cambria Math" w:eastAsiaTheme="minorEastAsia" w:hAnsi="Cambria Math" w:cs="Times New Roman"/>
                <w:sz w:val="24"/>
                <w:szCs w:val="24"/>
                <w:shd w:val="clear" w:color="auto" w:fill="FFFFFF"/>
                <w:lang w:val="en-GB"/>
              </w:rPr>
              <m:t>i=1</m:t>
            </m:r>
          </m:sub>
          <m:sup>
            <m:sSub>
              <m:sSubPr>
                <m:ctrlPr>
                  <w:rPr>
                    <w:rFonts w:ascii="Cambria Math" w:eastAsiaTheme="minorEastAsia" w:hAnsi="Cambria Math" w:cs="Times New Roman"/>
                    <w:i/>
                    <w:iCs/>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N</m:t>
                </m:r>
              </m:e>
              <m:sub>
                <m:r>
                  <w:rPr>
                    <w:rFonts w:ascii="Cambria Math" w:eastAsiaTheme="minorEastAsia" w:hAnsi="Cambria Math" w:cs="Times New Roman"/>
                    <w:sz w:val="24"/>
                    <w:szCs w:val="24"/>
                    <w:shd w:val="clear" w:color="auto" w:fill="FFFFFF"/>
                    <w:lang w:val="en-GB"/>
                  </w:rPr>
                  <m:t>jt</m:t>
                </m:r>
              </m:sub>
            </m:sSub>
          </m:sup>
          <m:e>
            <m:d>
              <m:dPr>
                <m:ctrlPr>
                  <w:rPr>
                    <w:rFonts w:ascii="Cambria Math" w:eastAsiaTheme="minorEastAsia" w:hAnsi="Cambria Math" w:cs="Times New Roman"/>
                    <w:i/>
                    <w:iCs/>
                    <w:sz w:val="24"/>
                    <w:szCs w:val="24"/>
                    <w:shd w:val="clear" w:color="auto" w:fill="FFFFFF"/>
                    <w:lang w:val="en-GB"/>
                  </w:rPr>
                </m:ctrlPr>
              </m:dPr>
              <m:e>
                <m:sSub>
                  <m:sSubPr>
                    <m:ctrlPr>
                      <w:rPr>
                        <w:rFonts w:ascii="Cambria Math" w:eastAsiaTheme="minorEastAsia" w:hAnsi="Cambria Math" w:cs="Times New Roman"/>
                        <w:i/>
                        <w:iCs/>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N</m:t>
                    </m:r>
                  </m:e>
                  <m:sub>
                    <m:r>
                      <w:rPr>
                        <w:rFonts w:ascii="Cambria Math" w:eastAsiaTheme="minorEastAsia" w:hAnsi="Cambria Math" w:cs="Times New Roman"/>
                        <w:sz w:val="24"/>
                        <w:szCs w:val="24"/>
                        <w:shd w:val="clear" w:color="auto" w:fill="FFFFFF"/>
                        <w:lang w:val="en-GB"/>
                      </w:rPr>
                      <m:t>jt</m:t>
                    </m:r>
                  </m:sub>
                </m:sSub>
                <m:r>
                  <w:rPr>
                    <w:rFonts w:ascii="Cambria Math" w:eastAsiaTheme="minorEastAsia" w:hAnsi="Cambria Math" w:cs="Times New Roman"/>
                    <w:sz w:val="24"/>
                    <w:szCs w:val="24"/>
                    <w:shd w:val="clear" w:color="auto" w:fill="FFFFFF"/>
                    <w:lang w:val="en-GB"/>
                  </w:rPr>
                  <m:t>-i+1</m:t>
                </m:r>
              </m:e>
            </m:d>
            <m:sSub>
              <m:sSubPr>
                <m:ctrlPr>
                  <w:rPr>
                    <w:rFonts w:ascii="Cambria Math" w:eastAsiaTheme="minorEastAsia" w:hAnsi="Cambria Math" w:cs="Times New Roman"/>
                    <w:i/>
                    <w:iCs/>
                    <w:sz w:val="24"/>
                    <w:szCs w:val="24"/>
                    <w:shd w:val="clear" w:color="auto" w:fill="FFFFFF"/>
                    <w:lang w:val="en-GB"/>
                  </w:rPr>
                </m:ctrlPr>
              </m:sSubPr>
              <m:e>
                <m:r>
                  <w:rPr>
                    <w:rFonts w:ascii="Cambria Math" w:eastAsiaTheme="minorEastAsia" w:hAnsi="Cambria Math" w:cs="Times New Roman"/>
                    <w:sz w:val="24"/>
                    <w:szCs w:val="24"/>
                    <w:shd w:val="clear" w:color="auto" w:fill="FFFFFF"/>
                    <w:lang w:val="en-GB"/>
                  </w:rPr>
                  <m:t>PRIV</m:t>
                </m:r>
              </m:e>
              <m:sub>
                <m:r>
                  <w:rPr>
                    <w:rFonts w:ascii="Cambria Math" w:eastAsiaTheme="minorEastAsia" w:hAnsi="Cambria Math" w:cs="Times New Roman"/>
                    <w:sz w:val="24"/>
                    <w:szCs w:val="24"/>
                    <w:shd w:val="clear" w:color="auto" w:fill="FFFFFF"/>
                    <w:lang w:val="en-GB"/>
                  </w:rPr>
                  <m:t>i</m:t>
                </m:r>
              </m:sub>
            </m:sSub>
          </m:e>
        </m:nary>
      </m:oMath>
      <w:r w:rsidR="00A67398" w:rsidRPr="000B3827">
        <w:rPr>
          <w:rFonts w:ascii="Times New Roman" w:eastAsiaTheme="minorEastAsia" w:hAnsi="Times New Roman" w:cs="Times New Roman"/>
          <w:iCs/>
          <w:sz w:val="24"/>
          <w:szCs w:val="24"/>
          <w:shd w:val="clear" w:color="auto" w:fill="FFFFFF"/>
          <w:lang w:val="en-GB"/>
        </w:rPr>
        <w:t xml:space="preserve">        </w:t>
      </w:r>
    </w:p>
    <w:p w:rsidR="008525C4" w:rsidRPr="000B3827" w:rsidRDefault="00A67398" w:rsidP="008525C4">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US"/>
        </w:rPr>
      </w:pPr>
      <w:r w:rsidRPr="000B3827">
        <w:rPr>
          <w:rFonts w:ascii="Times New Roman" w:eastAsiaTheme="minorEastAsia" w:hAnsi="Times New Roman" w:cs="Times New Roman"/>
          <w:iCs/>
          <w:sz w:val="24"/>
          <w:szCs w:val="24"/>
          <w:shd w:val="clear" w:color="auto" w:fill="FFFFFF"/>
          <w:lang w:val="en-US"/>
        </w:rPr>
        <w:lastRenderedPageBreak/>
        <w:t>After having calculat</w:t>
      </w:r>
      <w:r w:rsidR="00C9109D" w:rsidRPr="000B3827">
        <w:rPr>
          <w:rFonts w:ascii="Times New Roman" w:eastAsiaTheme="minorEastAsia" w:hAnsi="Times New Roman" w:cs="Times New Roman"/>
          <w:iCs/>
          <w:sz w:val="24"/>
          <w:szCs w:val="24"/>
          <w:shd w:val="clear" w:color="auto" w:fill="FFFFFF"/>
          <w:lang w:val="en-US"/>
        </w:rPr>
        <w:t>ed</w:t>
      </w:r>
      <w:r w:rsidRPr="000B3827">
        <w:rPr>
          <w:rFonts w:ascii="Times New Roman" w:eastAsiaTheme="minorEastAsia" w:hAnsi="Times New Roman" w:cs="Times New Roman"/>
          <w:iCs/>
          <w:sz w:val="24"/>
          <w:szCs w:val="24"/>
          <w:shd w:val="clear" w:color="auto" w:fill="FFFFFF"/>
          <w:lang w:val="en-US"/>
        </w:rPr>
        <w:t xml:space="preserve"> these variables for all </w:t>
      </w:r>
      <w:r w:rsidR="00C9109D" w:rsidRPr="000B3827">
        <w:rPr>
          <w:rFonts w:ascii="Times New Roman" w:eastAsiaTheme="minorEastAsia" w:hAnsi="Times New Roman" w:cs="Times New Roman"/>
          <w:iCs/>
          <w:sz w:val="24"/>
          <w:szCs w:val="24"/>
          <w:shd w:val="clear" w:color="auto" w:fill="FFFFFF"/>
          <w:lang w:val="en-US"/>
        </w:rPr>
        <w:t xml:space="preserve">of </w:t>
      </w:r>
      <w:r w:rsidRPr="000B3827">
        <w:rPr>
          <w:rFonts w:ascii="Times New Roman" w:eastAsiaTheme="minorEastAsia" w:hAnsi="Times New Roman" w:cs="Times New Roman"/>
          <w:iCs/>
          <w:sz w:val="24"/>
          <w:szCs w:val="24"/>
          <w:shd w:val="clear" w:color="auto" w:fill="FFFFFF"/>
          <w:lang w:val="en-US"/>
        </w:rPr>
        <w:t xml:space="preserve">the individuals </w:t>
      </w:r>
      <w:r w:rsidR="00C9109D" w:rsidRPr="000B3827">
        <w:rPr>
          <w:rFonts w:ascii="Times New Roman" w:eastAsiaTheme="minorEastAsia" w:hAnsi="Times New Roman" w:cs="Times New Roman"/>
          <w:iCs/>
          <w:sz w:val="24"/>
          <w:szCs w:val="24"/>
          <w:shd w:val="clear" w:color="auto" w:fill="FFFFFF"/>
          <w:lang w:val="en-US"/>
        </w:rPr>
        <w:t xml:space="preserve">included </w:t>
      </w:r>
      <w:r w:rsidRPr="000B3827">
        <w:rPr>
          <w:rFonts w:ascii="Times New Roman" w:eastAsiaTheme="minorEastAsia" w:hAnsi="Times New Roman" w:cs="Times New Roman"/>
          <w:iCs/>
          <w:sz w:val="24"/>
          <w:szCs w:val="24"/>
          <w:shd w:val="clear" w:color="auto" w:fill="FFFFFF"/>
          <w:lang w:val="en-US"/>
        </w:rPr>
        <w:t>in our pooled dataset, we referred to the pseudo-panel approach according to which individuals sharing some common characteristics (i.e. year of birth) are grouped into cohorts. The averages within these cohorts were then treated as observations in a pseudo-panel data set. From a statistical methodological perspective, this is equivalent to an instrumental variable approach where the grouping indicators are used as instru</w:t>
      </w:r>
      <w:r w:rsidR="00140099" w:rsidRPr="000B3827">
        <w:rPr>
          <w:rFonts w:ascii="Times New Roman" w:eastAsiaTheme="minorEastAsia" w:hAnsi="Times New Roman" w:cs="Times New Roman"/>
          <w:iCs/>
          <w:sz w:val="24"/>
          <w:szCs w:val="24"/>
          <w:shd w:val="clear" w:color="auto" w:fill="FFFFFF"/>
          <w:lang w:val="en-US"/>
        </w:rPr>
        <w:t xml:space="preserve">ments (Verbeek, 2008), thus enabling us to </w:t>
      </w:r>
      <w:r w:rsidR="00A74F06" w:rsidRPr="000B3827">
        <w:rPr>
          <w:rFonts w:ascii="Times New Roman" w:hAnsi="Times New Roman" w:cs="Times New Roman"/>
          <w:sz w:val="24"/>
          <w:szCs w:val="24"/>
          <w:shd w:val="clear" w:color="auto" w:fill="FFFFFF"/>
          <w:lang w:val="en-GB"/>
        </w:rPr>
        <w:t>obtain</w:t>
      </w:r>
      <w:r w:rsidR="008525C4" w:rsidRPr="000B3827">
        <w:rPr>
          <w:rFonts w:ascii="Times New Roman" w:hAnsi="Times New Roman" w:cs="Times New Roman"/>
          <w:sz w:val="24"/>
          <w:szCs w:val="24"/>
          <w:shd w:val="clear" w:color="auto" w:fill="FFFFFF"/>
          <w:lang w:val="en-GB"/>
        </w:rPr>
        <w:t xml:space="preserve"> an original database which combines temporal, geographical and individual dimensions.</w:t>
      </w:r>
    </w:p>
    <w:p w:rsidR="00A67398" w:rsidRPr="000B3827" w:rsidRDefault="00C9109D" w:rsidP="005C1748">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US"/>
        </w:rPr>
      </w:pPr>
      <w:r w:rsidRPr="000B3827">
        <w:rPr>
          <w:rFonts w:ascii="Times New Roman" w:eastAsiaTheme="minorEastAsia" w:hAnsi="Times New Roman" w:cs="Times New Roman"/>
          <w:iCs/>
          <w:sz w:val="24"/>
          <w:szCs w:val="24"/>
          <w:shd w:val="clear" w:color="auto" w:fill="FFFFFF"/>
          <w:lang w:val="en-US"/>
        </w:rPr>
        <w:t>When constructing a pseudo-</w:t>
      </w:r>
      <w:r w:rsidR="00A67398" w:rsidRPr="000B3827">
        <w:rPr>
          <w:rFonts w:ascii="Times New Roman" w:eastAsiaTheme="minorEastAsia" w:hAnsi="Times New Roman" w:cs="Times New Roman"/>
          <w:iCs/>
          <w:sz w:val="24"/>
          <w:szCs w:val="24"/>
          <w:shd w:val="clear" w:color="auto" w:fill="FFFFFF"/>
          <w:lang w:val="en-US"/>
        </w:rPr>
        <w:t xml:space="preserve">panel, there is a trade-off between the need to have a large number of observations per cohort and the desire to </w:t>
      </w:r>
      <w:r w:rsidRPr="000B3827">
        <w:rPr>
          <w:rFonts w:ascii="Times New Roman" w:eastAsiaTheme="minorEastAsia" w:hAnsi="Times New Roman" w:cs="Times New Roman"/>
          <w:iCs/>
          <w:sz w:val="24"/>
          <w:szCs w:val="24"/>
          <w:shd w:val="clear" w:color="auto" w:fill="FFFFFF"/>
          <w:lang w:val="en-US"/>
        </w:rPr>
        <w:t>obtain</w:t>
      </w:r>
      <w:r w:rsidR="00A67398" w:rsidRPr="000B3827">
        <w:rPr>
          <w:rFonts w:ascii="Times New Roman" w:eastAsiaTheme="minorEastAsia" w:hAnsi="Times New Roman" w:cs="Times New Roman"/>
          <w:iCs/>
          <w:sz w:val="24"/>
          <w:szCs w:val="24"/>
          <w:shd w:val="clear" w:color="auto" w:fill="FFFFFF"/>
          <w:lang w:val="en-US"/>
        </w:rPr>
        <w:t xml:space="preserve"> as much infor</w:t>
      </w:r>
      <w:r w:rsidRPr="000B3827">
        <w:rPr>
          <w:rFonts w:ascii="Times New Roman" w:eastAsiaTheme="minorEastAsia" w:hAnsi="Times New Roman" w:cs="Times New Roman"/>
          <w:iCs/>
          <w:sz w:val="24"/>
          <w:szCs w:val="24"/>
          <w:shd w:val="clear" w:color="auto" w:fill="FFFFFF"/>
          <w:lang w:val="en-US"/>
        </w:rPr>
        <w:t xml:space="preserve">mative data as possible. On </w:t>
      </w:r>
      <w:r w:rsidR="00A67398" w:rsidRPr="000B3827">
        <w:rPr>
          <w:rFonts w:ascii="Times New Roman" w:eastAsiaTheme="minorEastAsia" w:hAnsi="Times New Roman" w:cs="Times New Roman"/>
          <w:iCs/>
          <w:sz w:val="24"/>
          <w:szCs w:val="24"/>
          <w:shd w:val="clear" w:color="auto" w:fill="FFFFFF"/>
          <w:lang w:val="en-US"/>
        </w:rPr>
        <w:t>one hand,</w:t>
      </w:r>
      <w:r w:rsidRPr="000B3827">
        <w:rPr>
          <w:rFonts w:ascii="Times New Roman" w:eastAsiaTheme="minorEastAsia" w:hAnsi="Times New Roman" w:cs="Times New Roman"/>
          <w:iCs/>
          <w:sz w:val="24"/>
          <w:szCs w:val="24"/>
          <w:shd w:val="clear" w:color="auto" w:fill="FFFFFF"/>
          <w:lang w:val="en-US"/>
        </w:rPr>
        <w:t xml:space="preserve"> a larger number of cohorts and hence</w:t>
      </w:r>
      <w:r w:rsidR="00A67398" w:rsidRPr="000B3827">
        <w:rPr>
          <w:rFonts w:ascii="Times New Roman" w:eastAsiaTheme="minorEastAsia" w:hAnsi="Times New Roman" w:cs="Times New Roman"/>
          <w:iCs/>
          <w:sz w:val="24"/>
          <w:szCs w:val="24"/>
          <w:shd w:val="clear" w:color="auto" w:fill="FFFFFF"/>
          <w:lang w:val="en-US"/>
        </w:rPr>
        <w:t xml:space="preserve"> of data points increases the heterogeneity of the pseudo-panel by increasing the variations between groups; on the other, it </w:t>
      </w:r>
      <w:r w:rsidRPr="000B3827">
        <w:rPr>
          <w:rFonts w:ascii="Times New Roman" w:eastAsiaTheme="minorEastAsia" w:hAnsi="Times New Roman" w:cs="Times New Roman"/>
          <w:iCs/>
          <w:sz w:val="24"/>
          <w:szCs w:val="24"/>
          <w:shd w:val="clear" w:color="auto" w:fill="FFFFFF"/>
          <w:lang w:val="en-US"/>
        </w:rPr>
        <w:t>reduces</w:t>
      </w:r>
      <w:r w:rsidR="00A67398" w:rsidRPr="000B3827">
        <w:rPr>
          <w:rFonts w:ascii="Times New Roman" w:eastAsiaTheme="minorEastAsia" w:hAnsi="Times New Roman" w:cs="Times New Roman"/>
          <w:iCs/>
          <w:sz w:val="24"/>
          <w:szCs w:val="24"/>
          <w:shd w:val="clear" w:color="auto" w:fill="FFFFFF"/>
          <w:lang w:val="en-US"/>
        </w:rPr>
        <w:t xml:space="preserve"> the average number of individuals per cohort </w:t>
      </w:r>
      <w:r w:rsidRPr="000B3827">
        <w:rPr>
          <w:rFonts w:ascii="Times New Roman" w:eastAsiaTheme="minorEastAsia" w:hAnsi="Times New Roman" w:cs="Times New Roman"/>
          <w:iCs/>
          <w:sz w:val="24"/>
          <w:szCs w:val="24"/>
          <w:shd w:val="clear" w:color="auto" w:fill="FFFFFF"/>
          <w:lang w:val="en-US"/>
        </w:rPr>
        <w:t xml:space="preserve">thus </w:t>
      </w:r>
      <w:r w:rsidR="00A67398" w:rsidRPr="000B3827">
        <w:rPr>
          <w:rFonts w:ascii="Times New Roman" w:eastAsiaTheme="minorEastAsia" w:hAnsi="Times New Roman" w:cs="Times New Roman"/>
          <w:iCs/>
          <w:sz w:val="24"/>
          <w:szCs w:val="24"/>
          <w:shd w:val="clear" w:color="auto" w:fill="FFFFFF"/>
          <w:lang w:val="en-US"/>
        </w:rPr>
        <w:t>resulting in less precise estimates of the cohort means (</w:t>
      </w:r>
      <w:proofErr w:type="spellStart"/>
      <w:r w:rsidR="00A67398" w:rsidRPr="000B3827">
        <w:rPr>
          <w:rFonts w:ascii="Times New Roman" w:eastAsiaTheme="minorEastAsia" w:hAnsi="Times New Roman" w:cs="Times New Roman"/>
          <w:iCs/>
          <w:sz w:val="24"/>
          <w:szCs w:val="24"/>
          <w:shd w:val="clear" w:color="auto" w:fill="FFFFFF"/>
          <w:lang w:val="en-US"/>
        </w:rPr>
        <w:t>Baltagi</w:t>
      </w:r>
      <w:proofErr w:type="spellEnd"/>
      <w:r w:rsidR="006E3C82">
        <w:rPr>
          <w:rFonts w:ascii="Times New Roman" w:eastAsiaTheme="minorEastAsia" w:hAnsi="Times New Roman" w:cs="Times New Roman"/>
          <w:iCs/>
          <w:sz w:val="24"/>
          <w:szCs w:val="24"/>
          <w:shd w:val="clear" w:color="auto" w:fill="FFFFFF"/>
          <w:lang w:val="en-US"/>
        </w:rPr>
        <w:t>,</w:t>
      </w:r>
      <w:r w:rsidR="00A67398" w:rsidRPr="000B3827">
        <w:rPr>
          <w:rFonts w:ascii="Times New Roman" w:eastAsiaTheme="minorEastAsia" w:hAnsi="Times New Roman" w:cs="Times New Roman"/>
          <w:iCs/>
          <w:sz w:val="24"/>
          <w:szCs w:val="24"/>
          <w:shd w:val="clear" w:color="auto" w:fill="FFFFFF"/>
          <w:lang w:val="en-US"/>
        </w:rPr>
        <w:t xml:space="preserve"> 2005). As shown by Verbeek and Nijman (1992), measurement error becomes negligible when cohort sizes are large (at least over 100 individuals) and the time variation in the cohort means is sufficiently large.</w:t>
      </w:r>
    </w:p>
    <w:p w:rsidR="00A67398" w:rsidRPr="000B3827" w:rsidRDefault="00A67398" w:rsidP="005C1748">
      <w:pPr>
        <w:tabs>
          <w:tab w:val="num" w:pos="720"/>
        </w:tabs>
        <w:spacing w:line="360" w:lineRule="auto"/>
        <w:ind w:firstLine="709"/>
        <w:jc w:val="both"/>
        <w:rPr>
          <w:rFonts w:ascii="Times New Roman" w:eastAsiaTheme="minorEastAsia" w:hAnsi="Times New Roman" w:cs="Times New Roman"/>
          <w:iCs/>
          <w:sz w:val="24"/>
          <w:szCs w:val="24"/>
          <w:shd w:val="clear" w:color="auto" w:fill="FFFFFF"/>
          <w:lang w:val="en-US"/>
        </w:rPr>
      </w:pPr>
      <w:r w:rsidRPr="000B3827">
        <w:rPr>
          <w:rFonts w:ascii="Times New Roman" w:eastAsiaTheme="minorEastAsia" w:hAnsi="Times New Roman" w:cs="Times New Roman"/>
          <w:iCs/>
          <w:sz w:val="24"/>
          <w:szCs w:val="24"/>
          <w:shd w:val="clear" w:color="auto" w:fill="FFFFFF"/>
          <w:lang w:val="en-US"/>
        </w:rPr>
        <w:t xml:space="preserve">In order to ensure that the cohort means of the variables based on the sample are reasonable estimates of the population cohort variables, we based the construction of the pseudo-panel on the year of birth and the </w:t>
      </w:r>
      <w:r w:rsidR="00BD6590" w:rsidRPr="000B3827">
        <w:rPr>
          <w:rFonts w:ascii="Times New Roman" w:eastAsiaTheme="minorEastAsia" w:hAnsi="Times New Roman" w:cs="Times New Roman"/>
          <w:iCs/>
          <w:sz w:val="24"/>
          <w:szCs w:val="24"/>
          <w:shd w:val="clear" w:color="auto" w:fill="FFFFFF"/>
          <w:lang w:val="en-US"/>
        </w:rPr>
        <w:t>region</w:t>
      </w:r>
      <w:r w:rsidRPr="000B3827">
        <w:rPr>
          <w:rFonts w:ascii="Times New Roman" w:eastAsiaTheme="minorEastAsia" w:hAnsi="Times New Roman" w:cs="Times New Roman"/>
          <w:iCs/>
          <w:sz w:val="24"/>
          <w:szCs w:val="24"/>
          <w:shd w:val="clear" w:color="auto" w:fill="FFFFFF"/>
          <w:lang w:val="en-US"/>
        </w:rPr>
        <w:t xml:space="preserve"> in which the respondents reside. </w:t>
      </w:r>
    </w:p>
    <w:p w:rsidR="00A67398" w:rsidRPr="000B3827" w:rsidRDefault="00A67398" w:rsidP="005C1748">
      <w:pPr>
        <w:spacing w:line="360" w:lineRule="auto"/>
        <w:ind w:firstLine="709"/>
        <w:jc w:val="both"/>
        <w:rPr>
          <w:rFonts w:ascii="Times New Roman" w:eastAsiaTheme="minorEastAsia" w:hAnsi="Times New Roman" w:cs="Times New Roman"/>
          <w:iCs/>
          <w:sz w:val="24"/>
          <w:szCs w:val="24"/>
          <w:shd w:val="clear" w:color="auto" w:fill="FFFFFF"/>
          <w:lang w:val="en-US"/>
        </w:rPr>
      </w:pPr>
      <w:r w:rsidRPr="000B3827">
        <w:rPr>
          <w:rFonts w:ascii="Times New Roman" w:eastAsiaTheme="minorEastAsia" w:hAnsi="Times New Roman" w:cs="Times New Roman"/>
          <w:iCs/>
          <w:sz w:val="24"/>
          <w:szCs w:val="24"/>
          <w:shd w:val="clear" w:color="auto" w:fill="FFFFFF"/>
          <w:lang w:val="en-US"/>
        </w:rPr>
        <w:t>Since we focused</w:t>
      </w:r>
      <w:r w:rsidR="00C9109D" w:rsidRPr="000B3827">
        <w:rPr>
          <w:rFonts w:ascii="Times New Roman" w:eastAsiaTheme="minorEastAsia" w:hAnsi="Times New Roman" w:cs="Times New Roman"/>
          <w:iCs/>
          <w:sz w:val="24"/>
          <w:szCs w:val="24"/>
          <w:shd w:val="clear" w:color="auto" w:fill="FFFFFF"/>
          <w:lang w:val="en-US"/>
        </w:rPr>
        <w:t xml:space="preserve"> on individuals aged 18 or over</w:t>
      </w:r>
      <w:r w:rsidRPr="000B3827">
        <w:rPr>
          <w:rFonts w:ascii="Times New Roman" w:eastAsiaTheme="minorEastAsia" w:hAnsi="Times New Roman" w:cs="Times New Roman"/>
          <w:iCs/>
          <w:sz w:val="24"/>
          <w:szCs w:val="24"/>
          <w:shd w:val="clear" w:color="auto" w:fill="FFFFFF"/>
          <w:lang w:val="en-US"/>
        </w:rPr>
        <w:t xml:space="preserve"> and considered 19 repeated cross-sections, we defined 9 age cohorts (1921-1926, 1927-1932, 1933-1938, 1939-1944, 1945-1950, 1951-1956, 1957-1962, 1963-1968, 1969-1975) and considered the Italian </w:t>
      </w:r>
      <w:r w:rsidR="00BD6590" w:rsidRPr="000B3827">
        <w:rPr>
          <w:rFonts w:ascii="Times New Roman" w:eastAsiaTheme="minorEastAsia" w:hAnsi="Times New Roman" w:cs="Times New Roman"/>
          <w:iCs/>
          <w:sz w:val="24"/>
          <w:szCs w:val="24"/>
          <w:shd w:val="clear" w:color="auto" w:fill="FFFFFF"/>
          <w:lang w:val="en-US"/>
        </w:rPr>
        <w:t>region</w:t>
      </w:r>
      <w:r w:rsidRPr="000B3827">
        <w:rPr>
          <w:rFonts w:ascii="Times New Roman" w:eastAsiaTheme="minorEastAsia" w:hAnsi="Times New Roman" w:cs="Times New Roman"/>
          <w:iCs/>
          <w:sz w:val="24"/>
          <w:szCs w:val="24"/>
          <w:shd w:val="clear" w:color="auto" w:fill="FFFFFF"/>
          <w:lang w:val="en-US"/>
        </w:rPr>
        <w:t>s included in the ISTAT survey. Thus</w:t>
      </w:r>
      <w:r w:rsidRPr="000B3827">
        <w:rPr>
          <w:rFonts w:ascii="Times New Roman" w:eastAsiaTheme="minorEastAsia" w:hAnsi="Times New Roman" w:cs="Times New Roman"/>
          <w:iCs/>
          <w:sz w:val="24"/>
          <w:szCs w:val="24"/>
          <w:shd w:val="clear" w:color="auto" w:fill="FFFFFF"/>
          <w:lang w:val="en-GB"/>
        </w:rPr>
        <w:t xml:space="preserve"> by crossing years of birth and</w:t>
      </w:r>
      <w:r w:rsidR="00C9109D" w:rsidRPr="000B3827">
        <w:rPr>
          <w:rFonts w:ascii="Times New Roman" w:eastAsiaTheme="minorEastAsia" w:hAnsi="Times New Roman" w:cs="Times New Roman"/>
          <w:iCs/>
          <w:sz w:val="24"/>
          <w:szCs w:val="24"/>
          <w:shd w:val="clear" w:color="auto" w:fill="FFFFFF"/>
          <w:lang w:val="en-GB"/>
        </w:rPr>
        <w:t xml:space="preserve"> </w:t>
      </w:r>
      <w:r w:rsidR="00BD6590" w:rsidRPr="000B3827">
        <w:rPr>
          <w:rFonts w:ascii="Times New Roman" w:eastAsiaTheme="minorEastAsia" w:hAnsi="Times New Roman" w:cs="Times New Roman"/>
          <w:iCs/>
          <w:sz w:val="24"/>
          <w:szCs w:val="24"/>
          <w:shd w:val="clear" w:color="auto" w:fill="FFFFFF"/>
          <w:lang w:val="en-GB"/>
        </w:rPr>
        <w:t>region</w:t>
      </w:r>
      <w:r w:rsidR="00C9109D" w:rsidRPr="000B3827">
        <w:rPr>
          <w:rFonts w:ascii="Times New Roman" w:eastAsiaTheme="minorEastAsia" w:hAnsi="Times New Roman" w:cs="Times New Roman"/>
          <w:iCs/>
          <w:sz w:val="24"/>
          <w:szCs w:val="24"/>
          <w:shd w:val="clear" w:color="auto" w:fill="FFFFFF"/>
          <w:lang w:val="en-GB"/>
        </w:rPr>
        <w:t>s we obtained 171 groups</w:t>
      </w:r>
      <w:r w:rsidRPr="000B3827">
        <w:rPr>
          <w:rFonts w:ascii="Times New Roman" w:eastAsiaTheme="minorEastAsia" w:hAnsi="Times New Roman" w:cs="Times New Roman"/>
          <w:iCs/>
          <w:sz w:val="24"/>
          <w:szCs w:val="24"/>
          <w:shd w:val="clear" w:color="auto" w:fill="FFFFFF"/>
          <w:lang w:val="en-GB"/>
        </w:rPr>
        <w:t xml:space="preserve"> which generated 3249 observations (</w:t>
      </w:r>
      <w:proofErr w:type="spellStart"/>
      <w:r w:rsidRPr="000B3827">
        <w:rPr>
          <w:rFonts w:ascii="Times New Roman" w:eastAsiaTheme="minorEastAsia" w:hAnsi="Times New Roman" w:cs="Times New Roman"/>
          <w:i/>
          <w:iCs/>
          <w:sz w:val="24"/>
          <w:szCs w:val="24"/>
          <w:shd w:val="clear" w:color="auto" w:fill="FFFFFF"/>
          <w:lang w:val="en-GB"/>
        </w:rPr>
        <w:t>i</w:t>
      </w:r>
      <w:proofErr w:type="spellEnd"/>
      <w:r w:rsidRPr="000B3827">
        <w:rPr>
          <w:rFonts w:ascii="Times New Roman" w:eastAsiaTheme="minorEastAsia" w:hAnsi="Times New Roman" w:cs="Times New Roman"/>
          <w:i/>
          <w:iCs/>
          <w:sz w:val="24"/>
          <w:szCs w:val="24"/>
          <w:shd w:val="clear" w:color="auto" w:fill="FFFFFF"/>
          <w:lang w:val="en-GB"/>
        </w:rPr>
        <w:t>=</w:t>
      </w:r>
      <w:r w:rsidRPr="000B3827">
        <w:rPr>
          <w:rFonts w:ascii="Times New Roman" w:eastAsiaTheme="minorEastAsia" w:hAnsi="Times New Roman" w:cs="Times New Roman"/>
          <w:iCs/>
          <w:sz w:val="24"/>
          <w:szCs w:val="24"/>
          <w:shd w:val="clear" w:color="auto" w:fill="FFFFFF"/>
          <w:lang w:val="en-GB"/>
        </w:rPr>
        <w:t xml:space="preserve">1…., 171; t=1…., 19; </w:t>
      </w:r>
      <w:r w:rsidRPr="000B3827">
        <w:rPr>
          <w:rFonts w:ascii="Times New Roman" w:eastAsiaTheme="minorEastAsia" w:hAnsi="Times New Roman" w:cs="Times New Roman"/>
          <w:i/>
          <w:iCs/>
          <w:sz w:val="24"/>
          <w:szCs w:val="24"/>
          <w:shd w:val="clear" w:color="auto" w:fill="FFFFFF"/>
          <w:lang w:val="en-GB"/>
        </w:rPr>
        <w:t>n=</w:t>
      </w:r>
      <w:r w:rsidRPr="000B3827">
        <w:rPr>
          <w:rFonts w:ascii="Times New Roman" w:eastAsiaTheme="minorEastAsia" w:hAnsi="Times New Roman" w:cs="Times New Roman"/>
          <w:iCs/>
          <w:sz w:val="24"/>
          <w:szCs w:val="24"/>
          <w:shd w:val="clear" w:color="auto" w:fill="FFFFFF"/>
          <w:lang w:val="en-GB"/>
        </w:rPr>
        <w:t xml:space="preserve">3249) </w:t>
      </w:r>
      <w:r w:rsidR="00C9109D" w:rsidRPr="000B3827">
        <w:rPr>
          <w:rFonts w:ascii="Times New Roman" w:eastAsiaTheme="minorEastAsia" w:hAnsi="Times New Roman" w:cs="Times New Roman"/>
          <w:iCs/>
          <w:sz w:val="24"/>
          <w:szCs w:val="24"/>
          <w:shd w:val="clear" w:color="auto" w:fill="FFFFFF"/>
          <w:lang w:val="en-GB"/>
        </w:rPr>
        <w:t>over</w:t>
      </w:r>
      <w:r w:rsidRPr="000B3827">
        <w:rPr>
          <w:rFonts w:ascii="Times New Roman" w:eastAsiaTheme="minorEastAsia" w:hAnsi="Times New Roman" w:cs="Times New Roman"/>
          <w:iCs/>
          <w:sz w:val="24"/>
          <w:szCs w:val="24"/>
          <w:shd w:val="clear" w:color="auto" w:fill="FFFFFF"/>
          <w:lang w:val="en-GB"/>
        </w:rPr>
        <w:t xml:space="preserve"> 19 years.</w:t>
      </w:r>
      <w:r w:rsidRPr="000B3827">
        <w:rPr>
          <w:rFonts w:ascii="Times New Roman" w:eastAsiaTheme="minorEastAsia" w:hAnsi="Times New Roman" w:cs="Times New Roman"/>
          <w:iCs/>
          <w:sz w:val="24"/>
          <w:szCs w:val="24"/>
          <w:shd w:val="clear" w:color="auto" w:fill="FFFFFF"/>
          <w:lang w:val="en-US"/>
        </w:rPr>
        <w:t xml:space="preserve"> </w:t>
      </w:r>
      <w:r w:rsidRPr="000B3827">
        <w:rPr>
          <w:rFonts w:ascii="Times New Roman" w:eastAsiaTheme="minorEastAsia" w:hAnsi="Times New Roman" w:cs="Times New Roman"/>
          <w:iCs/>
          <w:sz w:val="24"/>
          <w:szCs w:val="24"/>
          <w:shd w:val="clear" w:color="auto" w:fill="FFFFFF"/>
          <w:lang w:val="en-GB"/>
        </w:rPr>
        <w:t xml:space="preserve"> </w:t>
      </w:r>
      <w:r w:rsidRPr="000B3827">
        <w:rPr>
          <w:rFonts w:ascii="Times New Roman" w:eastAsiaTheme="minorEastAsia" w:hAnsi="Times New Roman" w:cs="Times New Roman"/>
          <w:iCs/>
          <w:sz w:val="24"/>
          <w:szCs w:val="24"/>
          <w:shd w:val="clear" w:color="auto" w:fill="FFFFFF"/>
          <w:lang w:val="en-US"/>
        </w:rPr>
        <w:t xml:space="preserve">In this way, we constructed a series of means of the variables included in the data set and </w:t>
      </w:r>
      <w:r w:rsidR="00C9109D" w:rsidRPr="000B3827">
        <w:rPr>
          <w:rFonts w:ascii="Times New Roman" w:eastAsiaTheme="minorEastAsia" w:hAnsi="Times New Roman" w:cs="Times New Roman"/>
          <w:iCs/>
          <w:sz w:val="24"/>
          <w:szCs w:val="24"/>
          <w:shd w:val="clear" w:color="auto" w:fill="FFFFFF"/>
          <w:lang w:val="en-US"/>
        </w:rPr>
        <w:t>included</w:t>
      </w:r>
      <w:r w:rsidRPr="000B3827">
        <w:rPr>
          <w:rFonts w:ascii="Times New Roman" w:eastAsiaTheme="minorEastAsia" w:hAnsi="Times New Roman" w:cs="Times New Roman"/>
          <w:iCs/>
          <w:sz w:val="24"/>
          <w:szCs w:val="24"/>
          <w:shd w:val="clear" w:color="auto" w:fill="FFFFFF"/>
          <w:lang w:val="en-US"/>
        </w:rPr>
        <w:t xml:space="preserve"> them in our models by considering the individuals belonging to the same birth cohort from 1993 to 2012. </w:t>
      </w:r>
    </w:p>
    <w:p w:rsidR="00702B48" w:rsidRPr="000B3827" w:rsidRDefault="00F06FDA" w:rsidP="005C1748">
      <w:pPr>
        <w:spacing w:line="360" w:lineRule="auto"/>
        <w:jc w:val="both"/>
        <w:rPr>
          <w:rFonts w:ascii="Times New Roman" w:hAnsi="Times New Roman" w:cs="Times New Roman"/>
          <w:b/>
          <w:sz w:val="28"/>
          <w:szCs w:val="24"/>
          <w:shd w:val="clear" w:color="auto" w:fill="FFFFFF"/>
          <w:lang w:val="en-GB"/>
        </w:rPr>
      </w:pPr>
      <w:r w:rsidRPr="000B3827">
        <w:rPr>
          <w:rFonts w:ascii="Times New Roman" w:hAnsi="Times New Roman" w:cs="Times New Roman"/>
          <w:b/>
          <w:sz w:val="28"/>
          <w:szCs w:val="24"/>
          <w:shd w:val="clear" w:color="auto" w:fill="FFFFFF"/>
          <w:lang w:val="en-GB"/>
        </w:rPr>
        <w:t>5</w:t>
      </w:r>
      <w:r w:rsidR="007005BC" w:rsidRPr="000B3827">
        <w:rPr>
          <w:rFonts w:ascii="Times New Roman" w:hAnsi="Times New Roman" w:cs="Times New Roman"/>
          <w:b/>
          <w:sz w:val="28"/>
          <w:szCs w:val="24"/>
          <w:shd w:val="clear" w:color="auto" w:fill="FFFFFF"/>
          <w:lang w:val="en-GB"/>
        </w:rPr>
        <w:t>. Results</w:t>
      </w:r>
    </w:p>
    <w:p w:rsidR="00D35812" w:rsidRPr="000B3827" w:rsidRDefault="00F06FDA" w:rsidP="005C1748">
      <w:pPr>
        <w:spacing w:line="360" w:lineRule="auto"/>
        <w:jc w:val="both"/>
        <w:rPr>
          <w:rFonts w:ascii="Times New Roman" w:hAnsi="Times New Roman" w:cs="Times New Roman"/>
          <w:b/>
          <w:i/>
          <w:sz w:val="24"/>
          <w:szCs w:val="24"/>
          <w:shd w:val="clear" w:color="auto" w:fill="FFFFFF"/>
          <w:lang w:val="en-GB"/>
        </w:rPr>
      </w:pPr>
      <w:r w:rsidRPr="000B3827">
        <w:rPr>
          <w:rFonts w:ascii="Times New Roman" w:hAnsi="Times New Roman" w:cs="Times New Roman"/>
          <w:b/>
          <w:i/>
          <w:sz w:val="24"/>
          <w:szCs w:val="24"/>
          <w:shd w:val="clear" w:color="auto" w:fill="FFFFFF"/>
          <w:lang w:val="en-GB"/>
        </w:rPr>
        <w:t>5</w:t>
      </w:r>
      <w:r w:rsidR="007005BC" w:rsidRPr="000B3827">
        <w:rPr>
          <w:rFonts w:ascii="Times New Roman" w:hAnsi="Times New Roman" w:cs="Times New Roman"/>
          <w:b/>
          <w:i/>
          <w:sz w:val="24"/>
          <w:szCs w:val="24"/>
          <w:shd w:val="clear" w:color="auto" w:fill="FFFFFF"/>
          <w:lang w:val="en-GB"/>
        </w:rPr>
        <w:t>.</w:t>
      </w:r>
      <w:r w:rsidR="00B5453A" w:rsidRPr="000B3827">
        <w:rPr>
          <w:rFonts w:ascii="Times New Roman" w:hAnsi="Times New Roman" w:cs="Times New Roman"/>
          <w:b/>
          <w:i/>
          <w:sz w:val="24"/>
          <w:szCs w:val="24"/>
          <w:shd w:val="clear" w:color="auto" w:fill="FFFFFF"/>
          <w:lang w:val="en-GB"/>
        </w:rPr>
        <w:t>1</w:t>
      </w:r>
      <w:r w:rsidR="007005BC" w:rsidRPr="000B3827">
        <w:rPr>
          <w:rFonts w:ascii="Times New Roman" w:hAnsi="Times New Roman" w:cs="Times New Roman"/>
          <w:b/>
          <w:i/>
          <w:sz w:val="24"/>
          <w:szCs w:val="24"/>
          <w:shd w:val="clear" w:color="auto" w:fill="FFFFFF"/>
          <w:lang w:val="en-GB"/>
        </w:rPr>
        <w:t xml:space="preserve"> </w:t>
      </w:r>
      <w:r w:rsidRPr="000B3827">
        <w:rPr>
          <w:rFonts w:ascii="Times New Roman" w:hAnsi="Times New Roman" w:cs="Times New Roman"/>
          <w:b/>
          <w:i/>
          <w:sz w:val="24"/>
          <w:szCs w:val="24"/>
          <w:shd w:val="clear" w:color="auto" w:fill="FFFFFF"/>
          <w:lang w:val="en-GB"/>
        </w:rPr>
        <w:t>The evolution of educational attainment</w:t>
      </w:r>
      <w:r w:rsidR="00AC4BE8">
        <w:rPr>
          <w:rFonts w:ascii="Times New Roman" w:hAnsi="Times New Roman" w:cs="Times New Roman"/>
          <w:b/>
          <w:i/>
          <w:sz w:val="24"/>
          <w:szCs w:val="24"/>
          <w:shd w:val="clear" w:color="auto" w:fill="FFFFFF"/>
          <w:lang w:val="en-GB"/>
        </w:rPr>
        <w:t>s</w:t>
      </w:r>
      <w:r w:rsidRPr="000B3827">
        <w:rPr>
          <w:rFonts w:ascii="Times New Roman" w:hAnsi="Times New Roman" w:cs="Times New Roman"/>
          <w:b/>
          <w:i/>
          <w:sz w:val="24"/>
          <w:szCs w:val="24"/>
          <w:shd w:val="clear" w:color="auto" w:fill="FFFFFF"/>
          <w:lang w:val="en-GB"/>
        </w:rPr>
        <w:t xml:space="preserve"> and inequality</w:t>
      </w:r>
      <w:r w:rsidR="006256F9" w:rsidRPr="000B3827">
        <w:rPr>
          <w:rFonts w:ascii="Times New Roman" w:hAnsi="Times New Roman" w:cs="Times New Roman"/>
          <w:b/>
          <w:i/>
          <w:sz w:val="24"/>
          <w:szCs w:val="24"/>
          <w:shd w:val="clear" w:color="auto" w:fill="FFFFFF"/>
          <w:lang w:val="en-GB"/>
        </w:rPr>
        <w:t xml:space="preserve">  </w:t>
      </w:r>
    </w:p>
    <w:p w:rsidR="00341EA3" w:rsidRPr="000B3827" w:rsidRDefault="00C0794F" w:rsidP="005C1748">
      <w:pPr>
        <w:spacing w:line="360" w:lineRule="auto"/>
        <w:jc w:val="both"/>
        <w:rPr>
          <w:rFonts w:ascii="Times New Roman" w:hAnsi="Times New Roman" w:cs="Times New Roman"/>
          <w:sz w:val="24"/>
          <w:szCs w:val="24"/>
          <w:shd w:val="clear" w:color="auto" w:fill="FFFFFF"/>
          <w:lang w:val="en-GB"/>
        </w:rPr>
      </w:pPr>
      <w:r w:rsidRPr="000B3827">
        <w:rPr>
          <w:rFonts w:ascii="Times New Roman" w:hAnsi="Times New Roman" w:cs="Times New Roman"/>
          <w:sz w:val="24"/>
          <w:szCs w:val="24"/>
          <w:shd w:val="clear" w:color="auto" w:fill="FFFFFF"/>
          <w:lang w:val="en-GB"/>
        </w:rPr>
        <w:t>Figure 1</w:t>
      </w:r>
      <w:r w:rsidR="00D35812" w:rsidRPr="000B3827">
        <w:rPr>
          <w:rFonts w:ascii="Times New Roman" w:hAnsi="Times New Roman" w:cs="Times New Roman"/>
          <w:sz w:val="24"/>
          <w:szCs w:val="24"/>
          <w:shd w:val="clear" w:color="auto" w:fill="FFFFFF"/>
          <w:lang w:val="en-GB"/>
        </w:rPr>
        <w:t xml:space="preserve"> shows the trend of years of schooling in Italy </w:t>
      </w:r>
      <w:r w:rsidR="00AA4809" w:rsidRPr="000B3827">
        <w:rPr>
          <w:rFonts w:ascii="Times New Roman" w:hAnsi="Times New Roman" w:cs="Times New Roman"/>
          <w:sz w:val="24"/>
          <w:szCs w:val="24"/>
          <w:shd w:val="clear" w:color="auto" w:fill="FFFFFF"/>
          <w:lang w:val="en-GB"/>
        </w:rPr>
        <w:t>during</w:t>
      </w:r>
      <w:r w:rsidR="00D35812" w:rsidRPr="000B3827">
        <w:rPr>
          <w:rFonts w:ascii="Times New Roman" w:hAnsi="Times New Roman" w:cs="Times New Roman"/>
          <w:sz w:val="24"/>
          <w:szCs w:val="24"/>
          <w:shd w:val="clear" w:color="auto" w:fill="FFFFFF"/>
          <w:lang w:val="en-GB"/>
        </w:rPr>
        <w:t xml:space="preserve"> </w:t>
      </w:r>
      <w:r w:rsidR="00AA4809" w:rsidRPr="000B3827">
        <w:rPr>
          <w:rFonts w:ascii="Times New Roman" w:hAnsi="Times New Roman" w:cs="Times New Roman"/>
          <w:sz w:val="24"/>
          <w:szCs w:val="24"/>
          <w:shd w:val="clear" w:color="auto" w:fill="FFFFFF"/>
          <w:lang w:val="en-GB"/>
        </w:rPr>
        <w:t xml:space="preserve">the </w:t>
      </w:r>
      <w:r w:rsidR="00C5342F" w:rsidRPr="000B3827">
        <w:rPr>
          <w:rFonts w:ascii="Times New Roman" w:hAnsi="Times New Roman" w:cs="Times New Roman"/>
          <w:sz w:val="24"/>
          <w:szCs w:val="24"/>
          <w:shd w:val="clear" w:color="auto" w:fill="FFFFFF"/>
          <w:lang w:val="en-GB"/>
        </w:rPr>
        <w:t xml:space="preserve">1993-2012 </w:t>
      </w:r>
      <w:r w:rsidR="00D35812" w:rsidRPr="000B3827">
        <w:rPr>
          <w:rFonts w:ascii="Times New Roman" w:hAnsi="Times New Roman" w:cs="Times New Roman"/>
          <w:sz w:val="24"/>
          <w:szCs w:val="24"/>
          <w:shd w:val="clear" w:color="auto" w:fill="FFFFFF"/>
          <w:lang w:val="en-GB"/>
        </w:rPr>
        <w:t xml:space="preserve">period. </w:t>
      </w:r>
      <w:r w:rsidR="00A95473" w:rsidRPr="000B3827">
        <w:rPr>
          <w:rFonts w:ascii="Times New Roman" w:hAnsi="Times New Roman" w:cs="Times New Roman"/>
          <w:sz w:val="24"/>
          <w:szCs w:val="24"/>
          <w:shd w:val="clear" w:color="auto" w:fill="FFFFFF"/>
          <w:lang w:val="en-GB"/>
        </w:rPr>
        <w:t>Over the two decades, t</w:t>
      </w:r>
      <w:r w:rsidR="00175E81" w:rsidRPr="000B3827">
        <w:rPr>
          <w:rFonts w:ascii="Times New Roman" w:hAnsi="Times New Roman" w:cs="Times New Roman"/>
          <w:sz w:val="24"/>
          <w:szCs w:val="24"/>
          <w:shd w:val="clear" w:color="auto" w:fill="FFFFFF"/>
          <w:lang w:val="en-GB"/>
        </w:rPr>
        <w:t>he average years of schooling</w:t>
      </w:r>
      <w:r w:rsidR="00A95473" w:rsidRPr="000B3827">
        <w:rPr>
          <w:rFonts w:ascii="Times New Roman" w:hAnsi="Times New Roman" w:cs="Times New Roman"/>
          <w:sz w:val="24"/>
          <w:szCs w:val="24"/>
          <w:shd w:val="clear" w:color="auto" w:fill="FFFFFF"/>
          <w:lang w:val="en-GB"/>
        </w:rPr>
        <w:t xml:space="preserve"> </w:t>
      </w:r>
      <w:r w:rsidR="00175E81" w:rsidRPr="000B3827">
        <w:rPr>
          <w:rFonts w:ascii="Times New Roman" w:hAnsi="Times New Roman" w:cs="Times New Roman"/>
          <w:sz w:val="24"/>
          <w:szCs w:val="24"/>
          <w:shd w:val="clear" w:color="auto" w:fill="FFFFFF"/>
          <w:lang w:val="en-GB"/>
        </w:rPr>
        <w:t xml:space="preserve">increased by roughly 1.5 years, from a base </w:t>
      </w:r>
      <w:r w:rsidR="00AA4809" w:rsidRPr="000B3827">
        <w:rPr>
          <w:rFonts w:ascii="Times New Roman" w:hAnsi="Times New Roman" w:cs="Times New Roman"/>
          <w:sz w:val="24"/>
          <w:szCs w:val="24"/>
          <w:shd w:val="clear" w:color="auto" w:fill="FFFFFF"/>
          <w:lang w:val="en-GB"/>
        </w:rPr>
        <w:t xml:space="preserve">value </w:t>
      </w:r>
      <w:r w:rsidR="00175E81" w:rsidRPr="000B3827">
        <w:rPr>
          <w:rFonts w:ascii="Times New Roman" w:hAnsi="Times New Roman" w:cs="Times New Roman"/>
          <w:sz w:val="24"/>
          <w:szCs w:val="24"/>
          <w:shd w:val="clear" w:color="auto" w:fill="FFFFFF"/>
          <w:lang w:val="en-GB"/>
        </w:rPr>
        <w:t xml:space="preserve">of </w:t>
      </w:r>
      <w:r w:rsidR="00AA4809" w:rsidRPr="000B3827">
        <w:rPr>
          <w:rFonts w:ascii="Times New Roman" w:hAnsi="Times New Roman" w:cs="Times New Roman"/>
          <w:sz w:val="24"/>
          <w:szCs w:val="24"/>
          <w:shd w:val="clear" w:color="auto" w:fill="FFFFFF"/>
          <w:lang w:val="en-GB"/>
        </w:rPr>
        <w:t xml:space="preserve">approximately </w:t>
      </w:r>
      <w:r w:rsidR="00175E81" w:rsidRPr="000B3827">
        <w:rPr>
          <w:rFonts w:ascii="Times New Roman" w:hAnsi="Times New Roman" w:cs="Times New Roman"/>
          <w:sz w:val="24"/>
          <w:szCs w:val="24"/>
          <w:shd w:val="clear" w:color="auto" w:fill="FFFFFF"/>
          <w:lang w:val="en-GB"/>
        </w:rPr>
        <w:t>8 years.</w:t>
      </w:r>
      <w:r w:rsidR="00D35812" w:rsidRPr="000B3827">
        <w:rPr>
          <w:rFonts w:ascii="Times New Roman" w:hAnsi="Times New Roman" w:cs="Times New Roman"/>
          <w:sz w:val="24"/>
          <w:szCs w:val="24"/>
          <w:shd w:val="clear" w:color="auto" w:fill="FFFFFF"/>
          <w:lang w:val="en-GB"/>
        </w:rPr>
        <w:t xml:space="preserve"> The South</w:t>
      </w:r>
      <w:r w:rsidR="00AA4809" w:rsidRPr="000B3827">
        <w:rPr>
          <w:rFonts w:ascii="Times New Roman" w:hAnsi="Times New Roman" w:cs="Times New Roman"/>
          <w:sz w:val="24"/>
          <w:szCs w:val="24"/>
          <w:shd w:val="clear" w:color="auto" w:fill="FFFFFF"/>
          <w:lang w:val="en-GB"/>
        </w:rPr>
        <w:t>ern education</w:t>
      </w:r>
      <w:r w:rsidR="000C50F7" w:rsidRPr="000B3827">
        <w:rPr>
          <w:rFonts w:ascii="Times New Roman" w:hAnsi="Times New Roman" w:cs="Times New Roman"/>
          <w:sz w:val="24"/>
          <w:szCs w:val="24"/>
          <w:shd w:val="clear" w:color="auto" w:fill="FFFFFF"/>
          <w:lang w:val="en-GB"/>
        </w:rPr>
        <w:t>al</w:t>
      </w:r>
      <w:r w:rsidR="00AA4809" w:rsidRPr="000B3827">
        <w:rPr>
          <w:rFonts w:ascii="Times New Roman" w:hAnsi="Times New Roman" w:cs="Times New Roman"/>
          <w:sz w:val="24"/>
          <w:szCs w:val="24"/>
          <w:shd w:val="clear" w:color="auto" w:fill="FFFFFF"/>
          <w:lang w:val="en-GB"/>
        </w:rPr>
        <w:t xml:space="preserve"> </w:t>
      </w:r>
      <w:r w:rsidR="00D35812" w:rsidRPr="000B3827">
        <w:rPr>
          <w:rFonts w:ascii="Times New Roman" w:hAnsi="Times New Roman" w:cs="Times New Roman"/>
          <w:sz w:val="24"/>
          <w:szCs w:val="24"/>
          <w:shd w:val="clear" w:color="auto" w:fill="FFFFFF"/>
          <w:lang w:val="en-GB"/>
        </w:rPr>
        <w:t>gap decrease</w:t>
      </w:r>
      <w:r w:rsidR="00AA4809" w:rsidRPr="000B3827">
        <w:rPr>
          <w:rFonts w:ascii="Times New Roman" w:hAnsi="Times New Roman" w:cs="Times New Roman"/>
          <w:sz w:val="24"/>
          <w:szCs w:val="24"/>
          <w:shd w:val="clear" w:color="auto" w:fill="FFFFFF"/>
          <w:lang w:val="en-GB"/>
        </w:rPr>
        <w:t>d</w:t>
      </w:r>
      <w:r w:rsidR="00D35812" w:rsidRPr="000B3827">
        <w:rPr>
          <w:rFonts w:ascii="Times New Roman" w:hAnsi="Times New Roman" w:cs="Times New Roman"/>
          <w:sz w:val="24"/>
          <w:szCs w:val="24"/>
          <w:shd w:val="clear" w:color="auto" w:fill="FFFFFF"/>
          <w:lang w:val="en-GB"/>
        </w:rPr>
        <w:t xml:space="preserve"> from 1993 to 1997, while </w:t>
      </w:r>
      <w:r w:rsidR="00637230" w:rsidRPr="000B3827">
        <w:rPr>
          <w:rFonts w:ascii="Times New Roman" w:hAnsi="Times New Roman" w:cs="Times New Roman"/>
          <w:sz w:val="24"/>
          <w:szCs w:val="24"/>
          <w:shd w:val="clear" w:color="auto" w:fill="FFFFFF"/>
          <w:lang w:val="en-GB"/>
        </w:rPr>
        <w:t xml:space="preserve">it remained stationary </w:t>
      </w:r>
      <w:r w:rsidR="00D35812" w:rsidRPr="000B3827">
        <w:rPr>
          <w:rFonts w:ascii="Times New Roman" w:hAnsi="Times New Roman" w:cs="Times New Roman"/>
          <w:sz w:val="24"/>
          <w:szCs w:val="24"/>
          <w:shd w:val="clear" w:color="auto" w:fill="FFFFFF"/>
          <w:lang w:val="en-GB"/>
        </w:rPr>
        <w:t xml:space="preserve">in the following period </w:t>
      </w:r>
      <w:r w:rsidR="00DB0A32" w:rsidRPr="000B3827">
        <w:rPr>
          <w:rFonts w:ascii="Times New Roman" w:hAnsi="Times New Roman" w:cs="Times New Roman"/>
          <w:sz w:val="24"/>
          <w:szCs w:val="24"/>
          <w:shd w:val="clear" w:color="auto" w:fill="FFFFFF"/>
          <w:lang w:val="en-GB"/>
        </w:rPr>
        <w:t>at</w:t>
      </w:r>
      <w:r w:rsidR="00146D45" w:rsidRPr="000B3827">
        <w:rPr>
          <w:rFonts w:ascii="Times New Roman" w:hAnsi="Times New Roman" w:cs="Times New Roman"/>
          <w:sz w:val="24"/>
          <w:szCs w:val="24"/>
          <w:shd w:val="clear" w:color="auto" w:fill="FFFFFF"/>
          <w:lang w:val="en-GB"/>
        </w:rPr>
        <w:t xml:space="preserve"> </w:t>
      </w:r>
      <w:r w:rsidR="00C5342F" w:rsidRPr="000B3827">
        <w:rPr>
          <w:rFonts w:ascii="Times New Roman" w:hAnsi="Times New Roman" w:cs="Times New Roman"/>
          <w:sz w:val="24"/>
          <w:szCs w:val="24"/>
          <w:shd w:val="clear" w:color="auto" w:fill="FFFFFF"/>
          <w:lang w:val="en-GB"/>
        </w:rPr>
        <w:t>approximately</w:t>
      </w:r>
      <w:r w:rsidR="00D35812" w:rsidRPr="000B3827">
        <w:rPr>
          <w:rFonts w:ascii="Times New Roman" w:hAnsi="Times New Roman" w:cs="Times New Roman"/>
          <w:sz w:val="24"/>
          <w:szCs w:val="24"/>
          <w:shd w:val="clear" w:color="auto" w:fill="FFFFFF"/>
          <w:lang w:val="en-GB"/>
        </w:rPr>
        <w:t xml:space="preserve"> 1 year</w:t>
      </w:r>
      <w:r w:rsidR="00B65BDB" w:rsidRPr="000B3827">
        <w:rPr>
          <w:rFonts w:ascii="Times New Roman" w:hAnsi="Times New Roman" w:cs="Times New Roman"/>
          <w:sz w:val="24"/>
          <w:szCs w:val="24"/>
          <w:shd w:val="clear" w:color="auto" w:fill="FFFFFF"/>
          <w:lang w:val="en-GB"/>
        </w:rPr>
        <w:t xml:space="preserve"> of education. It is worth noting that</w:t>
      </w:r>
      <w:r w:rsidR="00212EC1" w:rsidRPr="000B3827">
        <w:rPr>
          <w:rFonts w:ascii="Times New Roman" w:hAnsi="Times New Roman" w:cs="Times New Roman"/>
          <w:sz w:val="24"/>
          <w:szCs w:val="24"/>
          <w:shd w:val="clear" w:color="auto" w:fill="FFFFFF"/>
          <w:lang w:val="en-GB"/>
        </w:rPr>
        <w:t xml:space="preserve"> the </w:t>
      </w:r>
      <w:r w:rsidR="00B65BDB" w:rsidRPr="000B3827">
        <w:rPr>
          <w:rFonts w:ascii="Times New Roman" w:hAnsi="Times New Roman" w:cs="Times New Roman"/>
          <w:sz w:val="24"/>
          <w:szCs w:val="24"/>
          <w:shd w:val="clear" w:color="auto" w:fill="FFFFFF"/>
          <w:lang w:val="en-GB"/>
        </w:rPr>
        <w:t xml:space="preserve">economic </w:t>
      </w:r>
      <w:r w:rsidR="00212EC1" w:rsidRPr="000B3827">
        <w:rPr>
          <w:rFonts w:ascii="Times New Roman" w:hAnsi="Times New Roman" w:cs="Times New Roman"/>
          <w:sz w:val="24"/>
          <w:szCs w:val="24"/>
          <w:shd w:val="clear" w:color="auto" w:fill="FFFFFF"/>
          <w:lang w:val="en-GB"/>
        </w:rPr>
        <w:t>crisis a</w:t>
      </w:r>
      <w:r w:rsidR="00DB0A32" w:rsidRPr="000B3827">
        <w:rPr>
          <w:rFonts w:ascii="Times New Roman" w:hAnsi="Times New Roman" w:cs="Times New Roman"/>
          <w:sz w:val="24"/>
          <w:szCs w:val="24"/>
          <w:shd w:val="clear" w:color="auto" w:fill="FFFFFF"/>
          <w:lang w:val="en-GB"/>
        </w:rPr>
        <w:t xml:space="preserve">ppears to have exacerbated </w:t>
      </w:r>
      <w:r w:rsidR="00B41C1E" w:rsidRPr="000B3827">
        <w:rPr>
          <w:rFonts w:ascii="Times New Roman" w:hAnsi="Times New Roman" w:cs="Times New Roman"/>
          <w:sz w:val="24"/>
          <w:szCs w:val="24"/>
          <w:shd w:val="clear" w:color="auto" w:fill="FFFFFF"/>
          <w:lang w:val="en-GB"/>
        </w:rPr>
        <w:t xml:space="preserve">the </w:t>
      </w:r>
      <w:r w:rsidR="00637230" w:rsidRPr="000B3827">
        <w:rPr>
          <w:rFonts w:ascii="Times New Roman" w:hAnsi="Times New Roman" w:cs="Times New Roman"/>
          <w:sz w:val="24"/>
          <w:szCs w:val="24"/>
          <w:shd w:val="clear" w:color="auto" w:fill="FFFFFF"/>
          <w:lang w:val="en-GB"/>
        </w:rPr>
        <w:t xml:space="preserve">educational divide </w:t>
      </w:r>
      <w:r w:rsidR="00B41C1E" w:rsidRPr="000B3827">
        <w:rPr>
          <w:rFonts w:ascii="Times New Roman" w:hAnsi="Times New Roman" w:cs="Times New Roman"/>
          <w:sz w:val="24"/>
          <w:szCs w:val="24"/>
          <w:shd w:val="clear" w:color="auto" w:fill="FFFFFF"/>
          <w:lang w:val="en-GB"/>
        </w:rPr>
        <w:t>b</w:t>
      </w:r>
      <w:r w:rsidR="00146D45" w:rsidRPr="000B3827">
        <w:rPr>
          <w:rFonts w:ascii="Times New Roman" w:hAnsi="Times New Roman" w:cs="Times New Roman"/>
          <w:sz w:val="24"/>
          <w:szCs w:val="24"/>
          <w:shd w:val="clear" w:color="auto" w:fill="FFFFFF"/>
          <w:lang w:val="en-GB"/>
        </w:rPr>
        <w:t>e</w:t>
      </w:r>
      <w:r w:rsidR="00B41C1E" w:rsidRPr="000B3827">
        <w:rPr>
          <w:rFonts w:ascii="Times New Roman" w:hAnsi="Times New Roman" w:cs="Times New Roman"/>
          <w:sz w:val="24"/>
          <w:szCs w:val="24"/>
          <w:shd w:val="clear" w:color="auto" w:fill="FFFFFF"/>
          <w:lang w:val="en-GB"/>
        </w:rPr>
        <w:t xml:space="preserve">tween </w:t>
      </w:r>
      <w:r w:rsidR="00146D45" w:rsidRPr="000B3827">
        <w:rPr>
          <w:rFonts w:ascii="Times New Roman" w:hAnsi="Times New Roman" w:cs="Times New Roman"/>
          <w:sz w:val="24"/>
          <w:szCs w:val="24"/>
          <w:shd w:val="clear" w:color="auto" w:fill="FFFFFF"/>
          <w:lang w:val="en-GB"/>
        </w:rPr>
        <w:t xml:space="preserve">the </w:t>
      </w:r>
      <w:r w:rsidR="00C5342F" w:rsidRPr="000B3827">
        <w:rPr>
          <w:rFonts w:ascii="Times New Roman" w:hAnsi="Times New Roman" w:cs="Times New Roman"/>
          <w:sz w:val="24"/>
          <w:szCs w:val="24"/>
          <w:shd w:val="clear" w:color="auto" w:fill="FFFFFF"/>
          <w:lang w:val="en-GB"/>
        </w:rPr>
        <w:t>Centre-</w:t>
      </w:r>
      <w:r w:rsidR="00B41C1E" w:rsidRPr="000B3827">
        <w:rPr>
          <w:rFonts w:ascii="Times New Roman" w:hAnsi="Times New Roman" w:cs="Times New Roman"/>
          <w:sz w:val="24"/>
          <w:szCs w:val="24"/>
          <w:shd w:val="clear" w:color="auto" w:fill="FFFFFF"/>
          <w:lang w:val="en-GB"/>
        </w:rPr>
        <w:lastRenderedPageBreak/>
        <w:t xml:space="preserve">North and </w:t>
      </w:r>
      <w:r w:rsidR="00146D45" w:rsidRPr="000B3827">
        <w:rPr>
          <w:rFonts w:ascii="Times New Roman" w:hAnsi="Times New Roman" w:cs="Times New Roman"/>
          <w:sz w:val="24"/>
          <w:szCs w:val="24"/>
          <w:shd w:val="clear" w:color="auto" w:fill="FFFFFF"/>
          <w:lang w:val="en-GB"/>
        </w:rPr>
        <w:t xml:space="preserve">the </w:t>
      </w:r>
      <w:r w:rsidR="00B41C1E" w:rsidRPr="000B3827">
        <w:rPr>
          <w:rFonts w:ascii="Times New Roman" w:hAnsi="Times New Roman" w:cs="Times New Roman"/>
          <w:sz w:val="24"/>
          <w:szCs w:val="24"/>
          <w:shd w:val="clear" w:color="auto" w:fill="FFFFFF"/>
          <w:lang w:val="en-GB"/>
        </w:rPr>
        <w:t>South.</w:t>
      </w:r>
      <w:r w:rsidR="00B65BDB" w:rsidRPr="000B3827">
        <w:rPr>
          <w:rFonts w:ascii="Times New Roman" w:hAnsi="Times New Roman" w:cs="Times New Roman"/>
          <w:sz w:val="24"/>
          <w:szCs w:val="24"/>
          <w:shd w:val="clear" w:color="auto" w:fill="FFFFFF"/>
          <w:lang w:val="en-GB"/>
        </w:rPr>
        <w:t xml:space="preserve"> </w:t>
      </w:r>
      <w:r w:rsidR="00341EA3" w:rsidRPr="000B3827">
        <w:rPr>
          <w:rFonts w:ascii="Times New Roman" w:hAnsi="Times New Roman" w:cs="Times New Roman"/>
          <w:sz w:val="24"/>
          <w:szCs w:val="24"/>
          <w:shd w:val="clear" w:color="auto" w:fill="FFFFFF"/>
          <w:lang w:val="en-GB"/>
        </w:rPr>
        <w:t xml:space="preserve">Figure 2 </w:t>
      </w:r>
      <w:r w:rsidR="00637230" w:rsidRPr="000B3827">
        <w:rPr>
          <w:rFonts w:ascii="Times New Roman" w:hAnsi="Times New Roman" w:cs="Times New Roman"/>
          <w:sz w:val="24"/>
          <w:szCs w:val="24"/>
          <w:shd w:val="clear" w:color="auto" w:fill="FFFFFF"/>
          <w:lang w:val="en-GB"/>
        </w:rPr>
        <w:t>shows</w:t>
      </w:r>
      <w:r w:rsidR="00341EA3" w:rsidRPr="000B3827">
        <w:rPr>
          <w:rFonts w:ascii="Times New Roman" w:hAnsi="Times New Roman" w:cs="Times New Roman"/>
          <w:sz w:val="24"/>
          <w:szCs w:val="24"/>
          <w:shd w:val="clear" w:color="auto" w:fill="FFFFFF"/>
          <w:lang w:val="en-GB"/>
        </w:rPr>
        <w:t xml:space="preserve"> </w:t>
      </w:r>
      <w:r w:rsidR="00637230" w:rsidRPr="000B3827">
        <w:rPr>
          <w:rFonts w:ascii="Times New Roman" w:hAnsi="Times New Roman" w:cs="Times New Roman"/>
          <w:sz w:val="24"/>
          <w:szCs w:val="24"/>
          <w:shd w:val="clear" w:color="auto" w:fill="FFFFFF"/>
          <w:lang w:val="en-GB"/>
        </w:rPr>
        <w:t xml:space="preserve">the </w:t>
      </w:r>
      <w:r w:rsidR="00341EA3" w:rsidRPr="000B3827">
        <w:rPr>
          <w:rFonts w:ascii="Times New Roman" w:hAnsi="Times New Roman" w:cs="Times New Roman"/>
          <w:sz w:val="24"/>
          <w:szCs w:val="24"/>
          <w:shd w:val="clear" w:color="auto" w:fill="FFFFFF"/>
          <w:lang w:val="en-GB"/>
        </w:rPr>
        <w:t xml:space="preserve">Gini indices of the years of education for the </w:t>
      </w:r>
      <w:r w:rsidR="00C5342F" w:rsidRPr="000B3827">
        <w:rPr>
          <w:rFonts w:ascii="Times New Roman" w:hAnsi="Times New Roman" w:cs="Times New Roman"/>
          <w:sz w:val="24"/>
          <w:szCs w:val="24"/>
          <w:shd w:val="clear" w:color="auto" w:fill="FFFFFF"/>
          <w:lang w:val="en-GB"/>
        </w:rPr>
        <w:t xml:space="preserve">1993-2012 </w:t>
      </w:r>
      <w:r w:rsidR="00341EA3" w:rsidRPr="000B3827">
        <w:rPr>
          <w:rFonts w:ascii="Times New Roman" w:hAnsi="Times New Roman" w:cs="Times New Roman"/>
          <w:sz w:val="24"/>
          <w:szCs w:val="24"/>
          <w:shd w:val="clear" w:color="auto" w:fill="FFFFFF"/>
          <w:lang w:val="en-GB"/>
        </w:rPr>
        <w:t xml:space="preserve">period by considering the two Italian macro-areas. </w:t>
      </w:r>
    </w:p>
    <w:p w:rsidR="00341EA3" w:rsidRPr="000B3827" w:rsidRDefault="00341EA3" w:rsidP="005C1748">
      <w:pPr>
        <w:autoSpaceDE w:val="0"/>
        <w:autoSpaceDN w:val="0"/>
        <w:adjustRightInd w:val="0"/>
        <w:spacing w:after="0" w:line="360" w:lineRule="auto"/>
        <w:ind w:firstLine="709"/>
        <w:jc w:val="both"/>
        <w:rPr>
          <w:rFonts w:ascii="Times New Roman" w:hAnsi="Times New Roman" w:cs="Times New Roman"/>
          <w:sz w:val="24"/>
          <w:szCs w:val="24"/>
          <w:shd w:val="clear" w:color="auto" w:fill="FFFFFF"/>
          <w:lang w:val="en-GB"/>
        </w:rPr>
      </w:pPr>
      <w:r w:rsidRPr="000B3827">
        <w:rPr>
          <w:rFonts w:ascii="Times New Roman" w:hAnsi="Times New Roman" w:cs="Times New Roman"/>
          <w:sz w:val="24"/>
          <w:szCs w:val="24"/>
          <w:shd w:val="clear" w:color="auto" w:fill="FFFFFF"/>
          <w:lang w:val="en-GB"/>
        </w:rPr>
        <w:t>Despite the overall reduction of educational inequality, the dispersion of educational attainment s</w:t>
      </w:r>
      <w:r w:rsidR="00C5342F" w:rsidRPr="000B3827">
        <w:rPr>
          <w:rFonts w:ascii="Times New Roman" w:hAnsi="Times New Roman" w:cs="Times New Roman"/>
          <w:sz w:val="24"/>
          <w:szCs w:val="24"/>
          <w:shd w:val="clear" w:color="auto" w:fill="FFFFFF"/>
          <w:lang w:val="en-GB"/>
        </w:rPr>
        <w:t>till varies between the Centre-</w:t>
      </w:r>
      <w:r w:rsidRPr="000B3827">
        <w:rPr>
          <w:rFonts w:ascii="Times New Roman" w:hAnsi="Times New Roman" w:cs="Times New Roman"/>
          <w:sz w:val="24"/>
          <w:szCs w:val="24"/>
          <w:shd w:val="clear" w:color="auto" w:fill="FFFFFF"/>
          <w:lang w:val="en-GB"/>
        </w:rPr>
        <w:t xml:space="preserve">North and the South, with the </w:t>
      </w:r>
      <w:r w:rsidR="00637230" w:rsidRPr="000B3827">
        <w:rPr>
          <w:rFonts w:ascii="Times New Roman" w:hAnsi="Times New Roman" w:cs="Times New Roman"/>
          <w:sz w:val="24"/>
          <w:szCs w:val="24"/>
          <w:shd w:val="clear" w:color="auto" w:fill="FFFFFF"/>
          <w:lang w:val="en-GB"/>
        </w:rPr>
        <w:t>latter</w:t>
      </w:r>
      <w:r w:rsidRPr="000B3827">
        <w:rPr>
          <w:rFonts w:ascii="Times New Roman" w:hAnsi="Times New Roman" w:cs="Times New Roman"/>
          <w:sz w:val="24"/>
          <w:szCs w:val="24"/>
          <w:shd w:val="clear" w:color="auto" w:fill="FFFFFF"/>
          <w:lang w:val="en-GB"/>
        </w:rPr>
        <w:t xml:space="preserve"> showing higher levels of </w:t>
      </w:r>
      <w:r w:rsidR="00C5342F" w:rsidRPr="000B3827">
        <w:rPr>
          <w:rFonts w:ascii="Times New Roman" w:hAnsi="Times New Roman" w:cs="Times New Roman"/>
          <w:sz w:val="24"/>
          <w:szCs w:val="24"/>
          <w:shd w:val="clear" w:color="auto" w:fill="FFFFFF"/>
          <w:lang w:val="en-GB"/>
        </w:rPr>
        <w:t xml:space="preserve">educational </w:t>
      </w:r>
      <w:r w:rsidRPr="000B3827">
        <w:rPr>
          <w:rFonts w:ascii="Times New Roman" w:hAnsi="Times New Roman" w:cs="Times New Roman"/>
          <w:sz w:val="24"/>
          <w:szCs w:val="24"/>
          <w:shd w:val="clear" w:color="auto" w:fill="FFFFFF"/>
          <w:lang w:val="en-GB"/>
        </w:rPr>
        <w:t>inequality over the period under</w:t>
      </w:r>
      <w:r w:rsidR="00637230" w:rsidRPr="000B3827">
        <w:rPr>
          <w:rFonts w:ascii="Times New Roman" w:hAnsi="Times New Roman" w:cs="Times New Roman"/>
          <w:sz w:val="24"/>
          <w:szCs w:val="24"/>
          <w:shd w:val="clear" w:color="auto" w:fill="FFFFFF"/>
          <w:lang w:val="en-GB"/>
        </w:rPr>
        <w:t xml:space="preserve"> study</w:t>
      </w:r>
      <w:r w:rsidRPr="000B3827">
        <w:rPr>
          <w:rFonts w:ascii="Times New Roman" w:hAnsi="Times New Roman" w:cs="Times New Roman"/>
          <w:sz w:val="24"/>
          <w:szCs w:val="24"/>
          <w:shd w:val="clear" w:color="auto" w:fill="FFFFFF"/>
          <w:lang w:val="en-GB"/>
        </w:rPr>
        <w:t xml:space="preserve">. These differences may be due to heterogeneous use of resources and educational policies.  </w:t>
      </w:r>
    </w:p>
    <w:p w:rsidR="00341EA3" w:rsidRPr="000B3827" w:rsidRDefault="00341EA3" w:rsidP="005C1748">
      <w:pPr>
        <w:spacing w:line="360" w:lineRule="auto"/>
        <w:ind w:firstLine="709"/>
        <w:jc w:val="both"/>
        <w:rPr>
          <w:rFonts w:ascii="Times New Roman" w:hAnsi="Times New Roman" w:cs="Times New Roman"/>
          <w:sz w:val="24"/>
          <w:szCs w:val="24"/>
          <w:shd w:val="clear" w:color="auto" w:fill="FFFFFF"/>
          <w:lang w:val="en-GB"/>
        </w:rPr>
      </w:pPr>
    </w:p>
    <w:p w:rsidR="00D35812" w:rsidRPr="000B3827" w:rsidRDefault="00D35812" w:rsidP="005C1748">
      <w:pPr>
        <w:spacing w:line="360" w:lineRule="auto"/>
        <w:jc w:val="both"/>
        <w:rPr>
          <w:rFonts w:ascii="Times New Roman" w:hAnsi="Times New Roman" w:cs="Times New Roman"/>
          <w:b/>
          <w:sz w:val="24"/>
          <w:szCs w:val="24"/>
          <w:shd w:val="clear" w:color="auto" w:fill="FFFFFF"/>
          <w:lang w:val="en-US"/>
        </w:rPr>
      </w:pPr>
      <w:r w:rsidRPr="000B3827">
        <w:rPr>
          <w:rFonts w:ascii="Times New Roman" w:hAnsi="Times New Roman" w:cs="Times New Roman"/>
          <w:b/>
          <w:sz w:val="24"/>
          <w:szCs w:val="24"/>
          <w:shd w:val="clear" w:color="auto" w:fill="FFFFFF"/>
          <w:lang w:val="en-US"/>
        </w:rPr>
        <w:t xml:space="preserve">Figure 1 </w:t>
      </w:r>
      <w:r w:rsidR="00BB02D8" w:rsidRPr="000B3827">
        <w:rPr>
          <w:rFonts w:ascii="Times New Roman" w:hAnsi="Times New Roman" w:cs="Times New Roman"/>
          <w:b/>
          <w:sz w:val="24"/>
          <w:szCs w:val="24"/>
          <w:shd w:val="clear" w:color="auto" w:fill="FFFFFF"/>
          <w:lang w:val="en-US"/>
        </w:rPr>
        <w:t xml:space="preserve"> </w:t>
      </w:r>
      <w:r w:rsidR="003037CE" w:rsidRPr="000B3827">
        <w:rPr>
          <w:rFonts w:ascii="Times New Roman" w:hAnsi="Times New Roman" w:cs="Times New Roman"/>
          <w:b/>
          <w:sz w:val="24"/>
          <w:szCs w:val="24"/>
          <w:shd w:val="clear" w:color="auto" w:fill="FFFFFF"/>
          <w:lang w:val="en-US"/>
        </w:rPr>
        <w:t xml:space="preserve">The </w:t>
      </w:r>
      <w:r w:rsidR="00637230" w:rsidRPr="000B3827">
        <w:rPr>
          <w:rFonts w:ascii="Times New Roman" w:hAnsi="Times New Roman" w:cs="Times New Roman"/>
          <w:b/>
          <w:sz w:val="24"/>
          <w:szCs w:val="24"/>
          <w:shd w:val="clear" w:color="auto" w:fill="FFFFFF"/>
          <w:lang w:val="en-US"/>
        </w:rPr>
        <w:t>educational g</w:t>
      </w:r>
      <w:r w:rsidR="003037CE" w:rsidRPr="000B3827">
        <w:rPr>
          <w:rFonts w:ascii="Times New Roman" w:hAnsi="Times New Roman" w:cs="Times New Roman"/>
          <w:b/>
          <w:sz w:val="24"/>
          <w:szCs w:val="24"/>
          <w:shd w:val="clear" w:color="auto" w:fill="FFFFFF"/>
          <w:lang w:val="en-US"/>
        </w:rPr>
        <w:t xml:space="preserve">ap between the </w:t>
      </w:r>
      <w:r w:rsidR="00637230" w:rsidRPr="000B3827">
        <w:rPr>
          <w:rFonts w:ascii="Times New Roman" w:hAnsi="Times New Roman" w:cs="Times New Roman"/>
          <w:b/>
          <w:sz w:val="24"/>
          <w:szCs w:val="24"/>
          <w:shd w:val="clear" w:color="auto" w:fill="FFFFFF"/>
          <w:lang w:val="en-US"/>
        </w:rPr>
        <w:t xml:space="preserve">Centre-North and </w:t>
      </w:r>
      <w:r w:rsidR="003037CE" w:rsidRPr="000B3827">
        <w:rPr>
          <w:rFonts w:ascii="Times New Roman" w:hAnsi="Times New Roman" w:cs="Times New Roman"/>
          <w:b/>
          <w:sz w:val="24"/>
          <w:szCs w:val="24"/>
          <w:shd w:val="clear" w:color="auto" w:fill="FFFFFF"/>
          <w:lang w:val="en-US"/>
        </w:rPr>
        <w:t>South of Italy</w:t>
      </w:r>
      <w:r w:rsidR="00341EA3" w:rsidRPr="000B3827">
        <w:rPr>
          <w:rFonts w:ascii="Times New Roman" w:hAnsi="Times New Roman" w:cs="Times New Roman"/>
          <w:b/>
          <w:sz w:val="24"/>
          <w:szCs w:val="24"/>
          <w:shd w:val="clear" w:color="auto" w:fill="FFFFFF"/>
          <w:lang w:val="en-US"/>
        </w:rPr>
        <w:t>,</w:t>
      </w:r>
      <w:r w:rsidR="003037CE" w:rsidRPr="000B3827">
        <w:rPr>
          <w:rFonts w:ascii="Times New Roman" w:hAnsi="Times New Roman" w:cs="Times New Roman"/>
          <w:b/>
          <w:sz w:val="24"/>
          <w:szCs w:val="24"/>
          <w:shd w:val="clear" w:color="auto" w:fill="FFFFFF"/>
          <w:lang w:val="en-US"/>
        </w:rPr>
        <w:t xml:space="preserve"> </w:t>
      </w:r>
      <w:r w:rsidR="00BB02D8" w:rsidRPr="000B3827">
        <w:rPr>
          <w:rFonts w:ascii="Times New Roman" w:hAnsi="Times New Roman" w:cs="Times New Roman"/>
          <w:b/>
          <w:sz w:val="24"/>
          <w:szCs w:val="24"/>
          <w:shd w:val="clear" w:color="auto" w:fill="FFFFFF"/>
          <w:lang w:val="en-US"/>
        </w:rPr>
        <w:t>1993-2012.</w:t>
      </w:r>
    </w:p>
    <w:p w:rsidR="00D35812" w:rsidRPr="000B3827" w:rsidRDefault="00D35812" w:rsidP="005C1748">
      <w:pPr>
        <w:spacing w:line="360" w:lineRule="auto"/>
        <w:ind w:firstLine="709"/>
        <w:jc w:val="center"/>
        <w:rPr>
          <w:rFonts w:ascii="Times New Roman" w:hAnsi="Times New Roman" w:cs="Times New Roman"/>
          <w:sz w:val="24"/>
          <w:szCs w:val="24"/>
          <w:shd w:val="clear" w:color="auto" w:fill="FFFFFF"/>
          <w:lang w:val="en-GB"/>
        </w:rPr>
      </w:pPr>
    </w:p>
    <w:p w:rsidR="00FB62EA" w:rsidRPr="000B3827" w:rsidRDefault="00FB62EA" w:rsidP="005C1748">
      <w:pPr>
        <w:spacing w:line="360" w:lineRule="auto"/>
        <w:ind w:firstLine="709"/>
        <w:jc w:val="center"/>
        <w:rPr>
          <w:rFonts w:ascii="Times New Roman" w:hAnsi="Times New Roman" w:cs="Times New Roman"/>
          <w:sz w:val="24"/>
          <w:szCs w:val="24"/>
          <w:shd w:val="clear" w:color="auto" w:fill="FFFFFF"/>
          <w:lang w:val="en-GB"/>
        </w:rPr>
      </w:pPr>
      <w:r w:rsidRPr="000B3827">
        <w:rPr>
          <w:noProof/>
          <w:lang w:eastAsia="it-IT"/>
        </w:rPr>
        <w:drawing>
          <wp:inline distT="0" distB="0" distL="0" distR="0" wp14:anchorId="57F44872" wp14:editId="518C2BB5">
            <wp:extent cx="5114925" cy="3743325"/>
            <wp:effectExtent l="0" t="0" r="9525" b="952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rsidR="00C6282F" w:rsidRPr="000B3827" w:rsidRDefault="00C6282F" w:rsidP="005C1748">
      <w:pPr>
        <w:spacing w:line="360" w:lineRule="auto"/>
        <w:rPr>
          <w:rFonts w:ascii="Times New Roman" w:hAnsi="Times New Roman" w:cs="Times New Roman"/>
          <w:b/>
          <w:sz w:val="24"/>
          <w:szCs w:val="24"/>
          <w:shd w:val="clear" w:color="auto" w:fill="FFFFFF"/>
          <w:lang w:val="en-US"/>
        </w:rPr>
      </w:pPr>
    </w:p>
    <w:p w:rsidR="00C6282F" w:rsidRPr="000B3827" w:rsidRDefault="00C6282F" w:rsidP="005C1748">
      <w:pPr>
        <w:spacing w:line="360" w:lineRule="auto"/>
        <w:rPr>
          <w:rFonts w:ascii="Times New Roman" w:hAnsi="Times New Roman" w:cs="Times New Roman"/>
          <w:b/>
          <w:sz w:val="24"/>
          <w:szCs w:val="24"/>
          <w:shd w:val="clear" w:color="auto" w:fill="FFFFFF"/>
          <w:lang w:val="en-US"/>
        </w:rPr>
      </w:pPr>
    </w:p>
    <w:p w:rsidR="00D35812" w:rsidRPr="000B3827" w:rsidRDefault="00D35812" w:rsidP="005C1748">
      <w:pPr>
        <w:spacing w:line="360" w:lineRule="auto"/>
        <w:rPr>
          <w:rFonts w:ascii="Times New Roman" w:hAnsi="Times New Roman" w:cs="Times New Roman"/>
          <w:b/>
          <w:sz w:val="24"/>
          <w:szCs w:val="24"/>
          <w:shd w:val="clear" w:color="auto" w:fill="FFFFFF"/>
          <w:lang w:val="en-US"/>
        </w:rPr>
      </w:pPr>
      <w:r w:rsidRPr="000B3827">
        <w:rPr>
          <w:rFonts w:ascii="Times New Roman" w:hAnsi="Times New Roman" w:cs="Times New Roman"/>
          <w:b/>
          <w:sz w:val="24"/>
          <w:szCs w:val="24"/>
          <w:shd w:val="clear" w:color="auto" w:fill="FFFFFF"/>
          <w:lang w:val="en-US"/>
        </w:rPr>
        <w:t>Figure 2</w:t>
      </w:r>
      <w:r w:rsidR="008961F5" w:rsidRPr="000B3827">
        <w:rPr>
          <w:rFonts w:ascii="Times New Roman" w:hAnsi="Times New Roman" w:cs="Times New Roman"/>
          <w:b/>
          <w:sz w:val="24"/>
          <w:szCs w:val="24"/>
          <w:shd w:val="clear" w:color="auto" w:fill="FFFFFF"/>
          <w:lang w:val="en-US"/>
        </w:rPr>
        <w:t xml:space="preserve"> The </w:t>
      </w:r>
      <w:r w:rsidR="008F6CE0" w:rsidRPr="000B3827">
        <w:rPr>
          <w:rFonts w:ascii="Times New Roman" w:hAnsi="Times New Roman" w:cs="Times New Roman"/>
          <w:b/>
          <w:sz w:val="24"/>
          <w:szCs w:val="24"/>
          <w:shd w:val="clear" w:color="auto" w:fill="FFFFFF"/>
          <w:lang w:val="en-US"/>
        </w:rPr>
        <w:t>e</w:t>
      </w:r>
      <w:r w:rsidR="003037CE" w:rsidRPr="000B3827">
        <w:rPr>
          <w:rFonts w:ascii="Times New Roman" w:hAnsi="Times New Roman" w:cs="Times New Roman"/>
          <w:b/>
          <w:sz w:val="24"/>
          <w:szCs w:val="24"/>
          <w:shd w:val="clear" w:color="auto" w:fill="FFFFFF"/>
          <w:lang w:val="en-US"/>
        </w:rPr>
        <w:t xml:space="preserve">volution of the </w:t>
      </w:r>
      <w:r w:rsidR="00C5342F" w:rsidRPr="000B3827">
        <w:rPr>
          <w:rFonts w:ascii="Times New Roman" w:hAnsi="Times New Roman" w:cs="Times New Roman"/>
          <w:b/>
          <w:sz w:val="24"/>
          <w:szCs w:val="24"/>
          <w:shd w:val="clear" w:color="auto" w:fill="FFFFFF"/>
          <w:lang w:val="en-US"/>
        </w:rPr>
        <w:t>e</w:t>
      </w:r>
      <w:r w:rsidR="008961F5" w:rsidRPr="000B3827">
        <w:rPr>
          <w:rFonts w:ascii="Times New Roman" w:hAnsi="Times New Roman" w:cs="Times New Roman"/>
          <w:b/>
          <w:sz w:val="24"/>
          <w:szCs w:val="24"/>
          <w:shd w:val="clear" w:color="auto" w:fill="FFFFFF"/>
          <w:lang w:val="en-US"/>
        </w:rPr>
        <w:t xml:space="preserve">ducational Gini </w:t>
      </w:r>
      <w:r w:rsidR="00C5342F" w:rsidRPr="000B3827">
        <w:rPr>
          <w:rFonts w:ascii="Times New Roman" w:hAnsi="Times New Roman" w:cs="Times New Roman"/>
          <w:b/>
          <w:sz w:val="24"/>
          <w:szCs w:val="24"/>
          <w:shd w:val="clear" w:color="auto" w:fill="FFFFFF"/>
          <w:lang w:val="en-US"/>
        </w:rPr>
        <w:t>i</w:t>
      </w:r>
      <w:r w:rsidR="008961F5" w:rsidRPr="000B3827">
        <w:rPr>
          <w:rFonts w:ascii="Times New Roman" w:hAnsi="Times New Roman" w:cs="Times New Roman"/>
          <w:b/>
          <w:sz w:val="24"/>
          <w:szCs w:val="24"/>
          <w:shd w:val="clear" w:color="auto" w:fill="FFFFFF"/>
          <w:lang w:val="en-US"/>
        </w:rPr>
        <w:t>ndex</w:t>
      </w:r>
      <w:r w:rsidR="003037CE" w:rsidRPr="000B3827">
        <w:rPr>
          <w:rFonts w:ascii="Times New Roman" w:hAnsi="Times New Roman" w:cs="Times New Roman"/>
          <w:b/>
          <w:sz w:val="24"/>
          <w:szCs w:val="24"/>
          <w:shd w:val="clear" w:color="auto" w:fill="FFFFFF"/>
          <w:lang w:val="en-US"/>
        </w:rPr>
        <w:t xml:space="preserve"> in the </w:t>
      </w:r>
      <w:r w:rsidR="00C5342F" w:rsidRPr="000B3827">
        <w:rPr>
          <w:rFonts w:ascii="Times New Roman" w:hAnsi="Times New Roman" w:cs="Times New Roman"/>
          <w:b/>
          <w:sz w:val="24"/>
          <w:szCs w:val="24"/>
          <w:shd w:val="clear" w:color="auto" w:fill="FFFFFF"/>
          <w:lang w:val="en-US"/>
        </w:rPr>
        <w:t xml:space="preserve">Centre-North and </w:t>
      </w:r>
      <w:r w:rsidR="003037CE" w:rsidRPr="000B3827">
        <w:rPr>
          <w:rFonts w:ascii="Times New Roman" w:hAnsi="Times New Roman" w:cs="Times New Roman"/>
          <w:b/>
          <w:sz w:val="24"/>
          <w:szCs w:val="24"/>
          <w:shd w:val="clear" w:color="auto" w:fill="FFFFFF"/>
          <w:lang w:val="en-US"/>
        </w:rPr>
        <w:t>South of Italy</w:t>
      </w:r>
      <w:r w:rsidR="008961F5" w:rsidRPr="000B3827">
        <w:rPr>
          <w:rFonts w:ascii="Times New Roman" w:hAnsi="Times New Roman" w:cs="Times New Roman"/>
          <w:b/>
          <w:sz w:val="24"/>
          <w:szCs w:val="24"/>
          <w:shd w:val="clear" w:color="auto" w:fill="FFFFFF"/>
          <w:lang w:val="en-US"/>
        </w:rPr>
        <w:t>, 1993-</w:t>
      </w:r>
      <w:r w:rsidR="00841420" w:rsidRPr="000B3827">
        <w:rPr>
          <w:rFonts w:ascii="Times New Roman" w:hAnsi="Times New Roman" w:cs="Times New Roman"/>
          <w:b/>
          <w:sz w:val="24"/>
          <w:szCs w:val="24"/>
          <w:shd w:val="clear" w:color="auto" w:fill="FFFFFF"/>
          <w:lang w:val="en-US"/>
        </w:rPr>
        <w:t>2012</w:t>
      </w:r>
    </w:p>
    <w:p w:rsidR="00851B48" w:rsidRPr="000B3827" w:rsidRDefault="00851B48" w:rsidP="005C1748">
      <w:pPr>
        <w:spacing w:line="360" w:lineRule="auto"/>
        <w:ind w:firstLine="709"/>
        <w:jc w:val="center"/>
        <w:rPr>
          <w:rFonts w:ascii="Times New Roman" w:hAnsi="Times New Roman" w:cs="Times New Roman"/>
          <w:b/>
          <w:sz w:val="24"/>
          <w:szCs w:val="24"/>
          <w:shd w:val="clear" w:color="auto" w:fill="FFFFFF"/>
          <w:lang w:val="en-US"/>
        </w:rPr>
      </w:pPr>
    </w:p>
    <w:p w:rsidR="00D02861" w:rsidRPr="000B3827" w:rsidRDefault="00C6282F" w:rsidP="005C1748">
      <w:pPr>
        <w:spacing w:line="360" w:lineRule="auto"/>
        <w:ind w:firstLine="709"/>
        <w:jc w:val="center"/>
        <w:rPr>
          <w:rFonts w:ascii="Times New Roman" w:hAnsi="Times New Roman" w:cs="Times New Roman"/>
          <w:b/>
          <w:sz w:val="24"/>
          <w:szCs w:val="24"/>
          <w:shd w:val="clear" w:color="auto" w:fill="FFFFFF"/>
          <w:lang w:val="en-US"/>
        </w:rPr>
      </w:pPr>
      <w:r w:rsidRPr="000B3827">
        <w:rPr>
          <w:rFonts w:ascii="Times New Roman" w:hAnsi="Times New Roman" w:cs="Times New Roman"/>
          <w:b/>
          <w:noProof/>
          <w:sz w:val="24"/>
          <w:szCs w:val="24"/>
          <w:shd w:val="clear" w:color="auto" w:fill="FFFFFF"/>
          <w:lang w:eastAsia="it-IT"/>
        </w:rPr>
        <w:lastRenderedPageBreak/>
        <w:drawing>
          <wp:inline distT="0" distB="0" distL="0" distR="0" wp14:anchorId="0975A6FC" wp14:editId="0193B810">
            <wp:extent cx="5114925" cy="3743325"/>
            <wp:effectExtent l="0" t="0" r="0" b="952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rsidR="003E6E89" w:rsidRPr="000B3827" w:rsidRDefault="00136E5D" w:rsidP="005C1748">
      <w:pPr>
        <w:autoSpaceDE w:val="0"/>
        <w:autoSpaceDN w:val="0"/>
        <w:adjustRightInd w:val="0"/>
        <w:spacing w:after="0" w:line="360" w:lineRule="auto"/>
        <w:ind w:firstLine="709"/>
        <w:jc w:val="both"/>
        <w:rPr>
          <w:rFonts w:ascii="Times New Roman" w:hAnsi="Times New Roman" w:cs="Times New Roman"/>
          <w:sz w:val="24"/>
          <w:szCs w:val="24"/>
          <w:shd w:val="clear" w:color="auto" w:fill="FFFFFF"/>
          <w:lang w:val="en-GB"/>
        </w:rPr>
      </w:pPr>
      <w:r w:rsidRPr="000B3827">
        <w:rPr>
          <w:rFonts w:ascii="Times New Roman" w:hAnsi="Times New Roman" w:cs="Times New Roman"/>
          <w:sz w:val="24"/>
          <w:szCs w:val="24"/>
          <w:shd w:val="clear" w:color="auto" w:fill="FFFFFF"/>
          <w:lang w:val="en-GB"/>
        </w:rPr>
        <w:t xml:space="preserve">Figures 1 and 2 </w:t>
      </w:r>
      <w:r w:rsidR="00803C12" w:rsidRPr="000B3827">
        <w:rPr>
          <w:rFonts w:ascii="Times New Roman" w:hAnsi="Times New Roman" w:cs="Times New Roman"/>
          <w:sz w:val="24"/>
          <w:szCs w:val="24"/>
          <w:shd w:val="clear" w:color="auto" w:fill="FFFFFF"/>
          <w:lang w:val="en-GB"/>
        </w:rPr>
        <w:t>highlight</w:t>
      </w:r>
      <w:r w:rsidRPr="000B3827">
        <w:rPr>
          <w:rFonts w:ascii="Times New Roman" w:hAnsi="Times New Roman" w:cs="Times New Roman"/>
          <w:sz w:val="24"/>
          <w:szCs w:val="24"/>
          <w:shd w:val="clear" w:color="auto" w:fill="FFFFFF"/>
          <w:lang w:val="en-GB"/>
        </w:rPr>
        <w:t xml:space="preserve"> </w:t>
      </w:r>
      <w:r w:rsidR="003E6E89" w:rsidRPr="000B3827">
        <w:rPr>
          <w:rFonts w:ascii="Times New Roman" w:hAnsi="Times New Roman" w:cs="Times New Roman"/>
          <w:sz w:val="24"/>
          <w:szCs w:val="24"/>
          <w:shd w:val="clear" w:color="auto" w:fill="FFFFFF"/>
          <w:lang w:val="en-GB"/>
        </w:rPr>
        <w:t>the expansion of educational attainmen</w:t>
      </w:r>
      <w:r w:rsidR="00803C12" w:rsidRPr="000B3827">
        <w:rPr>
          <w:rFonts w:ascii="Times New Roman" w:hAnsi="Times New Roman" w:cs="Times New Roman"/>
          <w:sz w:val="24"/>
          <w:szCs w:val="24"/>
          <w:shd w:val="clear" w:color="auto" w:fill="FFFFFF"/>
          <w:lang w:val="en-GB"/>
        </w:rPr>
        <w:t>t that occurred over the study</w:t>
      </w:r>
      <w:r w:rsidR="003E6E89" w:rsidRPr="000B3827">
        <w:rPr>
          <w:rFonts w:ascii="Times New Roman" w:hAnsi="Times New Roman" w:cs="Times New Roman"/>
          <w:sz w:val="24"/>
          <w:szCs w:val="24"/>
          <w:shd w:val="clear" w:color="auto" w:fill="FFFFFF"/>
          <w:lang w:val="en-GB"/>
        </w:rPr>
        <w:t xml:space="preserve"> period and the </w:t>
      </w:r>
      <w:r w:rsidR="00803C12" w:rsidRPr="000B3827">
        <w:rPr>
          <w:rFonts w:ascii="Times New Roman" w:hAnsi="Times New Roman" w:cs="Times New Roman"/>
          <w:sz w:val="24"/>
          <w:szCs w:val="24"/>
          <w:shd w:val="clear" w:color="auto" w:fill="FFFFFF"/>
          <w:lang w:val="en-GB"/>
        </w:rPr>
        <w:t xml:space="preserve">simultaneous </w:t>
      </w:r>
      <w:r w:rsidR="003E6E89" w:rsidRPr="000B3827">
        <w:rPr>
          <w:rFonts w:ascii="Times New Roman" w:hAnsi="Times New Roman" w:cs="Times New Roman"/>
          <w:sz w:val="24"/>
          <w:szCs w:val="24"/>
          <w:shd w:val="clear" w:color="auto" w:fill="FFFFFF"/>
          <w:lang w:val="en-GB"/>
        </w:rPr>
        <w:t xml:space="preserve">decrease in educational inequality </w:t>
      </w:r>
      <w:r w:rsidR="00803C12" w:rsidRPr="000B3827">
        <w:rPr>
          <w:rFonts w:ascii="Times New Roman" w:hAnsi="Times New Roman" w:cs="Times New Roman"/>
          <w:sz w:val="24"/>
          <w:szCs w:val="24"/>
          <w:shd w:val="clear" w:color="auto" w:fill="FFFFFF"/>
          <w:lang w:val="en-GB"/>
        </w:rPr>
        <w:t>except for</w:t>
      </w:r>
      <w:r w:rsidR="003E6E89" w:rsidRPr="000B3827">
        <w:rPr>
          <w:rFonts w:ascii="Times New Roman" w:hAnsi="Times New Roman" w:cs="Times New Roman"/>
          <w:sz w:val="24"/>
          <w:szCs w:val="24"/>
          <w:shd w:val="clear" w:color="auto" w:fill="FFFFFF"/>
          <w:lang w:val="en-GB"/>
        </w:rPr>
        <w:t xml:space="preserve"> the South of Italy in 2011-2012.</w:t>
      </w:r>
    </w:p>
    <w:p w:rsidR="00380B83" w:rsidRPr="000B3827" w:rsidRDefault="00A21368" w:rsidP="005C1748">
      <w:pPr>
        <w:autoSpaceDE w:val="0"/>
        <w:autoSpaceDN w:val="0"/>
        <w:adjustRightInd w:val="0"/>
        <w:spacing w:after="0" w:line="360" w:lineRule="auto"/>
        <w:ind w:firstLine="709"/>
        <w:jc w:val="both"/>
        <w:rPr>
          <w:rFonts w:ascii="Times New Roman" w:hAnsi="Times New Roman" w:cs="Times New Roman"/>
          <w:sz w:val="24"/>
          <w:szCs w:val="24"/>
          <w:shd w:val="clear" w:color="auto" w:fill="FFFFFF"/>
          <w:lang w:val="en-GB"/>
        </w:rPr>
      </w:pPr>
      <w:r w:rsidRPr="000B3827">
        <w:rPr>
          <w:rFonts w:ascii="Times New Roman" w:hAnsi="Times New Roman" w:cs="Times New Roman"/>
          <w:sz w:val="24"/>
          <w:szCs w:val="24"/>
          <w:shd w:val="clear" w:color="auto" w:fill="FFFFFF"/>
          <w:lang w:val="en-GB"/>
        </w:rPr>
        <w:t>Table 2</w:t>
      </w:r>
      <w:r w:rsidR="00380B83" w:rsidRPr="000B3827">
        <w:rPr>
          <w:rFonts w:ascii="Times New Roman" w:hAnsi="Times New Roman" w:cs="Times New Roman"/>
          <w:sz w:val="24"/>
          <w:szCs w:val="24"/>
          <w:shd w:val="clear" w:color="auto" w:fill="FFFFFF"/>
          <w:lang w:val="en-GB"/>
        </w:rPr>
        <w:t xml:space="preserve"> presents </w:t>
      </w:r>
      <w:r w:rsidR="00C71458" w:rsidRPr="000B3827">
        <w:rPr>
          <w:rFonts w:ascii="Times New Roman" w:hAnsi="Times New Roman" w:cs="Times New Roman"/>
          <w:sz w:val="24"/>
          <w:szCs w:val="24"/>
          <w:shd w:val="clear" w:color="auto" w:fill="FFFFFF"/>
          <w:lang w:val="en-GB"/>
        </w:rPr>
        <w:t>5-year averages of educational attainment and inequality, as measure</w:t>
      </w:r>
      <w:r w:rsidR="00803C12" w:rsidRPr="000B3827">
        <w:rPr>
          <w:rFonts w:ascii="Times New Roman" w:hAnsi="Times New Roman" w:cs="Times New Roman"/>
          <w:sz w:val="24"/>
          <w:szCs w:val="24"/>
          <w:shd w:val="clear" w:color="auto" w:fill="FFFFFF"/>
          <w:lang w:val="en-GB"/>
        </w:rPr>
        <w:t>d by the Gini index</w:t>
      </w:r>
      <w:r w:rsidR="00C71458" w:rsidRPr="000B3827">
        <w:rPr>
          <w:rFonts w:ascii="Times New Roman" w:hAnsi="Times New Roman" w:cs="Times New Roman"/>
          <w:sz w:val="24"/>
          <w:szCs w:val="24"/>
          <w:shd w:val="clear" w:color="auto" w:fill="FFFFFF"/>
          <w:lang w:val="en-GB"/>
        </w:rPr>
        <w:t xml:space="preserve"> for 1993-</w:t>
      </w:r>
      <w:r w:rsidR="00AC4BE8">
        <w:rPr>
          <w:rFonts w:ascii="Times New Roman" w:hAnsi="Times New Roman" w:cs="Times New Roman"/>
          <w:sz w:val="24"/>
          <w:szCs w:val="24"/>
          <w:shd w:val="clear" w:color="auto" w:fill="FFFFFF"/>
          <w:lang w:val="en-GB"/>
        </w:rPr>
        <w:t>19</w:t>
      </w:r>
      <w:r w:rsidR="00C71458" w:rsidRPr="000B3827">
        <w:rPr>
          <w:rFonts w:ascii="Times New Roman" w:hAnsi="Times New Roman" w:cs="Times New Roman"/>
          <w:sz w:val="24"/>
          <w:szCs w:val="24"/>
          <w:shd w:val="clear" w:color="auto" w:fill="FFFFFF"/>
          <w:lang w:val="en-GB"/>
        </w:rPr>
        <w:t>97, 1998-</w:t>
      </w:r>
      <w:r w:rsidR="00AC4BE8">
        <w:rPr>
          <w:rFonts w:ascii="Times New Roman" w:hAnsi="Times New Roman" w:cs="Times New Roman"/>
          <w:sz w:val="24"/>
          <w:szCs w:val="24"/>
          <w:shd w:val="clear" w:color="auto" w:fill="FFFFFF"/>
          <w:lang w:val="en-GB"/>
        </w:rPr>
        <w:t>20</w:t>
      </w:r>
      <w:r w:rsidR="00C71458" w:rsidRPr="000B3827">
        <w:rPr>
          <w:rFonts w:ascii="Times New Roman" w:hAnsi="Times New Roman" w:cs="Times New Roman"/>
          <w:sz w:val="24"/>
          <w:szCs w:val="24"/>
          <w:shd w:val="clear" w:color="auto" w:fill="FFFFFF"/>
          <w:lang w:val="en-GB"/>
        </w:rPr>
        <w:t>02, 2003-</w:t>
      </w:r>
      <w:r w:rsidR="00AC4BE8">
        <w:rPr>
          <w:rFonts w:ascii="Times New Roman" w:hAnsi="Times New Roman" w:cs="Times New Roman"/>
          <w:sz w:val="24"/>
          <w:szCs w:val="24"/>
          <w:shd w:val="clear" w:color="auto" w:fill="FFFFFF"/>
          <w:lang w:val="en-GB"/>
        </w:rPr>
        <w:t>20</w:t>
      </w:r>
      <w:r w:rsidR="00C71458" w:rsidRPr="000B3827">
        <w:rPr>
          <w:rFonts w:ascii="Times New Roman" w:hAnsi="Times New Roman" w:cs="Times New Roman"/>
          <w:sz w:val="24"/>
          <w:szCs w:val="24"/>
          <w:shd w:val="clear" w:color="auto" w:fill="FFFFFF"/>
          <w:lang w:val="en-GB"/>
        </w:rPr>
        <w:t>07 and 2008-</w:t>
      </w:r>
      <w:r w:rsidR="00AC4BE8">
        <w:rPr>
          <w:rFonts w:ascii="Times New Roman" w:hAnsi="Times New Roman" w:cs="Times New Roman"/>
          <w:sz w:val="24"/>
          <w:szCs w:val="24"/>
          <w:shd w:val="clear" w:color="auto" w:fill="FFFFFF"/>
          <w:lang w:val="en-GB"/>
        </w:rPr>
        <w:t>20</w:t>
      </w:r>
      <w:r w:rsidR="00C71458" w:rsidRPr="000B3827">
        <w:rPr>
          <w:rFonts w:ascii="Times New Roman" w:hAnsi="Times New Roman" w:cs="Times New Roman"/>
          <w:sz w:val="24"/>
          <w:szCs w:val="24"/>
          <w:shd w:val="clear" w:color="auto" w:fill="FFFFFF"/>
          <w:lang w:val="en-GB"/>
        </w:rPr>
        <w:t>12</w:t>
      </w:r>
      <w:r w:rsidR="00D502A7" w:rsidRPr="000B3827">
        <w:rPr>
          <w:rFonts w:ascii="Times New Roman" w:hAnsi="Times New Roman" w:cs="Times New Roman"/>
          <w:sz w:val="24"/>
          <w:szCs w:val="24"/>
          <w:shd w:val="clear" w:color="auto" w:fill="FFFFFF"/>
          <w:lang w:val="en-GB"/>
        </w:rPr>
        <w:t xml:space="preserve">. </w:t>
      </w:r>
      <w:r w:rsidR="00380B83" w:rsidRPr="000B3827">
        <w:rPr>
          <w:rFonts w:ascii="Times New Roman" w:hAnsi="Times New Roman" w:cs="Times New Roman"/>
          <w:sz w:val="24"/>
          <w:szCs w:val="24"/>
          <w:shd w:val="clear" w:color="auto" w:fill="FFFFFF"/>
          <w:lang w:val="en-GB"/>
        </w:rPr>
        <w:t xml:space="preserve">On average, since 1993 educational attainment has increased </w:t>
      </w:r>
      <w:r w:rsidR="00803C12" w:rsidRPr="000B3827">
        <w:rPr>
          <w:rFonts w:ascii="Times New Roman" w:hAnsi="Times New Roman" w:cs="Times New Roman"/>
          <w:sz w:val="24"/>
          <w:szCs w:val="24"/>
          <w:shd w:val="clear" w:color="auto" w:fill="FFFFFF"/>
          <w:lang w:val="en-GB"/>
        </w:rPr>
        <w:t>across</w:t>
      </w:r>
      <w:r w:rsidR="00380B83" w:rsidRPr="000B3827">
        <w:rPr>
          <w:rFonts w:ascii="Times New Roman" w:hAnsi="Times New Roman" w:cs="Times New Roman"/>
          <w:sz w:val="24"/>
          <w:szCs w:val="24"/>
          <w:shd w:val="clear" w:color="auto" w:fill="FFFFFF"/>
          <w:lang w:val="en-GB"/>
        </w:rPr>
        <w:t xml:space="preserve"> </w:t>
      </w:r>
      <w:r w:rsidR="00BD6590" w:rsidRPr="000B3827">
        <w:rPr>
          <w:rFonts w:ascii="Times New Roman" w:hAnsi="Times New Roman" w:cs="Times New Roman"/>
          <w:sz w:val="24"/>
          <w:szCs w:val="24"/>
          <w:shd w:val="clear" w:color="auto" w:fill="FFFFFF"/>
          <w:lang w:val="en-GB"/>
        </w:rPr>
        <w:t>region</w:t>
      </w:r>
      <w:r w:rsidR="00380B83" w:rsidRPr="000B3827">
        <w:rPr>
          <w:rFonts w:ascii="Times New Roman" w:hAnsi="Times New Roman" w:cs="Times New Roman"/>
          <w:sz w:val="24"/>
          <w:szCs w:val="24"/>
          <w:shd w:val="clear" w:color="auto" w:fill="FFFFFF"/>
          <w:lang w:val="en-GB"/>
        </w:rPr>
        <w:t xml:space="preserve">s even </w:t>
      </w:r>
      <w:r w:rsidR="00DB0A32" w:rsidRPr="000B3827">
        <w:rPr>
          <w:rFonts w:ascii="Times New Roman" w:hAnsi="Times New Roman" w:cs="Times New Roman"/>
          <w:sz w:val="24"/>
          <w:szCs w:val="24"/>
          <w:shd w:val="clear" w:color="auto" w:fill="FFFFFF"/>
          <w:lang w:val="en-GB"/>
        </w:rPr>
        <w:t>if with different growth rates.</w:t>
      </w:r>
      <w:r w:rsidR="00380B83" w:rsidRPr="000B3827">
        <w:rPr>
          <w:rFonts w:ascii="Times New Roman" w:hAnsi="Times New Roman" w:cs="Times New Roman"/>
          <w:sz w:val="24"/>
          <w:szCs w:val="24"/>
          <w:shd w:val="clear" w:color="auto" w:fill="FFFFFF"/>
          <w:lang w:val="en-GB"/>
        </w:rPr>
        <w:t xml:space="preserve"> </w:t>
      </w:r>
    </w:p>
    <w:p w:rsidR="00380B83" w:rsidRPr="000B3827" w:rsidRDefault="00F06FDA" w:rsidP="005C1748">
      <w:pPr>
        <w:autoSpaceDE w:val="0"/>
        <w:autoSpaceDN w:val="0"/>
        <w:adjustRightInd w:val="0"/>
        <w:spacing w:after="0" w:line="360" w:lineRule="auto"/>
        <w:ind w:firstLine="709"/>
        <w:jc w:val="both"/>
        <w:rPr>
          <w:rFonts w:ascii="Times New Roman" w:hAnsi="Times New Roman" w:cs="Times New Roman"/>
          <w:sz w:val="24"/>
          <w:szCs w:val="24"/>
          <w:lang w:val="en-GB" w:eastAsia="it-IT"/>
        </w:rPr>
      </w:pPr>
      <w:r w:rsidRPr="000B3827">
        <w:rPr>
          <w:rFonts w:ascii="Times New Roman" w:hAnsi="Times New Roman" w:cs="Times New Roman"/>
          <w:sz w:val="24"/>
          <w:szCs w:val="24"/>
          <w:lang w:val="en-GB" w:eastAsia="it-IT"/>
        </w:rPr>
        <w:t xml:space="preserve">In </w:t>
      </w:r>
      <w:r w:rsidR="00C71458" w:rsidRPr="000B3827">
        <w:rPr>
          <w:rFonts w:ascii="Times New Roman" w:hAnsi="Times New Roman" w:cs="Times New Roman"/>
          <w:sz w:val="24"/>
          <w:szCs w:val="24"/>
          <w:lang w:val="en-GB" w:eastAsia="it-IT"/>
        </w:rPr>
        <w:t xml:space="preserve">the last </w:t>
      </w:r>
      <w:r w:rsidR="00F93A26" w:rsidRPr="000B3827">
        <w:rPr>
          <w:rFonts w:ascii="Times New Roman" w:hAnsi="Times New Roman" w:cs="Times New Roman"/>
          <w:sz w:val="24"/>
          <w:szCs w:val="24"/>
          <w:lang w:val="en-GB" w:eastAsia="it-IT"/>
        </w:rPr>
        <w:t xml:space="preserve">five-years </w:t>
      </w:r>
      <w:r w:rsidR="00C5342F" w:rsidRPr="000B3827">
        <w:rPr>
          <w:rFonts w:ascii="Times New Roman" w:hAnsi="Times New Roman" w:cs="Times New Roman"/>
          <w:sz w:val="24"/>
          <w:szCs w:val="24"/>
          <w:lang w:val="en-GB" w:eastAsia="it-IT"/>
        </w:rPr>
        <w:t xml:space="preserve">(the 2008-2012 </w:t>
      </w:r>
      <w:r w:rsidR="00C71458" w:rsidRPr="000B3827">
        <w:rPr>
          <w:rFonts w:ascii="Times New Roman" w:hAnsi="Times New Roman" w:cs="Times New Roman"/>
          <w:sz w:val="24"/>
          <w:szCs w:val="24"/>
          <w:lang w:val="en-GB" w:eastAsia="it-IT"/>
        </w:rPr>
        <w:t>period</w:t>
      </w:r>
      <w:r w:rsidR="00C5342F" w:rsidRPr="000B3827">
        <w:rPr>
          <w:rFonts w:ascii="Times New Roman" w:hAnsi="Times New Roman" w:cs="Times New Roman"/>
          <w:sz w:val="24"/>
          <w:szCs w:val="24"/>
          <w:lang w:val="en-GB" w:eastAsia="it-IT"/>
        </w:rPr>
        <w:t>)</w:t>
      </w:r>
      <w:r w:rsidR="007B649A" w:rsidRPr="000B3827">
        <w:rPr>
          <w:rFonts w:ascii="Times New Roman" w:hAnsi="Times New Roman" w:cs="Times New Roman"/>
          <w:sz w:val="24"/>
          <w:szCs w:val="24"/>
          <w:lang w:val="en-GB" w:eastAsia="it-IT"/>
        </w:rPr>
        <w:t>,</w:t>
      </w:r>
      <w:r w:rsidRPr="000B3827">
        <w:rPr>
          <w:rFonts w:ascii="Times New Roman" w:hAnsi="Times New Roman" w:cs="Times New Roman"/>
          <w:sz w:val="24"/>
          <w:szCs w:val="24"/>
          <w:lang w:val="en-GB" w:eastAsia="it-IT"/>
        </w:rPr>
        <w:t xml:space="preserve"> the highest levels of </w:t>
      </w:r>
      <w:r w:rsidR="00803C12" w:rsidRPr="000B3827">
        <w:rPr>
          <w:rFonts w:ascii="Times New Roman" w:hAnsi="Times New Roman" w:cs="Times New Roman"/>
          <w:sz w:val="24"/>
          <w:szCs w:val="24"/>
          <w:lang w:val="en-GB" w:eastAsia="it-IT"/>
        </w:rPr>
        <w:t xml:space="preserve">the </w:t>
      </w:r>
      <w:r w:rsidRPr="000B3827">
        <w:rPr>
          <w:rFonts w:ascii="Times New Roman" w:hAnsi="Times New Roman" w:cs="Times New Roman"/>
          <w:sz w:val="24"/>
          <w:szCs w:val="24"/>
          <w:lang w:val="en-GB" w:eastAsia="it-IT"/>
        </w:rPr>
        <w:t xml:space="preserve">Gini </w:t>
      </w:r>
      <w:r w:rsidR="00803C12" w:rsidRPr="000B3827">
        <w:rPr>
          <w:rFonts w:ascii="Times New Roman" w:hAnsi="Times New Roman" w:cs="Times New Roman"/>
          <w:sz w:val="24"/>
          <w:szCs w:val="24"/>
          <w:lang w:val="en-GB" w:eastAsia="it-IT"/>
        </w:rPr>
        <w:t xml:space="preserve">index </w:t>
      </w:r>
      <w:r w:rsidRPr="000B3827">
        <w:rPr>
          <w:rFonts w:ascii="Times New Roman" w:hAnsi="Times New Roman" w:cs="Times New Roman"/>
          <w:sz w:val="24"/>
          <w:szCs w:val="24"/>
          <w:lang w:val="en-GB" w:eastAsia="it-IT"/>
        </w:rPr>
        <w:t xml:space="preserve">were in </w:t>
      </w:r>
      <w:r w:rsidR="00236F69" w:rsidRPr="000B3827">
        <w:rPr>
          <w:rFonts w:ascii="Times New Roman" w:hAnsi="Times New Roman" w:cs="Times New Roman"/>
          <w:sz w:val="24"/>
          <w:szCs w:val="24"/>
          <w:lang w:val="en-GB" w:eastAsia="it-IT"/>
        </w:rPr>
        <w:t>Marche</w:t>
      </w:r>
      <w:r w:rsidRPr="000B3827">
        <w:rPr>
          <w:rFonts w:ascii="Times New Roman" w:hAnsi="Times New Roman" w:cs="Times New Roman"/>
          <w:sz w:val="24"/>
          <w:szCs w:val="24"/>
          <w:lang w:val="en-GB" w:eastAsia="it-IT"/>
        </w:rPr>
        <w:t xml:space="preserve"> for the Centre-North and </w:t>
      </w:r>
      <w:r w:rsidR="00236F69" w:rsidRPr="000B3827">
        <w:rPr>
          <w:rFonts w:ascii="Times New Roman" w:hAnsi="Times New Roman" w:cs="Times New Roman"/>
          <w:sz w:val="24"/>
          <w:szCs w:val="24"/>
          <w:lang w:val="en-GB" w:eastAsia="it-IT"/>
        </w:rPr>
        <w:t>Basilicata</w:t>
      </w:r>
      <w:r w:rsidRPr="000B3827">
        <w:rPr>
          <w:rFonts w:ascii="Times New Roman" w:hAnsi="Times New Roman" w:cs="Times New Roman"/>
          <w:sz w:val="24"/>
          <w:szCs w:val="24"/>
          <w:lang w:val="en-GB" w:eastAsia="it-IT"/>
        </w:rPr>
        <w:t xml:space="preserve"> for the So</w:t>
      </w:r>
      <w:r w:rsidR="00BD6590" w:rsidRPr="000B3827">
        <w:rPr>
          <w:rFonts w:ascii="Times New Roman" w:hAnsi="Times New Roman" w:cs="Times New Roman"/>
          <w:sz w:val="24"/>
          <w:szCs w:val="24"/>
          <w:lang w:val="en-GB" w:eastAsia="it-IT"/>
        </w:rPr>
        <w:t>uth, while the least “</w:t>
      </w:r>
      <w:r w:rsidR="00C6282F" w:rsidRPr="000B3827">
        <w:rPr>
          <w:rFonts w:ascii="Times New Roman" w:hAnsi="Times New Roman" w:cs="Times New Roman"/>
          <w:sz w:val="24"/>
          <w:szCs w:val="24"/>
          <w:lang w:val="en-GB" w:eastAsia="it-IT"/>
        </w:rPr>
        <w:t>unequal</w:t>
      </w:r>
      <w:r w:rsidR="00BD6590" w:rsidRPr="000B3827">
        <w:rPr>
          <w:rFonts w:ascii="Times New Roman" w:hAnsi="Times New Roman" w:cs="Times New Roman"/>
          <w:sz w:val="24"/>
          <w:szCs w:val="24"/>
          <w:lang w:val="en-GB" w:eastAsia="it-IT"/>
        </w:rPr>
        <w:t>” region</w:t>
      </w:r>
      <w:r w:rsidRPr="000B3827">
        <w:rPr>
          <w:rFonts w:ascii="Times New Roman" w:hAnsi="Times New Roman" w:cs="Times New Roman"/>
          <w:sz w:val="24"/>
          <w:szCs w:val="24"/>
          <w:lang w:val="en-GB" w:eastAsia="it-IT"/>
        </w:rPr>
        <w:t>s in education</w:t>
      </w:r>
      <w:r w:rsidR="00803C12" w:rsidRPr="000B3827">
        <w:rPr>
          <w:rFonts w:ascii="Times New Roman" w:hAnsi="Times New Roman" w:cs="Times New Roman"/>
          <w:sz w:val="24"/>
          <w:szCs w:val="24"/>
          <w:lang w:val="en-GB" w:eastAsia="it-IT"/>
        </w:rPr>
        <w:t>al attainments</w:t>
      </w:r>
      <w:r w:rsidRPr="000B3827">
        <w:rPr>
          <w:rFonts w:ascii="Times New Roman" w:hAnsi="Times New Roman" w:cs="Times New Roman"/>
          <w:sz w:val="24"/>
          <w:szCs w:val="24"/>
          <w:lang w:val="en-GB" w:eastAsia="it-IT"/>
        </w:rPr>
        <w:t xml:space="preserve"> were </w:t>
      </w:r>
      <w:r w:rsidR="00803C12" w:rsidRPr="000B3827">
        <w:rPr>
          <w:rFonts w:ascii="Times New Roman" w:hAnsi="Times New Roman" w:cs="Times New Roman"/>
          <w:sz w:val="24"/>
          <w:szCs w:val="24"/>
          <w:lang w:val="en-GB" w:eastAsia="it-IT"/>
        </w:rPr>
        <w:t>observed in Trentino-</w:t>
      </w:r>
      <w:r w:rsidR="00236F69" w:rsidRPr="000B3827">
        <w:rPr>
          <w:rFonts w:ascii="Times New Roman" w:hAnsi="Times New Roman" w:cs="Times New Roman"/>
          <w:sz w:val="24"/>
          <w:szCs w:val="24"/>
          <w:lang w:val="en-GB" w:eastAsia="it-IT"/>
        </w:rPr>
        <w:t>Alto Adige,</w:t>
      </w:r>
      <w:r w:rsidRPr="000B3827">
        <w:rPr>
          <w:rFonts w:ascii="Times New Roman" w:hAnsi="Times New Roman" w:cs="Times New Roman"/>
          <w:sz w:val="24"/>
          <w:szCs w:val="24"/>
          <w:lang w:val="en-GB" w:eastAsia="it-IT"/>
        </w:rPr>
        <w:t xml:space="preserve"> </w:t>
      </w:r>
      <w:proofErr w:type="spellStart"/>
      <w:r w:rsidR="00236F69" w:rsidRPr="000B3827">
        <w:rPr>
          <w:rFonts w:ascii="Times New Roman" w:hAnsi="Times New Roman" w:cs="Times New Roman"/>
          <w:sz w:val="24"/>
          <w:szCs w:val="24"/>
          <w:lang w:val="en-GB" w:eastAsia="it-IT"/>
        </w:rPr>
        <w:t>Piemonte</w:t>
      </w:r>
      <w:proofErr w:type="spellEnd"/>
      <w:r w:rsidR="00236F69" w:rsidRPr="000B3827">
        <w:rPr>
          <w:rFonts w:ascii="Times New Roman" w:hAnsi="Times New Roman" w:cs="Times New Roman"/>
          <w:sz w:val="24"/>
          <w:szCs w:val="24"/>
          <w:lang w:val="en-GB" w:eastAsia="it-IT"/>
        </w:rPr>
        <w:t xml:space="preserve">-Valle d’Aosta and </w:t>
      </w:r>
      <w:proofErr w:type="spellStart"/>
      <w:r w:rsidR="00236F69" w:rsidRPr="000B3827">
        <w:rPr>
          <w:rFonts w:ascii="Times New Roman" w:hAnsi="Times New Roman" w:cs="Times New Roman"/>
          <w:sz w:val="24"/>
          <w:szCs w:val="24"/>
          <w:lang w:val="en-GB" w:eastAsia="it-IT"/>
        </w:rPr>
        <w:t>Lombardia</w:t>
      </w:r>
      <w:proofErr w:type="spellEnd"/>
      <w:r w:rsidR="00236F69" w:rsidRPr="000B3827">
        <w:rPr>
          <w:rFonts w:ascii="Times New Roman" w:hAnsi="Times New Roman" w:cs="Times New Roman"/>
          <w:sz w:val="24"/>
          <w:szCs w:val="24"/>
          <w:lang w:val="en-GB" w:eastAsia="it-IT"/>
        </w:rPr>
        <w:t xml:space="preserve"> (</w:t>
      </w:r>
      <w:r w:rsidR="00A21368" w:rsidRPr="000B3827">
        <w:rPr>
          <w:rFonts w:ascii="Times New Roman" w:hAnsi="Times New Roman" w:cs="Times New Roman"/>
          <w:sz w:val="24"/>
          <w:szCs w:val="24"/>
          <w:lang w:val="en-GB" w:eastAsia="it-IT"/>
        </w:rPr>
        <w:t>see Table 2</w:t>
      </w:r>
      <w:r w:rsidR="00380B83" w:rsidRPr="000B3827">
        <w:rPr>
          <w:rFonts w:ascii="Times New Roman" w:hAnsi="Times New Roman" w:cs="Times New Roman"/>
          <w:sz w:val="24"/>
          <w:szCs w:val="24"/>
          <w:lang w:val="en-GB" w:eastAsia="it-IT"/>
        </w:rPr>
        <w:t>)</w:t>
      </w:r>
      <w:r w:rsidRPr="000B3827">
        <w:rPr>
          <w:rFonts w:ascii="Times New Roman" w:hAnsi="Times New Roman" w:cs="Times New Roman"/>
          <w:sz w:val="24"/>
          <w:szCs w:val="24"/>
          <w:lang w:val="en-GB" w:eastAsia="it-IT"/>
        </w:rPr>
        <w:t>.</w:t>
      </w:r>
      <w:r w:rsidR="00401ABE" w:rsidRPr="000B3827">
        <w:rPr>
          <w:rFonts w:ascii="Times New Roman" w:hAnsi="Times New Roman" w:cs="Times New Roman"/>
          <w:sz w:val="24"/>
          <w:szCs w:val="24"/>
          <w:lang w:val="en-GB" w:eastAsia="it-IT"/>
        </w:rPr>
        <w:t xml:space="preserve"> </w:t>
      </w:r>
    </w:p>
    <w:p w:rsidR="00626590" w:rsidRPr="000B3827" w:rsidRDefault="00F06FDA" w:rsidP="005C1748">
      <w:pPr>
        <w:autoSpaceDE w:val="0"/>
        <w:autoSpaceDN w:val="0"/>
        <w:adjustRightInd w:val="0"/>
        <w:spacing w:after="0" w:line="360" w:lineRule="auto"/>
        <w:ind w:firstLine="709"/>
        <w:rPr>
          <w:rFonts w:ascii="Times New Roman" w:hAnsi="Times New Roman" w:cs="Times New Roman"/>
          <w:sz w:val="24"/>
          <w:szCs w:val="24"/>
          <w:lang w:val="en-GB" w:eastAsia="it-IT"/>
        </w:rPr>
      </w:pPr>
      <w:r w:rsidRPr="000B3827">
        <w:rPr>
          <w:rFonts w:ascii="Times New Roman" w:hAnsi="Times New Roman" w:cs="Times New Roman"/>
          <w:sz w:val="24"/>
          <w:szCs w:val="24"/>
          <w:lang w:val="en-GB" w:eastAsia="it-IT"/>
        </w:rPr>
        <w:t xml:space="preserve">  </w:t>
      </w:r>
    </w:p>
    <w:p w:rsidR="00C6282F" w:rsidRPr="000B3827" w:rsidRDefault="00C6282F" w:rsidP="005C1748">
      <w:pPr>
        <w:autoSpaceDE w:val="0"/>
        <w:autoSpaceDN w:val="0"/>
        <w:adjustRightInd w:val="0"/>
        <w:spacing w:after="0" w:line="360" w:lineRule="auto"/>
        <w:ind w:firstLine="709"/>
        <w:rPr>
          <w:rFonts w:ascii="Times New Roman" w:hAnsi="Times New Roman" w:cs="Times New Roman"/>
          <w:sz w:val="24"/>
          <w:szCs w:val="24"/>
          <w:lang w:val="en-GB" w:eastAsia="it-IT"/>
        </w:rPr>
      </w:pPr>
    </w:p>
    <w:p w:rsidR="00C6282F" w:rsidRPr="000B3827" w:rsidRDefault="00C6282F" w:rsidP="005C1748">
      <w:pPr>
        <w:autoSpaceDE w:val="0"/>
        <w:autoSpaceDN w:val="0"/>
        <w:adjustRightInd w:val="0"/>
        <w:spacing w:after="0" w:line="360" w:lineRule="auto"/>
        <w:ind w:firstLine="709"/>
        <w:rPr>
          <w:rFonts w:ascii="Times New Roman" w:hAnsi="Times New Roman" w:cs="Times New Roman"/>
          <w:sz w:val="24"/>
          <w:szCs w:val="24"/>
          <w:lang w:val="en-GB" w:eastAsia="it-IT"/>
        </w:rPr>
      </w:pPr>
    </w:p>
    <w:p w:rsidR="00C6282F" w:rsidRPr="000B3827" w:rsidRDefault="00C6282F" w:rsidP="005C1748">
      <w:pPr>
        <w:autoSpaceDE w:val="0"/>
        <w:autoSpaceDN w:val="0"/>
        <w:adjustRightInd w:val="0"/>
        <w:spacing w:after="0" w:line="360" w:lineRule="auto"/>
        <w:ind w:firstLine="709"/>
        <w:rPr>
          <w:rFonts w:ascii="Times New Roman" w:hAnsi="Times New Roman" w:cs="Times New Roman"/>
          <w:sz w:val="24"/>
          <w:szCs w:val="24"/>
          <w:shd w:val="clear" w:color="auto" w:fill="FFFFFF"/>
          <w:lang w:val="en-GB"/>
        </w:rPr>
      </w:pPr>
    </w:p>
    <w:p w:rsidR="00DA39A8" w:rsidRPr="000B3827" w:rsidRDefault="00A21368" w:rsidP="005C1748">
      <w:pPr>
        <w:autoSpaceDE w:val="0"/>
        <w:autoSpaceDN w:val="0"/>
        <w:adjustRightInd w:val="0"/>
        <w:spacing w:after="0" w:line="360" w:lineRule="auto"/>
        <w:ind w:firstLine="709"/>
        <w:rPr>
          <w:rFonts w:ascii="Times New Roman" w:hAnsi="Times New Roman" w:cs="Times New Roman"/>
          <w:b/>
          <w:szCs w:val="24"/>
          <w:shd w:val="clear" w:color="auto" w:fill="FFFFFF"/>
          <w:lang w:val="en-GB"/>
        </w:rPr>
      </w:pPr>
      <w:r w:rsidRPr="000B3827">
        <w:rPr>
          <w:rFonts w:ascii="Times New Roman" w:hAnsi="Times New Roman" w:cs="Times New Roman"/>
          <w:b/>
          <w:szCs w:val="24"/>
          <w:shd w:val="clear" w:color="auto" w:fill="FFFFFF"/>
          <w:lang w:val="en-GB"/>
        </w:rPr>
        <w:t xml:space="preserve">Table 2- Summary statistics of </w:t>
      </w:r>
      <w:r w:rsidR="00C5342F" w:rsidRPr="000B3827">
        <w:rPr>
          <w:rFonts w:ascii="Times New Roman" w:hAnsi="Times New Roman" w:cs="Times New Roman"/>
          <w:b/>
          <w:szCs w:val="24"/>
          <w:shd w:val="clear" w:color="auto" w:fill="FFFFFF"/>
          <w:lang w:val="en-GB"/>
        </w:rPr>
        <w:t>e</w:t>
      </w:r>
      <w:r w:rsidRPr="000B3827">
        <w:rPr>
          <w:rFonts w:ascii="Times New Roman" w:hAnsi="Times New Roman" w:cs="Times New Roman"/>
          <w:b/>
          <w:szCs w:val="24"/>
          <w:shd w:val="clear" w:color="auto" w:fill="FFFFFF"/>
          <w:lang w:val="en-GB"/>
        </w:rPr>
        <w:t xml:space="preserve">ducational attainments and inequality: average values </w:t>
      </w:r>
      <w:r w:rsidR="00803C12" w:rsidRPr="000B3827">
        <w:rPr>
          <w:rFonts w:ascii="Times New Roman" w:hAnsi="Times New Roman" w:cs="Times New Roman"/>
          <w:b/>
          <w:szCs w:val="24"/>
          <w:shd w:val="clear" w:color="auto" w:fill="FFFFFF"/>
          <w:lang w:val="en-GB"/>
        </w:rPr>
        <w:t>of</w:t>
      </w:r>
      <w:r w:rsidRPr="000B3827">
        <w:rPr>
          <w:rFonts w:ascii="Times New Roman" w:hAnsi="Times New Roman" w:cs="Times New Roman"/>
          <w:b/>
          <w:szCs w:val="24"/>
          <w:shd w:val="clear" w:color="auto" w:fill="FFFFFF"/>
          <w:lang w:val="en-GB"/>
        </w:rPr>
        <w:t xml:space="preserve"> Italian </w:t>
      </w:r>
      <w:r w:rsidR="00BD6590" w:rsidRPr="000B3827">
        <w:rPr>
          <w:rFonts w:ascii="Times New Roman" w:hAnsi="Times New Roman" w:cs="Times New Roman"/>
          <w:b/>
          <w:szCs w:val="24"/>
          <w:shd w:val="clear" w:color="auto" w:fill="FFFFFF"/>
          <w:lang w:val="en-GB"/>
        </w:rPr>
        <w:t>region</w:t>
      </w:r>
      <w:r w:rsidRPr="000B3827">
        <w:rPr>
          <w:rFonts w:ascii="Times New Roman" w:hAnsi="Times New Roman" w:cs="Times New Roman"/>
          <w:b/>
          <w:szCs w:val="24"/>
          <w:shd w:val="clear" w:color="auto" w:fill="FFFFFF"/>
          <w:lang w:val="en-GB"/>
        </w:rPr>
        <w:t>s</w:t>
      </w:r>
    </w:p>
    <w:p w:rsidR="00DA39A8" w:rsidRPr="000B3827" w:rsidRDefault="00AA515E" w:rsidP="00AA515E">
      <w:pPr>
        <w:autoSpaceDE w:val="0"/>
        <w:autoSpaceDN w:val="0"/>
        <w:adjustRightInd w:val="0"/>
        <w:spacing w:after="0" w:line="360" w:lineRule="auto"/>
        <w:ind w:firstLine="709"/>
        <w:jc w:val="center"/>
        <w:rPr>
          <w:rFonts w:ascii="Times New Roman" w:hAnsi="Times New Roman" w:cs="Times New Roman"/>
          <w:sz w:val="24"/>
          <w:szCs w:val="24"/>
          <w:shd w:val="clear" w:color="auto" w:fill="FFFFFF"/>
          <w:lang w:val="en-GB"/>
        </w:rPr>
      </w:pPr>
      <w:r w:rsidRPr="000B3827">
        <w:rPr>
          <w:noProof/>
          <w:lang w:eastAsia="it-IT"/>
        </w:rPr>
        <w:lastRenderedPageBreak/>
        <w:drawing>
          <wp:inline distT="0" distB="0" distL="0" distR="0" wp14:anchorId="1B08FF3A" wp14:editId="43341D80">
            <wp:extent cx="5808980" cy="4201160"/>
            <wp:effectExtent l="0" t="0" r="1270" b="889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08980" cy="4201160"/>
                    </a:xfrm>
                    <a:prstGeom prst="rect">
                      <a:avLst/>
                    </a:prstGeom>
                    <a:noFill/>
                    <a:ln>
                      <a:noFill/>
                    </a:ln>
                  </pic:spPr>
                </pic:pic>
              </a:graphicData>
            </a:graphic>
          </wp:inline>
        </w:drawing>
      </w:r>
    </w:p>
    <w:p w:rsidR="00626590" w:rsidRPr="00E6515E" w:rsidRDefault="00E6515E" w:rsidP="005C1748">
      <w:pPr>
        <w:autoSpaceDE w:val="0"/>
        <w:autoSpaceDN w:val="0"/>
        <w:adjustRightInd w:val="0"/>
        <w:spacing w:after="0" w:line="360" w:lineRule="auto"/>
        <w:ind w:firstLine="709"/>
        <w:rPr>
          <w:rFonts w:ascii="Times New Roman" w:hAnsi="Times New Roman" w:cs="Times New Roman"/>
          <w:sz w:val="18"/>
          <w:szCs w:val="24"/>
          <w:shd w:val="clear" w:color="auto" w:fill="FFFFFF"/>
          <w:lang w:val="en-GB"/>
        </w:rPr>
      </w:pPr>
      <w:r w:rsidRPr="00E6515E">
        <w:rPr>
          <w:rFonts w:ascii="Times New Roman" w:hAnsi="Times New Roman" w:cs="Times New Roman"/>
          <w:sz w:val="18"/>
          <w:szCs w:val="24"/>
          <w:shd w:val="clear" w:color="auto" w:fill="FFFFFF"/>
          <w:lang w:val="en-GB"/>
        </w:rPr>
        <w:t xml:space="preserve">Source: </w:t>
      </w:r>
      <w:r>
        <w:rPr>
          <w:rFonts w:ascii="Times New Roman" w:hAnsi="Times New Roman" w:cs="Times New Roman"/>
          <w:sz w:val="18"/>
          <w:szCs w:val="24"/>
          <w:shd w:val="clear" w:color="auto" w:fill="FFFFFF"/>
          <w:lang w:val="en-GB"/>
        </w:rPr>
        <w:t xml:space="preserve">authors’ elaborations from </w:t>
      </w:r>
      <w:r w:rsidRPr="00E6515E">
        <w:rPr>
          <w:rFonts w:ascii="Times New Roman" w:hAnsi="Times New Roman" w:cs="Times New Roman"/>
          <w:sz w:val="18"/>
          <w:szCs w:val="24"/>
          <w:shd w:val="clear" w:color="auto" w:fill="FFFFFF"/>
          <w:lang w:val="en-GB"/>
        </w:rPr>
        <w:t>ISTAT</w:t>
      </w:r>
      <w:r>
        <w:rPr>
          <w:rFonts w:ascii="Times New Roman" w:hAnsi="Times New Roman" w:cs="Times New Roman"/>
          <w:sz w:val="18"/>
          <w:szCs w:val="24"/>
          <w:shd w:val="clear" w:color="auto" w:fill="FFFFFF"/>
          <w:lang w:val="en-GB"/>
        </w:rPr>
        <w:t xml:space="preserve"> database.</w:t>
      </w:r>
    </w:p>
    <w:p w:rsidR="00E6515E" w:rsidRPr="000B3827" w:rsidRDefault="00E6515E" w:rsidP="005C1748">
      <w:pPr>
        <w:autoSpaceDE w:val="0"/>
        <w:autoSpaceDN w:val="0"/>
        <w:adjustRightInd w:val="0"/>
        <w:spacing w:after="0" w:line="360" w:lineRule="auto"/>
        <w:ind w:firstLine="709"/>
        <w:rPr>
          <w:rFonts w:ascii="Times New Roman" w:hAnsi="Times New Roman" w:cs="Times New Roman"/>
          <w:sz w:val="24"/>
          <w:szCs w:val="24"/>
          <w:shd w:val="clear" w:color="auto" w:fill="FFFFFF"/>
          <w:lang w:val="en-GB"/>
        </w:rPr>
      </w:pPr>
    </w:p>
    <w:p w:rsidR="00296972" w:rsidRPr="000B3827" w:rsidRDefault="005F5EA4" w:rsidP="005C1748">
      <w:pPr>
        <w:autoSpaceDE w:val="0"/>
        <w:autoSpaceDN w:val="0"/>
        <w:adjustRightInd w:val="0"/>
        <w:spacing w:after="0" w:line="360" w:lineRule="auto"/>
        <w:ind w:firstLine="709"/>
        <w:jc w:val="both"/>
        <w:rPr>
          <w:rFonts w:ascii="MTimesNewRoman" w:hAnsi="MTimesNewRoman" w:cs="MTimesNewRoman"/>
          <w:sz w:val="20"/>
          <w:szCs w:val="20"/>
          <w:lang w:val="en-GB"/>
        </w:rPr>
      </w:pPr>
      <w:r w:rsidRPr="000B3827">
        <w:rPr>
          <w:rFonts w:ascii="Times New Roman" w:hAnsi="Times New Roman" w:cs="Times New Roman"/>
          <w:sz w:val="24"/>
          <w:szCs w:val="24"/>
          <w:lang w:val="en-GB" w:eastAsia="it-IT"/>
        </w:rPr>
        <w:t xml:space="preserve">Figure 3 </w:t>
      </w:r>
      <w:r w:rsidR="004F64F1" w:rsidRPr="000B3827">
        <w:rPr>
          <w:rFonts w:ascii="Times New Roman" w:hAnsi="Times New Roman" w:cs="Times New Roman"/>
          <w:sz w:val="24"/>
          <w:szCs w:val="24"/>
          <w:lang w:val="en-GB" w:eastAsia="it-IT"/>
        </w:rPr>
        <w:t xml:space="preserve">shows </w:t>
      </w:r>
      <w:r w:rsidR="00315399" w:rsidRPr="000B3827">
        <w:rPr>
          <w:rFonts w:ascii="Times New Roman" w:hAnsi="Times New Roman" w:cs="Times New Roman"/>
          <w:sz w:val="24"/>
          <w:szCs w:val="24"/>
          <w:shd w:val="clear" w:color="auto" w:fill="FFFFFF"/>
          <w:lang w:val="en-GB"/>
        </w:rPr>
        <w:t xml:space="preserve">the nonlinearity in the relationship between </w:t>
      </w:r>
      <w:r w:rsidR="006F0E3B" w:rsidRPr="000B3827">
        <w:rPr>
          <w:rFonts w:ascii="Times New Roman" w:hAnsi="Times New Roman" w:cs="Times New Roman"/>
          <w:sz w:val="24"/>
          <w:szCs w:val="24"/>
          <w:shd w:val="clear" w:color="auto" w:fill="FFFFFF"/>
          <w:lang w:val="en-GB"/>
        </w:rPr>
        <w:t>educational attainment and inequality</w:t>
      </w:r>
      <w:r w:rsidR="004F64F1" w:rsidRPr="000B3827">
        <w:rPr>
          <w:rFonts w:ascii="Times New Roman" w:hAnsi="Times New Roman" w:cs="Times New Roman"/>
          <w:sz w:val="24"/>
          <w:szCs w:val="24"/>
          <w:shd w:val="clear" w:color="auto" w:fill="FFFFFF"/>
          <w:lang w:val="en-GB"/>
        </w:rPr>
        <w:t xml:space="preserve"> although with different dynamics over time</w:t>
      </w:r>
      <w:r w:rsidR="006F0E3B" w:rsidRPr="000B3827">
        <w:rPr>
          <w:rFonts w:ascii="Times New Roman" w:hAnsi="Times New Roman" w:cs="Times New Roman"/>
          <w:sz w:val="24"/>
          <w:szCs w:val="24"/>
          <w:shd w:val="clear" w:color="auto" w:fill="FFFFFF"/>
          <w:lang w:val="en-GB"/>
        </w:rPr>
        <w:t xml:space="preserve">. </w:t>
      </w:r>
      <w:r w:rsidR="00490221" w:rsidRPr="000B3827">
        <w:rPr>
          <w:rFonts w:ascii="Times New Roman" w:hAnsi="Times New Roman" w:cs="Times New Roman"/>
          <w:sz w:val="24"/>
          <w:szCs w:val="24"/>
          <w:shd w:val="clear" w:color="auto" w:fill="FFFFFF"/>
          <w:lang w:val="en-GB"/>
        </w:rPr>
        <w:t xml:space="preserve">More specifically, </w:t>
      </w:r>
      <w:r w:rsidR="00803C12" w:rsidRPr="000B3827">
        <w:rPr>
          <w:rFonts w:ascii="Times New Roman" w:hAnsi="Times New Roman" w:cs="Times New Roman"/>
          <w:sz w:val="24"/>
          <w:szCs w:val="24"/>
          <w:shd w:val="clear" w:color="auto" w:fill="FFFFFF"/>
          <w:lang w:val="en-GB"/>
        </w:rPr>
        <w:t xml:space="preserve">educational levels became more unequal </w:t>
      </w:r>
      <w:r w:rsidR="007F36FC" w:rsidRPr="000B3827">
        <w:rPr>
          <w:rFonts w:ascii="Times New Roman" w:hAnsi="Times New Roman" w:cs="Times New Roman"/>
          <w:sz w:val="24"/>
          <w:szCs w:val="24"/>
          <w:shd w:val="clear" w:color="auto" w:fill="FFFFFF"/>
          <w:lang w:val="en-GB"/>
        </w:rPr>
        <w:t xml:space="preserve">in most of the Italian </w:t>
      </w:r>
      <w:r w:rsidR="00BD6590" w:rsidRPr="000B3827">
        <w:rPr>
          <w:rFonts w:ascii="Times New Roman" w:hAnsi="Times New Roman" w:cs="Times New Roman"/>
          <w:sz w:val="24"/>
          <w:szCs w:val="24"/>
          <w:shd w:val="clear" w:color="auto" w:fill="FFFFFF"/>
          <w:lang w:val="en-GB"/>
        </w:rPr>
        <w:t>region</w:t>
      </w:r>
      <w:r w:rsidR="00C5342F" w:rsidRPr="000B3827">
        <w:rPr>
          <w:rFonts w:ascii="Times New Roman" w:hAnsi="Times New Roman" w:cs="Times New Roman"/>
          <w:sz w:val="24"/>
          <w:szCs w:val="24"/>
          <w:shd w:val="clear" w:color="auto" w:fill="FFFFFF"/>
          <w:lang w:val="en-GB"/>
        </w:rPr>
        <w:t>s</w:t>
      </w:r>
      <w:r w:rsidR="007F36FC" w:rsidRPr="000B3827">
        <w:rPr>
          <w:rFonts w:ascii="Times New Roman" w:hAnsi="Times New Roman" w:cs="Times New Roman"/>
          <w:sz w:val="24"/>
          <w:szCs w:val="24"/>
          <w:shd w:val="clear" w:color="auto" w:fill="FFFFFF"/>
          <w:lang w:val="en-GB"/>
        </w:rPr>
        <w:t xml:space="preserve"> </w:t>
      </w:r>
      <w:r w:rsidR="00296972" w:rsidRPr="000B3827">
        <w:rPr>
          <w:rFonts w:ascii="Times New Roman" w:hAnsi="Times New Roman" w:cs="Times New Roman"/>
          <w:sz w:val="24"/>
          <w:szCs w:val="24"/>
          <w:shd w:val="clear" w:color="auto" w:fill="FFFFFF"/>
          <w:lang w:val="en-GB"/>
        </w:rPr>
        <w:t xml:space="preserve">with </w:t>
      </w:r>
      <w:r w:rsidR="0001508C" w:rsidRPr="000B3827">
        <w:rPr>
          <w:rFonts w:ascii="Times New Roman" w:hAnsi="Times New Roman" w:cs="Times New Roman"/>
          <w:sz w:val="24"/>
          <w:szCs w:val="24"/>
          <w:shd w:val="clear" w:color="auto" w:fill="FFFFFF"/>
          <w:lang w:val="en-GB"/>
        </w:rPr>
        <w:t xml:space="preserve">a higher </w:t>
      </w:r>
      <w:r w:rsidR="00296972" w:rsidRPr="000B3827">
        <w:rPr>
          <w:rFonts w:ascii="Times New Roman" w:hAnsi="Times New Roman" w:cs="Times New Roman"/>
          <w:sz w:val="24"/>
          <w:szCs w:val="24"/>
          <w:shd w:val="clear" w:color="auto" w:fill="FFFFFF"/>
          <w:lang w:val="en-GB"/>
        </w:rPr>
        <w:t xml:space="preserve">average </w:t>
      </w:r>
      <w:r w:rsidR="0001508C" w:rsidRPr="000B3827">
        <w:rPr>
          <w:rFonts w:ascii="Times New Roman" w:hAnsi="Times New Roman" w:cs="Times New Roman"/>
          <w:sz w:val="24"/>
          <w:szCs w:val="24"/>
          <w:shd w:val="clear" w:color="auto" w:fill="FFFFFF"/>
          <w:lang w:val="en-GB"/>
        </w:rPr>
        <w:t>number of completed</w:t>
      </w:r>
      <w:r w:rsidR="00CA6F3F" w:rsidRPr="000B3827">
        <w:rPr>
          <w:rFonts w:ascii="Times New Roman" w:hAnsi="Times New Roman" w:cs="Times New Roman"/>
          <w:sz w:val="24"/>
          <w:szCs w:val="24"/>
          <w:shd w:val="clear" w:color="auto" w:fill="FFFFFF"/>
          <w:lang w:val="en-GB"/>
        </w:rPr>
        <w:t xml:space="preserve"> </w:t>
      </w:r>
      <w:r w:rsidR="00296972" w:rsidRPr="000B3827">
        <w:rPr>
          <w:rFonts w:ascii="Times New Roman" w:hAnsi="Times New Roman" w:cs="Times New Roman"/>
          <w:sz w:val="24"/>
          <w:szCs w:val="24"/>
          <w:shd w:val="clear" w:color="auto" w:fill="FFFFFF"/>
          <w:lang w:val="en-GB"/>
        </w:rPr>
        <w:t>years of schooling</w:t>
      </w:r>
      <w:r w:rsidR="007B649A" w:rsidRPr="000B3827">
        <w:rPr>
          <w:rFonts w:ascii="Times New Roman" w:hAnsi="Times New Roman" w:cs="Times New Roman"/>
          <w:sz w:val="24"/>
          <w:szCs w:val="24"/>
          <w:shd w:val="clear" w:color="auto" w:fill="FFFFFF"/>
          <w:lang w:val="en-GB"/>
        </w:rPr>
        <w:t>,</w:t>
      </w:r>
      <w:r w:rsidR="00296972" w:rsidRPr="000B3827">
        <w:rPr>
          <w:rFonts w:ascii="Times New Roman" w:hAnsi="Times New Roman" w:cs="Times New Roman"/>
          <w:sz w:val="24"/>
          <w:szCs w:val="24"/>
          <w:shd w:val="clear" w:color="auto" w:fill="FFFFFF"/>
          <w:lang w:val="en-GB"/>
        </w:rPr>
        <w:t xml:space="preserve">  </w:t>
      </w:r>
      <w:r w:rsidR="00CA6F3F" w:rsidRPr="000B3827">
        <w:rPr>
          <w:rFonts w:ascii="Times New Roman" w:hAnsi="Times New Roman" w:cs="Times New Roman"/>
          <w:sz w:val="24"/>
          <w:szCs w:val="24"/>
          <w:shd w:val="clear" w:color="auto" w:fill="FFFFFF"/>
          <w:lang w:val="en-GB"/>
        </w:rPr>
        <w:t xml:space="preserve">which </w:t>
      </w:r>
      <w:r w:rsidR="00803C12" w:rsidRPr="000B3827">
        <w:rPr>
          <w:rFonts w:ascii="Times New Roman" w:hAnsi="Times New Roman" w:cs="Times New Roman"/>
          <w:sz w:val="24"/>
          <w:szCs w:val="24"/>
          <w:shd w:val="clear" w:color="auto" w:fill="FFFFFF"/>
          <w:lang w:val="en-GB"/>
        </w:rPr>
        <w:t>rose</w:t>
      </w:r>
      <w:r w:rsidR="0001508C" w:rsidRPr="000B3827">
        <w:rPr>
          <w:rFonts w:ascii="Times New Roman" w:hAnsi="Times New Roman" w:cs="Times New Roman"/>
          <w:sz w:val="24"/>
          <w:szCs w:val="24"/>
          <w:shd w:val="clear" w:color="auto" w:fill="FFFFFF"/>
          <w:lang w:val="en-GB"/>
        </w:rPr>
        <w:t xml:space="preserve"> to</w:t>
      </w:r>
      <w:r w:rsidR="00CA6F3F" w:rsidRPr="000B3827">
        <w:rPr>
          <w:rFonts w:ascii="Times New Roman" w:hAnsi="Times New Roman" w:cs="Times New Roman"/>
          <w:sz w:val="24"/>
          <w:szCs w:val="24"/>
          <w:shd w:val="clear" w:color="auto" w:fill="FFFFFF"/>
          <w:lang w:val="en-GB"/>
        </w:rPr>
        <w:t xml:space="preserve"> </w:t>
      </w:r>
      <w:r w:rsidR="00296972" w:rsidRPr="000B3827">
        <w:rPr>
          <w:rFonts w:ascii="Times New Roman" w:hAnsi="Times New Roman" w:cs="Times New Roman"/>
          <w:sz w:val="24"/>
          <w:szCs w:val="24"/>
          <w:shd w:val="clear" w:color="auto" w:fill="FFFFFF"/>
          <w:lang w:val="en-GB"/>
        </w:rPr>
        <w:t>9</w:t>
      </w:r>
      <w:r w:rsidR="00803C12" w:rsidRPr="000B3827">
        <w:rPr>
          <w:rFonts w:ascii="Times New Roman" w:hAnsi="Times New Roman" w:cs="Times New Roman"/>
          <w:sz w:val="24"/>
          <w:szCs w:val="24"/>
          <w:shd w:val="clear" w:color="auto" w:fill="FFFFFF"/>
          <w:lang w:val="en-GB"/>
        </w:rPr>
        <w:t>-</w:t>
      </w:r>
      <w:r w:rsidR="00296972" w:rsidRPr="000B3827">
        <w:rPr>
          <w:rFonts w:ascii="Times New Roman" w:hAnsi="Times New Roman" w:cs="Times New Roman"/>
          <w:sz w:val="24"/>
          <w:szCs w:val="24"/>
          <w:shd w:val="clear" w:color="auto" w:fill="FFFFFF"/>
          <w:lang w:val="en-GB"/>
        </w:rPr>
        <w:t xml:space="preserve">10 and then </w:t>
      </w:r>
      <w:r w:rsidR="0001508C" w:rsidRPr="000B3827">
        <w:rPr>
          <w:rFonts w:ascii="Times New Roman" w:hAnsi="Times New Roman" w:cs="Times New Roman"/>
          <w:sz w:val="24"/>
          <w:szCs w:val="24"/>
          <w:shd w:val="clear" w:color="auto" w:fill="FFFFFF"/>
          <w:lang w:val="en-GB"/>
        </w:rPr>
        <w:t>start</w:t>
      </w:r>
      <w:r w:rsidR="0072673D" w:rsidRPr="000B3827">
        <w:rPr>
          <w:rFonts w:ascii="Times New Roman" w:hAnsi="Times New Roman" w:cs="Times New Roman"/>
          <w:sz w:val="24"/>
          <w:szCs w:val="24"/>
          <w:shd w:val="clear" w:color="auto" w:fill="FFFFFF"/>
          <w:lang w:val="en-GB"/>
        </w:rPr>
        <w:t>ed</w:t>
      </w:r>
      <w:r w:rsidR="00296972" w:rsidRPr="000B3827">
        <w:rPr>
          <w:rFonts w:ascii="Times New Roman" w:hAnsi="Times New Roman" w:cs="Times New Roman"/>
          <w:sz w:val="24"/>
          <w:szCs w:val="24"/>
          <w:shd w:val="clear" w:color="auto" w:fill="FFFFFF"/>
          <w:lang w:val="en-GB"/>
        </w:rPr>
        <w:t xml:space="preserve"> to </w:t>
      </w:r>
      <w:r w:rsidR="0001508C" w:rsidRPr="000B3827">
        <w:rPr>
          <w:rFonts w:ascii="Times New Roman" w:hAnsi="Times New Roman" w:cs="Times New Roman"/>
          <w:sz w:val="24"/>
          <w:szCs w:val="24"/>
          <w:shd w:val="clear" w:color="auto" w:fill="FFFFFF"/>
          <w:lang w:val="en-GB"/>
        </w:rPr>
        <w:t>level off</w:t>
      </w:r>
      <w:r w:rsidR="00296972" w:rsidRPr="000B3827">
        <w:rPr>
          <w:rFonts w:ascii="Times New Roman" w:hAnsi="Times New Roman" w:cs="Times New Roman"/>
          <w:sz w:val="24"/>
          <w:szCs w:val="24"/>
          <w:shd w:val="clear" w:color="auto" w:fill="FFFFFF"/>
          <w:lang w:val="en-GB"/>
        </w:rPr>
        <w:t xml:space="preserve">. </w:t>
      </w:r>
      <w:r w:rsidR="00136A03" w:rsidRPr="000B3827">
        <w:rPr>
          <w:rFonts w:ascii="Times New Roman" w:hAnsi="Times New Roman" w:cs="Times New Roman"/>
          <w:sz w:val="24"/>
          <w:szCs w:val="24"/>
          <w:shd w:val="clear" w:color="auto" w:fill="FFFFFF"/>
          <w:lang w:val="en-GB"/>
        </w:rPr>
        <w:t>Appendix A provides summary statistics</w:t>
      </w:r>
      <w:r w:rsidR="00266390" w:rsidRPr="000B3827">
        <w:rPr>
          <w:rFonts w:ascii="Times New Roman" w:hAnsi="Times New Roman" w:cs="Times New Roman"/>
          <w:sz w:val="24"/>
          <w:szCs w:val="24"/>
          <w:shd w:val="clear" w:color="auto" w:fill="FFFFFF"/>
          <w:lang w:val="en-GB"/>
        </w:rPr>
        <w:t xml:space="preserve"> and correlation analysis concerning all of the</w:t>
      </w:r>
      <w:r w:rsidR="00136A03" w:rsidRPr="000B3827">
        <w:rPr>
          <w:rFonts w:ascii="Times New Roman" w:hAnsi="Times New Roman" w:cs="Times New Roman"/>
          <w:sz w:val="24"/>
          <w:szCs w:val="24"/>
          <w:shd w:val="clear" w:color="auto" w:fill="FFFFFF"/>
          <w:lang w:val="en-GB"/>
        </w:rPr>
        <w:t xml:space="preserve"> variables </w:t>
      </w:r>
      <w:r w:rsidR="00266390" w:rsidRPr="000B3827">
        <w:rPr>
          <w:rFonts w:ascii="Times New Roman" w:hAnsi="Times New Roman" w:cs="Times New Roman"/>
          <w:sz w:val="24"/>
          <w:szCs w:val="24"/>
          <w:shd w:val="clear" w:color="auto" w:fill="FFFFFF"/>
          <w:lang w:val="en-GB"/>
        </w:rPr>
        <w:t>used in our study.</w:t>
      </w:r>
      <w:r w:rsidR="00136A03" w:rsidRPr="000B3827">
        <w:rPr>
          <w:rFonts w:ascii="Times New Roman" w:hAnsi="Times New Roman" w:cs="Times New Roman"/>
          <w:sz w:val="24"/>
          <w:szCs w:val="24"/>
          <w:shd w:val="clear" w:color="auto" w:fill="FFFFFF"/>
          <w:lang w:val="en-GB"/>
        </w:rPr>
        <w:t xml:space="preserve">   </w:t>
      </w:r>
    </w:p>
    <w:p w:rsidR="00626590" w:rsidRPr="000B3827" w:rsidRDefault="00626590" w:rsidP="005C1748">
      <w:pPr>
        <w:autoSpaceDE w:val="0"/>
        <w:autoSpaceDN w:val="0"/>
        <w:adjustRightInd w:val="0"/>
        <w:spacing w:after="0" w:line="360" w:lineRule="auto"/>
        <w:ind w:firstLine="709"/>
        <w:rPr>
          <w:rFonts w:ascii="Times New Roman" w:hAnsi="Times New Roman" w:cs="Times New Roman"/>
          <w:sz w:val="24"/>
          <w:szCs w:val="24"/>
          <w:shd w:val="clear" w:color="auto" w:fill="FFFFFF"/>
          <w:lang w:val="en-GB"/>
        </w:rPr>
      </w:pPr>
    </w:p>
    <w:p w:rsidR="00626590" w:rsidRPr="000B3827" w:rsidRDefault="00626590" w:rsidP="005C1748">
      <w:pPr>
        <w:autoSpaceDE w:val="0"/>
        <w:autoSpaceDN w:val="0"/>
        <w:adjustRightInd w:val="0"/>
        <w:spacing w:after="0" w:line="360" w:lineRule="auto"/>
        <w:ind w:firstLine="709"/>
        <w:rPr>
          <w:rFonts w:ascii="Times New Roman" w:hAnsi="Times New Roman" w:cs="Times New Roman"/>
          <w:sz w:val="24"/>
          <w:szCs w:val="24"/>
          <w:shd w:val="clear" w:color="auto" w:fill="FFFFFF"/>
          <w:lang w:val="en-GB"/>
        </w:rPr>
      </w:pPr>
    </w:p>
    <w:p w:rsidR="00626590" w:rsidRPr="000B3827" w:rsidRDefault="00626590" w:rsidP="005C1748">
      <w:pPr>
        <w:autoSpaceDE w:val="0"/>
        <w:autoSpaceDN w:val="0"/>
        <w:adjustRightInd w:val="0"/>
        <w:spacing w:after="0" w:line="360" w:lineRule="auto"/>
        <w:ind w:firstLine="709"/>
        <w:rPr>
          <w:rFonts w:ascii="Times New Roman" w:hAnsi="Times New Roman" w:cs="Times New Roman"/>
          <w:b/>
          <w:sz w:val="24"/>
          <w:szCs w:val="24"/>
          <w:shd w:val="clear" w:color="auto" w:fill="FFFFFF"/>
          <w:lang w:val="en-GB"/>
        </w:rPr>
      </w:pPr>
      <w:r w:rsidRPr="000B3827">
        <w:rPr>
          <w:rFonts w:ascii="Times New Roman" w:hAnsi="Times New Roman" w:cs="Times New Roman"/>
          <w:b/>
          <w:sz w:val="24"/>
          <w:szCs w:val="24"/>
          <w:shd w:val="clear" w:color="auto" w:fill="FFFFFF"/>
          <w:lang w:val="en-GB"/>
        </w:rPr>
        <w:t xml:space="preserve">Figure </w:t>
      </w:r>
      <w:r w:rsidR="00E62DC9" w:rsidRPr="000B3827">
        <w:rPr>
          <w:rFonts w:ascii="Times New Roman" w:hAnsi="Times New Roman" w:cs="Times New Roman"/>
          <w:b/>
          <w:sz w:val="24"/>
          <w:szCs w:val="24"/>
          <w:shd w:val="clear" w:color="auto" w:fill="FFFFFF"/>
          <w:lang w:val="en-GB"/>
        </w:rPr>
        <w:t xml:space="preserve">3 Average </w:t>
      </w:r>
      <w:r w:rsidR="00BD6590" w:rsidRPr="000B3827">
        <w:rPr>
          <w:rFonts w:ascii="Times New Roman" w:hAnsi="Times New Roman" w:cs="Times New Roman"/>
          <w:b/>
          <w:sz w:val="24"/>
          <w:szCs w:val="24"/>
          <w:shd w:val="clear" w:color="auto" w:fill="FFFFFF"/>
          <w:lang w:val="en-GB"/>
        </w:rPr>
        <w:t>y</w:t>
      </w:r>
      <w:r w:rsidR="00E62DC9" w:rsidRPr="000B3827">
        <w:rPr>
          <w:rFonts w:ascii="Times New Roman" w:hAnsi="Times New Roman" w:cs="Times New Roman"/>
          <w:b/>
          <w:sz w:val="24"/>
          <w:szCs w:val="24"/>
          <w:shd w:val="clear" w:color="auto" w:fill="FFFFFF"/>
          <w:lang w:val="en-GB"/>
        </w:rPr>
        <w:t xml:space="preserve">ears of </w:t>
      </w:r>
      <w:r w:rsidR="00BD6590" w:rsidRPr="000B3827">
        <w:rPr>
          <w:rFonts w:ascii="Times New Roman" w:hAnsi="Times New Roman" w:cs="Times New Roman"/>
          <w:b/>
          <w:sz w:val="24"/>
          <w:szCs w:val="24"/>
          <w:shd w:val="clear" w:color="auto" w:fill="FFFFFF"/>
          <w:lang w:val="en-GB"/>
        </w:rPr>
        <w:t>e</w:t>
      </w:r>
      <w:r w:rsidR="00E62DC9" w:rsidRPr="000B3827">
        <w:rPr>
          <w:rFonts w:ascii="Times New Roman" w:hAnsi="Times New Roman" w:cs="Times New Roman"/>
          <w:b/>
          <w:sz w:val="24"/>
          <w:szCs w:val="24"/>
          <w:shd w:val="clear" w:color="auto" w:fill="FFFFFF"/>
          <w:lang w:val="en-GB"/>
        </w:rPr>
        <w:t xml:space="preserve">ducation vs. </w:t>
      </w:r>
      <w:r w:rsidR="00BD6590" w:rsidRPr="000B3827">
        <w:rPr>
          <w:rFonts w:ascii="Times New Roman" w:hAnsi="Times New Roman" w:cs="Times New Roman"/>
          <w:b/>
          <w:sz w:val="24"/>
          <w:szCs w:val="24"/>
          <w:shd w:val="clear" w:color="auto" w:fill="FFFFFF"/>
          <w:lang w:val="en-GB"/>
        </w:rPr>
        <w:t>e</w:t>
      </w:r>
      <w:r w:rsidR="00E62DC9" w:rsidRPr="000B3827">
        <w:rPr>
          <w:rFonts w:ascii="Times New Roman" w:hAnsi="Times New Roman" w:cs="Times New Roman"/>
          <w:b/>
          <w:sz w:val="24"/>
          <w:szCs w:val="24"/>
          <w:shd w:val="clear" w:color="auto" w:fill="FFFFFF"/>
          <w:lang w:val="en-GB"/>
        </w:rPr>
        <w:t>ducation</w:t>
      </w:r>
      <w:r w:rsidR="00C75BC5">
        <w:rPr>
          <w:rFonts w:ascii="Times New Roman" w:hAnsi="Times New Roman" w:cs="Times New Roman"/>
          <w:b/>
          <w:sz w:val="24"/>
          <w:szCs w:val="24"/>
          <w:shd w:val="clear" w:color="auto" w:fill="FFFFFF"/>
          <w:lang w:val="en-GB"/>
        </w:rPr>
        <w:t>al</w:t>
      </w:r>
      <w:r w:rsidR="00E62DC9" w:rsidRPr="000B3827">
        <w:rPr>
          <w:rFonts w:ascii="Times New Roman" w:hAnsi="Times New Roman" w:cs="Times New Roman"/>
          <w:b/>
          <w:sz w:val="24"/>
          <w:szCs w:val="24"/>
          <w:shd w:val="clear" w:color="auto" w:fill="FFFFFF"/>
          <w:lang w:val="en-GB"/>
        </w:rPr>
        <w:t xml:space="preserve"> Gini </w:t>
      </w:r>
      <w:r w:rsidR="0072673D" w:rsidRPr="000B3827">
        <w:rPr>
          <w:rFonts w:ascii="Times New Roman" w:hAnsi="Times New Roman" w:cs="Times New Roman"/>
          <w:b/>
          <w:sz w:val="24"/>
          <w:szCs w:val="24"/>
          <w:shd w:val="clear" w:color="auto" w:fill="FFFFFF"/>
          <w:lang w:val="en-GB"/>
        </w:rPr>
        <w:t>index</w:t>
      </w:r>
      <w:r w:rsidR="00E62DC9" w:rsidRPr="000B3827">
        <w:rPr>
          <w:rFonts w:ascii="Times New Roman" w:hAnsi="Times New Roman" w:cs="Times New Roman"/>
          <w:b/>
          <w:sz w:val="24"/>
          <w:szCs w:val="24"/>
          <w:shd w:val="clear" w:color="auto" w:fill="FFFFFF"/>
          <w:lang w:val="en-GB"/>
        </w:rPr>
        <w:t xml:space="preserve"> </w:t>
      </w:r>
      <w:r w:rsidR="0072673D" w:rsidRPr="000B3827">
        <w:rPr>
          <w:rFonts w:ascii="Times New Roman" w:hAnsi="Times New Roman" w:cs="Times New Roman"/>
          <w:b/>
          <w:sz w:val="24"/>
          <w:szCs w:val="24"/>
          <w:shd w:val="clear" w:color="auto" w:fill="FFFFFF"/>
          <w:lang w:val="en-GB"/>
        </w:rPr>
        <w:t>in</w:t>
      </w:r>
      <w:r w:rsidR="00E62DC9" w:rsidRPr="000B3827">
        <w:rPr>
          <w:rFonts w:ascii="Times New Roman" w:hAnsi="Times New Roman" w:cs="Times New Roman"/>
          <w:b/>
          <w:sz w:val="24"/>
          <w:szCs w:val="24"/>
          <w:shd w:val="clear" w:color="auto" w:fill="FFFFFF"/>
          <w:lang w:val="en-GB"/>
        </w:rPr>
        <w:t xml:space="preserve"> Italian </w:t>
      </w:r>
      <w:r w:rsidR="00BD6590" w:rsidRPr="000B3827">
        <w:rPr>
          <w:rFonts w:ascii="Times New Roman" w:hAnsi="Times New Roman" w:cs="Times New Roman"/>
          <w:b/>
          <w:sz w:val="24"/>
          <w:szCs w:val="24"/>
          <w:shd w:val="clear" w:color="auto" w:fill="FFFFFF"/>
          <w:lang w:val="en-GB"/>
        </w:rPr>
        <w:t>region</w:t>
      </w:r>
      <w:r w:rsidR="00E62DC9" w:rsidRPr="000B3827">
        <w:rPr>
          <w:rFonts w:ascii="Times New Roman" w:hAnsi="Times New Roman" w:cs="Times New Roman"/>
          <w:b/>
          <w:sz w:val="24"/>
          <w:szCs w:val="24"/>
          <w:shd w:val="clear" w:color="auto" w:fill="FFFFFF"/>
          <w:lang w:val="en-GB"/>
        </w:rPr>
        <w:t>s</w:t>
      </w:r>
      <w:r w:rsidRPr="000B3827">
        <w:rPr>
          <w:rFonts w:ascii="Times New Roman" w:hAnsi="Times New Roman" w:cs="Times New Roman"/>
          <w:b/>
          <w:sz w:val="24"/>
          <w:szCs w:val="24"/>
          <w:shd w:val="clear" w:color="auto" w:fill="FFFFFF"/>
          <w:lang w:val="en-GB"/>
        </w:rPr>
        <w:t>, 1993-2012</w:t>
      </w:r>
    </w:p>
    <w:p w:rsidR="002342BC" w:rsidRPr="00C75BC5" w:rsidRDefault="00C75BC5" w:rsidP="005C1748">
      <w:pPr>
        <w:autoSpaceDE w:val="0"/>
        <w:autoSpaceDN w:val="0"/>
        <w:adjustRightInd w:val="0"/>
        <w:spacing w:after="0" w:line="360" w:lineRule="auto"/>
        <w:ind w:firstLine="709"/>
        <w:rPr>
          <w:rFonts w:ascii="Times New Roman" w:hAnsi="Times New Roman" w:cs="Times New Roman"/>
          <w:b/>
          <w:sz w:val="24"/>
          <w:szCs w:val="24"/>
          <w:shd w:val="clear" w:color="auto" w:fill="FFFFFF"/>
          <w:lang w:val="en-GB"/>
        </w:rPr>
      </w:pPr>
      <w:r w:rsidRPr="00C75BC5">
        <w:lastRenderedPageBreak/>
        <w:drawing>
          <wp:inline distT="0" distB="0" distL="0" distR="0">
            <wp:extent cx="4530437" cy="3314968"/>
            <wp:effectExtent l="0" t="0" r="381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32735" cy="3316650"/>
                    </a:xfrm>
                    <a:prstGeom prst="rect">
                      <a:avLst/>
                    </a:prstGeom>
                    <a:noFill/>
                    <a:ln>
                      <a:noFill/>
                    </a:ln>
                  </pic:spPr>
                </pic:pic>
              </a:graphicData>
            </a:graphic>
          </wp:inline>
        </w:drawing>
      </w:r>
    </w:p>
    <w:p w:rsidR="00C4690A" w:rsidRPr="00E6515E" w:rsidRDefault="00C4690A" w:rsidP="00C4690A">
      <w:pPr>
        <w:autoSpaceDE w:val="0"/>
        <w:autoSpaceDN w:val="0"/>
        <w:adjustRightInd w:val="0"/>
        <w:spacing w:after="0" w:line="360" w:lineRule="auto"/>
        <w:ind w:firstLine="709"/>
        <w:rPr>
          <w:rFonts w:ascii="Times New Roman" w:hAnsi="Times New Roman" w:cs="Times New Roman"/>
          <w:sz w:val="18"/>
          <w:szCs w:val="24"/>
          <w:shd w:val="clear" w:color="auto" w:fill="FFFFFF"/>
          <w:lang w:val="en-GB"/>
        </w:rPr>
      </w:pPr>
      <w:r w:rsidRPr="00E6515E">
        <w:rPr>
          <w:rFonts w:ascii="Times New Roman" w:hAnsi="Times New Roman" w:cs="Times New Roman"/>
          <w:sz w:val="18"/>
          <w:szCs w:val="24"/>
          <w:shd w:val="clear" w:color="auto" w:fill="FFFFFF"/>
          <w:lang w:val="en-GB"/>
        </w:rPr>
        <w:t xml:space="preserve">Source: </w:t>
      </w:r>
      <w:r>
        <w:rPr>
          <w:rFonts w:ascii="Times New Roman" w:hAnsi="Times New Roman" w:cs="Times New Roman"/>
          <w:sz w:val="18"/>
          <w:szCs w:val="24"/>
          <w:shd w:val="clear" w:color="auto" w:fill="FFFFFF"/>
          <w:lang w:val="en-GB"/>
        </w:rPr>
        <w:t xml:space="preserve">authors’ elaborations from </w:t>
      </w:r>
      <w:r w:rsidRPr="00E6515E">
        <w:rPr>
          <w:rFonts w:ascii="Times New Roman" w:hAnsi="Times New Roman" w:cs="Times New Roman"/>
          <w:sz w:val="18"/>
          <w:szCs w:val="24"/>
          <w:shd w:val="clear" w:color="auto" w:fill="FFFFFF"/>
          <w:lang w:val="en-GB"/>
        </w:rPr>
        <w:t>ISTAT</w:t>
      </w:r>
      <w:r>
        <w:rPr>
          <w:rFonts w:ascii="Times New Roman" w:hAnsi="Times New Roman" w:cs="Times New Roman"/>
          <w:sz w:val="18"/>
          <w:szCs w:val="24"/>
          <w:shd w:val="clear" w:color="auto" w:fill="FFFFFF"/>
          <w:lang w:val="en-GB"/>
        </w:rPr>
        <w:t xml:space="preserve"> database.</w:t>
      </w:r>
    </w:p>
    <w:p w:rsidR="00626590" w:rsidRPr="000B3827" w:rsidRDefault="00626590" w:rsidP="005C1748">
      <w:pPr>
        <w:autoSpaceDE w:val="0"/>
        <w:autoSpaceDN w:val="0"/>
        <w:adjustRightInd w:val="0"/>
        <w:spacing w:after="0" w:line="360" w:lineRule="auto"/>
        <w:ind w:firstLine="709"/>
        <w:rPr>
          <w:rFonts w:ascii="Times New Roman" w:hAnsi="Times New Roman" w:cs="Times New Roman"/>
          <w:b/>
          <w:sz w:val="24"/>
          <w:szCs w:val="24"/>
          <w:shd w:val="clear" w:color="auto" w:fill="FFFFFF"/>
          <w:lang w:val="en-GB"/>
        </w:rPr>
      </w:pPr>
    </w:p>
    <w:p w:rsidR="000968AC" w:rsidRPr="000B3827" w:rsidRDefault="000968AC" w:rsidP="005C1748">
      <w:pPr>
        <w:spacing w:after="0" w:line="360" w:lineRule="auto"/>
        <w:ind w:firstLine="709"/>
        <w:jc w:val="both"/>
        <w:rPr>
          <w:rFonts w:ascii="Times New Roman" w:hAnsi="Times New Roman" w:cs="Times New Roman"/>
          <w:sz w:val="24"/>
          <w:szCs w:val="24"/>
          <w:lang w:val="en-GB" w:eastAsia="it-IT"/>
        </w:rPr>
      </w:pPr>
    </w:p>
    <w:p w:rsidR="00DD53CA" w:rsidRPr="000B3827" w:rsidRDefault="001E1FE9" w:rsidP="005C1748">
      <w:pPr>
        <w:spacing w:after="0" w:line="360" w:lineRule="auto"/>
        <w:jc w:val="both"/>
        <w:rPr>
          <w:rFonts w:ascii="Times New Roman" w:hAnsi="Times New Roman" w:cs="Times New Roman"/>
          <w:b/>
          <w:i/>
          <w:sz w:val="24"/>
          <w:szCs w:val="24"/>
          <w:lang w:val="en-GB" w:eastAsia="it-IT"/>
        </w:rPr>
      </w:pPr>
      <w:r w:rsidRPr="000B3827">
        <w:rPr>
          <w:rFonts w:ascii="Times New Roman" w:hAnsi="Times New Roman" w:cs="Times New Roman"/>
          <w:b/>
          <w:i/>
          <w:sz w:val="24"/>
          <w:szCs w:val="24"/>
          <w:lang w:val="en-GB" w:eastAsia="it-IT"/>
        </w:rPr>
        <w:t>5</w:t>
      </w:r>
      <w:r w:rsidR="00CE4C4A" w:rsidRPr="000B3827">
        <w:rPr>
          <w:rFonts w:ascii="Times New Roman" w:hAnsi="Times New Roman" w:cs="Times New Roman"/>
          <w:b/>
          <w:i/>
          <w:sz w:val="24"/>
          <w:szCs w:val="24"/>
          <w:lang w:val="en-GB" w:eastAsia="it-IT"/>
        </w:rPr>
        <w:t>.2</w:t>
      </w:r>
      <w:r w:rsidR="00DD53CA" w:rsidRPr="000B3827">
        <w:rPr>
          <w:rFonts w:ascii="Times New Roman" w:hAnsi="Times New Roman" w:cs="Times New Roman"/>
          <w:b/>
          <w:i/>
          <w:sz w:val="24"/>
          <w:szCs w:val="24"/>
          <w:lang w:val="en-GB" w:eastAsia="it-IT"/>
        </w:rPr>
        <w:t xml:space="preserve"> </w:t>
      </w:r>
      <w:r w:rsidR="00801769" w:rsidRPr="000B3827">
        <w:rPr>
          <w:rFonts w:ascii="Times New Roman" w:hAnsi="Times New Roman" w:cs="Times New Roman"/>
          <w:b/>
          <w:i/>
          <w:sz w:val="24"/>
          <w:szCs w:val="24"/>
          <w:lang w:val="en-GB" w:eastAsia="it-IT"/>
        </w:rPr>
        <w:t>Econometric analysis</w:t>
      </w:r>
    </w:p>
    <w:p w:rsidR="00EF3FE6" w:rsidRPr="000B3827" w:rsidRDefault="00551F46" w:rsidP="005C1748">
      <w:pPr>
        <w:spacing w:after="0" w:line="360" w:lineRule="auto"/>
        <w:ind w:firstLine="709"/>
        <w:jc w:val="both"/>
        <w:rPr>
          <w:rFonts w:ascii="Times New Roman" w:hAnsi="Times New Roman" w:cs="Times New Roman"/>
          <w:sz w:val="24"/>
          <w:szCs w:val="24"/>
          <w:lang w:val="en-GB" w:eastAsia="it-IT"/>
        </w:rPr>
      </w:pPr>
      <w:r w:rsidRPr="000B3827">
        <w:rPr>
          <w:rFonts w:ascii="Times New Roman" w:hAnsi="Times New Roman" w:cs="Times New Roman"/>
          <w:sz w:val="24"/>
          <w:szCs w:val="24"/>
          <w:lang w:val="en-GB" w:eastAsia="it-IT"/>
        </w:rPr>
        <w:t xml:space="preserve">Table </w:t>
      </w:r>
      <w:r w:rsidR="007608C1" w:rsidRPr="000B3827">
        <w:rPr>
          <w:rFonts w:ascii="Times New Roman" w:hAnsi="Times New Roman" w:cs="Times New Roman"/>
          <w:sz w:val="24"/>
          <w:szCs w:val="24"/>
          <w:lang w:val="en-GB" w:eastAsia="it-IT"/>
        </w:rPr>
        <w:t>3</w:t>
      </w:r>
      <w:r w:rsidRPr="000B3827">
        <w:rPr>
          <w:rFonts w:ascii="Times New Roman" w:hAnsi="Times New Roman" w:cs="Times New Roman"/>
          <w:sz w:val="24"/>
          <w:szCs w:val="24"/>
          <w:lang w:val="en-GB" w:eastAsia="it-IT"/>
        </w:rPr>
        <w:t xml:space="preserve"> show</w:t>
      </w:r>
      <w:r w:rsidR="0039311E" w:rsidRPr="000B3827">
        <w:rPr>
          <w:rFonts w:ascii="Times New Roman" w:hAnsi="Times New Roman" w:cs="Times New Roman"/>
          <w:sz w:val="24"/>
          <w:szCs w:val="24"/>
          <w:lang w:val="en-GB" w:eastAsia="it-IT"/>
        </w:rPr>
        <w:t>s</w:t>
      </w:r>
      <w:r w:rsidRPr="000B3827">
        <w:rPr>
          <w:rFonts w:ascii="Times New Roman" w:hAnsi="Times New Roman" w:cs="Times New Roman"/>
          <w:sz w:val="24"/>
          <w:szCs w:val="24"/>
          <w:lang w:val="en-GB" w:eastAsia="it-IT"/>
        </w:rPr>
        <w:t xml:space="preserve"> all </w:t>
      </w:r>
      <w:r w:rsidR="0072673D" w:rsidRPr="000B3827">
        <w:rPr>
          <w:rFonts w:ascii="Times New Roman" w:hAnsi="Times New Roman" w:cs="Times New Roman"/>
          <w:sz w:val="24"/>
          <w:szCs w:val="24"/>
          <w:lang w:val="en-GB" w:eastAsia="it-IT"/>
        </w:rPr>
        <w:t xml:space="preserve">of the </w:t>
      </w:r>
      <w:r w:rsidRPr="000B3827">
        <w:rPr>
          <w:rFonts w:ascii="Times New Roman" w:hAnsi="Times New Roman" w:cs="Times New Roman"/>
          <w:sz w:val="24"/>
          <w:szCs w:val="24"/>
          <w:lang w:val="en-GB" w:eastAsia="it-IT"/>
        </w:rPr>
        <w:t xml:space="preserve">estimates </w:t>
      </w:r>
      <w:r w:rsidR="007B649A" w:rsidRPr="000B3827">
        <w:rPr>
          <w:rFonts w:ascii="Times New Roman" w:hAnsi="Times New Roman" w:cs="Times New Roman"/>
          <w:sz w:val="24"/>
          <w:szCs w:val="24"/>
          <w:lang w:val="en-GB" w:eastAsia="it-IT"/>
        </w:rPr>
        <w:t>concerning</w:t>
      </w:r>
      <w:r w:rsidR="00E61E4A" w:rsidRPr="000B3827">
        <w:rPr>
          <w:rFonts w:ascii="Times New Roman" w:hAnsi="Times New Roman" w:cs="Times New Roman"/>
          <w:sz w:val="24"/>
          <w:szCs w:val="24"/>
          <w:lang w:val="en-GB" w:eastAsia="it-IT"/>
        </w:rPr>
        <w:t xml:space="preserve"> the analysis of the educational </w:t>
      </w:r>
      <w:r w:rsidR="0072673D" w:rsidRPr="000B3827">
        <w:rPr>
          <w:rFonts w:ascii="Times New Roman" w:hAnsi="Times New Roman" w:cs="Times New Roman"/>
          <w:sz w:val="24"/>
          <w:szCs w:val="24"/>
          <w:lang w:val="en-GB" w:eastAsia="it-IT"/>
        </w:rPr>
        <w:t>g</w:t>
      </w:r>
      <w:r w:rsidR="00E61E4A" w:rsidRPr="000B3827">
        <w:rPr>
          <w:rFonts w:ascii="Times New Roman" w:hAnsi="Times New Roman" w:cs="Times New Roman"/>
          <w:sz w:val="24"/>
          <w:szCs w:val="24"/>
          <w:lang w:val="en-GB" w:eastAsia="it-IT"/>
        </w:rPr>
        <w:t xml:space="preserve">ap between the </w:t>
      </w:r>
      <w:r w:rsidR="0072673D" w:rsidRPr="000B3827">
        <w:rPr>
          <w:rFonts w:ascii="Times New Roman" w:hAnsi="Times New Roman" w:cs="Times New Roman"/>
          <w:sz w:val="24"/>
          <w:szCs w:val="24"/>
          <w:lang w:val="en-GB" w:eastAsia="it-IT"/>
        </w:rPr>
        <w:t xml:space="preserve">Centre-North and </w:t>
      </w:r>
      <w:r w:rsidR="00E61E4A" w:rsidRPr="000B3827">
        <w:rPr>
          <w:rFonts w:ascii="Times New Roman" w:hAnsi="Times New Roman" w:cs="Times New Roman"/>
          <w:sz w:val="24"/>
          <w:szCs w:val="24"/>
          <w:lang w:val="en-GB" w:eastAsia="it-IT"/>
        </w:rPr>
        <w:t xml:space="preserve">South of Italy obtained using </w:t>
      </w:r>
      <w:r w:rsidR="00897D1C" w:rsidRPr="000B3827">
        <w:rPr>
          <w:rFonts w:ascii="Times New Roman" w:hAnsi="Times New Roman" w:cs="Times New Roman"/>
          <w:sz w:val="24"/>
          <w:szCs w:val="24"/>
          <w:lang w:val="en-GB" w:eastAsia="it-IT"/>
        </w:rPr>
        <w:t xml:space="preserve"> OLS models separately for </w:t>
      </w:r>
      <w:r w:rsidR="006F0FAD" w:rsidRPr="000B3827">
        <w:rPr>
          <w:rFonts w:ascii="Times New Roman" w:hAnsi="Times New Roman" w:cs="Times New Roman"/>
          <w:sz w:val="24"/>
          <w:szCs w:val="24"/>
          <w:lang w:val="en-GB" w:eastAsia="it-IT"/>
        </w:rPr>
        <w:t xml:space="preserve">Centre-North, South and </w:t>
      </w:r>
      <w:r w:rsidR="0072673D" w:rsidRPr="000B3827">
        <w:rPr>
          <w:rFonts w:ascii="Times New Roman" w:hAnsi="Times New Roman" w:cs="Times New Roman"/>
          <w:sz w:val="24"/>
          <w:szCs w:val="24"/>
          <w:lang w:val="en-GB" w:eastAsia="it-IT"/>
        </w:rPr>
        <w:t xml:space="preserve">all of the </w:t>
      </w:r>
      <w:r w:rsidR="006F0FAD" w:rsidRPr="000B3827">
        <w:rPr>
          <w:rFonts w:ascii="Times New Roman" w:hAnsi="Times New Roman" w:cs="Times New Roman"/>
          <w:sz w:val="24"/>
          <w:szCs w:val="24"/>
          <w:lang w:val="en-GB" w:eastAsia="it-IT"/>
        </w:rPr>
        <w:t>Ital</w:t>
      </w:r>
      <w:r w:rsidR="0072673D" w:rsidRPr="000B3827">
        <w:rPr>
          <w:rFonts w:ascii="Times New Roman" w:hAnsi="Times New Roman" w:cs="Times New Roman"/>
          <w:sz w:val="24"/>
          <w:szCs w:val="24"/>
          <w:lang w:val="en-GB" w:eastAsia="it-IT"/>
        </w:rPr>
        <w:t>ian regions</w:t>
      </w:r>
      <w:r w:rsidR="006F0FAD" w:rsidRPr="000B3827">
        <w:rPr>
          <w:rFonts w:ascii="Times New Roman" w:hAnsi="Times New Roman" w:cs="Times New Roman"/>
          <w:sz w:val="24"/>
          <w:szCs w:val="24"/>
          <w:lang w:val="en-GB" w:eastAsia="it-IT"/>
        </w:rPr>
        <w:t>.</w:t>
      </w:r>
      <w:r w:rsidR="00897D1C" w:rsidRPr="000B3827">
        <w:rPr>
          <w:rFonts w:ascii="Times New Roman" w:hAnsi="Times New Roman" w:cs="Times New Roman"/>
          <w:sz w:val="24"/>
          <w:szCs w:val="24"/>
          <w:lang w:val="en-GB" w:eastAsia="it-IT"/>
        </w:rPr>
        <w:t xml:space="preserve"> </w:t>
      </w:r>
      <w:r w:rsidR="006F0FAD" w:rsidRPr="000B3827">
        <w:rPr>
          <w:rFonts w:ascii="Times New Roman" w:hAnsi="Times New Roman" w:cs="Times New Roman"/>
          <w:sz w:val="24"/>
          <w:szCs w:val="24"/>
          <w:lang w:val="en-GB" w:eastAsia="it-IT"/>
        </w:rPr>
        <w:t>The</w:t>
      </w:r>
      <w:r w:rsidR="00623061" w:rsidRPr="000B3827">
        <w:rPr>
          <w:rFonts w:ascii="Times New Roman" w:hAnsi="Times New Roman" w:cs="Times New Roman"/>
          <w:sz w:val="24"/>
          <w:szCs w:val="24"/>
          <w:lang w:val="en-GB" w:eastAsia="it-IT"/>
        </w:rPr>
        <w:t>se estimations</w:t>
      </w:r>
      <w:r w:rsidR="00897D1C" w:rsidRPr="000B3827">
        <w:rPr>
          <w:rFonts w:ascii="Times New Roman" w:hAnsi="Times New Roman" w:cs="Times New Roman"/>
          <w:sz w:val="24"/>
          <w:szCs w:val="24"/>
          <w:lang w:val="en-GB" w:eastAsia="it-IT"/>
        </w:rPr>
        <w:t xml:space="preserve"> </w:t>
      </w:r>
      <w:r w:rsidR="00A10295" w:rsidRPr="000B3827">
        <w:rPr>
          <w:rFonts w:ascii="Times New Roman" w:hAnsi="Times New Roman" w:cs="Times New Roman"/>
          <w:sz w:val="24"/>
          <w:szCs w:val="24"/>
          <w:lang w:val="en-GB" w:eastAsia="it-IT"/>
        </w:rPr>
        <w:t>were</w:t>
      </w:r>
      <w:r w:rsidR="00897D1C" w:rsidRPr="000B3827">
        <w:rPr>
          <w:rFonts w:ascii="Times New Roman" w:hAnsi="Times New Roman" w:cs="Times New Roman"/>
          <w:sz w:val="24"/>
          <w:szCs w:val="24"/>
          <w:lang w:val="en-GB" w:eastAsia="it-IT"/>
        </w:rPr>
        <w:t xml:space="preserve"> the starting point</w:t>
      </w:r>
      <w:r w:rsidR="00B127D2" w:rsidRPr="000B3827">
        <w:rPr>
          <w:rFonts w:ascii="Times New Roman" w:hAnsi="Times New Roman" w:cs="Times New Roman"/>
          <w:sz w:val="24"/>
          <w:szCs w:val="24"/>
          <w:lang w:val="en-GB" w:eastAsia="it-IT"/>
        </w:rPr>
        <w:t>s</w:t>
      </w:r>
      <w:r w:rsidR="00897D1C" w:rsidRPr="000B3827">
        <w:rPr>
          <w:rFonts w:ascii="Times New Roman" w:hAnsi="Times New Roman" w:cs="Times New Roman"/>
          <w:sz w:val="24"/>
          <w:szCs w:val="24"/>
          <w:lang w:val="en-GB" w:eastAsia="it-IT"/>
        </w:rPr>
        <w:t xml:space="preserve"> for the Oaxaca-Blinder </w:t>
      </w:r>
      <w:r w:rsidR="0072673D" w:rsidRPr="000B3827">
        <w:rPr>
          <w:rFonts w:ascii="Times New Roman" w:hAnsi="Times New Roman" w:cs="Times New Roman"/>
          <w:sz w:val="24"/>
          <w:szCs w:val="24"/>
          <w:lang w:val="en-GB" w:eastAsia="it-IT"/>
        </w:rPr>
        <w:t>d</w:t>
      </w:r>
      <w:r w:rsidR="00897D1C" w:rsidRPr="000B3827">
        <w:rPr>
          <w:rFonts w:ascii="Times New Roman" w:hAnsi="Times New Roman" w:cs="Times New Roman"/>
          <w:sz w:val="24"/>
          <w:szCs w:val="24"/>
          <w:lang w:val="en-GB" w:eastAsia="it-IT"/>
        </w:rPr>
        <w:t>ecomposition</w:t>
      </w:r>
      <w:r w:rsidR="007B649A" w:rsidRPr="000B3827">
        <w:rPr>
          <w:rFonts w:ascii="Times New Roman" w:hAnsi="Times New Roman" w:cs="Times New Roman"/>
          <w:sz w:val="24"/>
          <w:szCs w:val="24"/>
          <w:lang w:val="en-GB" w:eastAsia="it-IT"/>
        </w:rPr>
        <w:t xml:space="preserve"> which</w:t>
      </w:r>
      <w:r w:rsidR="00623061" w:rsidRPr="000B3827">
        <w:rPr>
          <w:rFonts w:ascii="Times New Roman" w:hAnsi="Times New Roman" w:cs="Times New Roman"/>
          <w:sz w:val="24"/>
          <w:szCs w:val="24"/>
          <w:lang w:val="en-GB" w:eastAsia="it-IT"/>
        </w:rPr>
        <w:t xml:space="preserve"> calculate</w:t>
      </w:r>
      <w:r w:rsidR="00A10295" w:rsidRPr="000B3827">
        <w:rPr>
          <w:rFonts w:ascii="Times New Roman" w:hAnsi="Times New Roman" w:cs="Times New Roman"/>
          <w:sz w:val="24"/>
          <w:szCs w:val="24"/>
          <w:lang w:val="en-GB" w:eastAsia="it-IT"/>
        </w:rPr>
        <w:t>d</w:t>
      </w:r>
      <w:r w:rsidR="00623061" w:rsidRPr="000B3827">
        <w:rPr>
          <w:rFonts w:ascii="Times New Roman" w:hAnsi="Times New Roman" w:cs="Times New Roman"/>
          <w:sz w:val="24"/>
          <w:szCs w:val="24"/>
          <w:lang w:val="en-GB" w:eastAsia="it-IT"/>
        </w:rPr>
        <w:t xml:space="preserve"> </w:t>
      </w:r>
      <w:r w:rsidR="00897D1C" w:rsidRPr="000B3827">
        <w:rPr>
          <w:rFonts w:ascii="Times New Roman" w:hAnsi="Times New Roman" w:cs="Times New Roman"/>
          <w:sz w:val="24"/>
          <w:szCs w:val="24"/>
          <w:lang w:val="en-GB" w:eastAsia="it-IT"/>
        </w:rPr>
        <w:t>the endo</w:t>
      </w:r>
      <w:r w:rsidR="00BD6590" w:rsidRPr="000B3827">
        <w:rPr>
          <w:rFonts w:ascii="Times New Roman" w:hAnsi="Times New Roman" w:cs="Times New Roman"/>
          <w:sz w:val="24"/>
          <w:szCs w:val="24"/>
          <w:lang w:val="en-GB" w:eastAsia="it-IT"/>
        </w:rPr>
        <w:t>wment and coefficient</w:t>
      </w:r>
      <w:r w:rsidR="00897D1C" w:rsidRPr="000B3827">
        <w:rPr>
          <w:rFonts w:ascii="Times New Roman" w:hAnsi="Times New Roman" w:cs="Times New Roman"/>
          <w:sz w:val="24"/>
          <w:szCs w:val="24"/>
          <w:lang w:val="en-GB" w:eastAsia="it-IT"/>
        </w:rPr>
        <w:t xml:space="preserve"> effects. </w:t>
      </w:r>
      <w:r w:rsidR="00A10295" w:rsidRPr="000B3827">
        <w:rPr>
          <w:rFonts w:ascii="Times New Roman" w:hAnsi="Times New Roman" w:cs="Times New Roman"/>
          <w:sz w:val="24"/>
          <w:szCs w:val="24"/>
          <w:lang w:val="en-GB" w:eastAsia="it-IT"/>
        </w:rPr>
        <w:t xml:space="preserve">The </w:t>
      </w:r>
      <w:r w:rsidR="00897D1C" w:rsidRPr="000B3827">
        <w:rPr>
          <w:rFonts w:ascii="Times New Roman" w:hAnsi="Times New Roman" w:cs="Times New Roman"/>
          <w:sz w:val="24"/>
          <w:szCs w:val="24"/>
          <w:lang w:val="en-GB" w:eastAsia="it-IT"/>
        </w:rPr>
        <w:t xml:space="preserve">OLS regressions </w:t>
      </w:r>
      <w:r w:rsidR="0001508C" w:rsidRPr="000B3827">
        <w:rPr>
          <w:rFonts w:ascii="Times New Roman" w:hAnsi="Times New Roman" w:cs="Times New Roman"/>
          <w:sz w:val="24"/>
          <w:szCs w:val="24"/>
          <w:lang w:val="en-GB" w:eastAsia="it-IT"/>
        </w:rPr>
        <w:t>show</w:t>
      </w:r>
      <w:r w:rsidR="00A10295" w:rsidRPr="000B3827">
        <w:rPr>
          <w:rFonts w:ascii="Times New Roman" w:hAnsi="Times New Roman" w:cs="Times New Roman"/>
          <w:sz w:val="24"/>
          <w:szCs w:val="24"/>
          <w:lang w:val="en-GB" w:eastAsia="it-IT"/>
        </w:rPr>
        <w:t>ed</w:t>
      </w:r>
      <w:r w:rsidR="0001508C" w:rsidRPr="000B3827">
        <w:rPr>
          <w:rFonts w:ascii="Times New Roman" w:hAnsi="Times New Roman" w:cs="Times New Roman"/>
          <w:sz w:val="24"/>
          <w:szCs w:val="24"/>
          <w:lang w:val="en-GB" w:eastAsia="it-IT"/>
        </w:rPr>
        <w:t xml:space="preserve"> </w:t>
      </w:r>
      <w:r w:rsidR="00897D1C" w:rsidRPr="000B3827">
        <w:rPr>
          <w:rFonts w:ascii="Times New Roman" w:hAnsi="Times New Roman" w:cs="Times New Roman"/>
          <w:sz w:val="24"/>
          <w:szCs w:val="24"/>
          <w:lang w:val="en-GB" w:eastAsia="it-IT"/>
        </w:rPr>
        <w:t>that</w:t>
      </w:r>
      <w:r w:rsidR="008F619F" w:rsidRPr="000B3827">
        <w:rPr>
          <w:rFonts w:ascii="Times New Roman" w:hAnsi="Times New Roman" w:cs="Times New Roman"/>
          <w:sz w:val="24"/>
          <w:szCs w:val="24"/>
          <w:lang w:val="en-GB" w:eastAsia="it-IT"/>
        </w:rPr>
        <w:t xml:space="preserve"> all res</w:t>
      </w:r>
      <w:r w:rsidR="00C5342F" w:rsidRPr="000B3827">
        <w:rPr>
          <w:rFonts w:ascii="Times New Roman" w:hAnsi="Times New Roman" w:cs="Times New Roman"/>
          <w:sz w:val="24"/>
          <w:szCs w:val="24"/>
          <w:lang w:val="en-GB" w:eastAsia="it-IT"/>
        </w:rPr>
        <w:t xml:space="preserve">ources are </w:t>
      </w:r>
      <w:r w:rsidR="00A10295" w:rsidRPr="000B3827">
        <w:rPr>
          <w:rFonts w:ascii="Times New Roman" w:hAnsi="Times New Roman" w:cs="Times New Roman"/>
          <w:sz w:val="24"/>
          <w:szCs w:val="24"/>
          <w:lang w:val="en-GB" w:eastAsia="it-IT"/>
        </w:rPr>
        <w:t>relevant</w:t>
      </w:r>
      <w:r w:rsidR="00C5342F" w:rsidRPr="000B3827">
        <w:rPr>
          <w:rFonts w:ascii="Times New Roman" w:hAnsi="Times New Roman" w:cs="Times New Roman"/>
          <w:sz w:val="24"/>
          <w:szCs w:val="24"/>
          <w:lang w:val="en-GB" w:eastAsia="it-IT"/>
        </w:rPr>
        <w:t xml:space="preserve"> for education</w:t>
      </w:r>
      <w:r w:rsidR="00A10295" w:rsidRPr="000B3827">
        <w:rPr>
          <w:rFonts w:ascii="Times New Roman" w:hAnsi="Times New Roman" w:cs="Times New Roman"/>
          <w:sz w:val="24"/>
          <w:szCs w:val="24"/>
          <w:lang w:val="en-GB" w:eastAsia="it-IT"/>
        </w:rPr>
        <w:t>al performance</w:t>
      </w:r>
      <w:r w:rsidR="00F21AD5" w:rsidRPr="000B3827">
        <w:rPr>
          <w:rFonts w:ascii="Times New Roman" w:hAnsi="Times New Roman" w:cs="Times New Roman"/>
          <w:sz w:val="24"/>
          <w:szCs w:val="24"/>
          <w:lang w:val="en-GB" w:eastAsia="it-IT"/>
        </w:rPr>
        <w:t>.</w:t>
      </w:r>
      <w:r w:rsidR="00897D1C" w:rsidRPr="000B3827">
        <w:rPr>
          <w:rFonts w:ascii="Times New Roman" w:hAnsi="Times New Roman" w:cs="Times New Roman"/>
          <w:sz w:val="24"/>
          <w:szCs w:val="24"/>
          <w:lang w:val="en-GB" w:eastAsia="it-IT"/>
        </w:rPr>
        <w:t xml:space="preserve"> The</w:t>
      </w:r>
      <w:r w:rsidR="006F0FAD" w:rsidRPr="000B3827">
        <w:rPr>
          <w:rFonts w:ascii="Times New Roman" w:hAnsi="Times New Roman" w:cs="Times New Roman"/>
          <w:sz w:val="24"/>
          <w:szCs w:val="24"/>
          <w:lang w:val="en-GB" w:eastAsia="it-IT"/>
        </w:rPr>
        <w:t xml:space="preserve"> coefficient of </w:t>
      </w:r>
      <w:r w:rsidR="0001508C" w:rsidRPr="000B3827">
        <w:rPr>
          <w:rFonts w:ascii="Times New Roman" w:hAnsi="Times New Roman" w:cs="Times New Roman"/>
          <w:sz w:val="24"/>
          <w:szCs w:val="24"/>
          <w:lang w:val="en-GB" w:eastAsia="it-IT"/>
        </w:rPr>
        <w:t xml:space="preserve">the </w:t>
      </w:r>
      <w:r w:rsidR="006F0FAD" w:rsidRPr="000B3827">
        <w:rPr>
          <w:rFonts w:ascii="Times New Roman" w:hAnsi="Times New Roman" w:cs="Times New Roman"/>
          <w:sz w:val="24"/>
          <w:szCs w:val="24"/>
          <w:lang w:val="en-GB" w:eastAsia="it-IT"/>
        </w:rPr>
        <w:t xml:space="preserve">interaction variable </w:t>
      </w:r>
      <w:r w:rsidR="00B506FD" w:rsidRPr="000B3827">
        <w:rPr>
          <w:rFonts w:ascii="Times New Roman" w:hAnsi="Times New Roman" w:cs="Times New Roman"/>
          <w:i/>
          <w:sz w:val="24"/>
          <w:szCs w:val="24"/>
          <w:lang w:val="en-GB" w:eastAsia="it-IT"/>
        </w:rPr>
        <w:t>PRIV*PUB</w:t>
      </w:r>
      <w:r w:rsidR="006F0FAD" w:rsidRPr="000B3827">
        <w:rPr>
          <w:rFonts w:ascii="Times New Roman" w:hAnsi="Times New Roman" w:cs="Times New Roman"/>
          <w:sz w:val="24"/>
          <w:szCs w:val="24"/>
          <w:lang w:val="en-GB" w:eastAsia="it-IT"/>
        </w:rPr>
        <w:t xml:space="preserve"> </w:t>
      </w:r>
      <w:r w:rsidR="00897D1C" w:rsidRPr="000B3827">
        <w:rPr>
          <w:rFonts w:ascii="Times New Roman" w:hAnsi="Times New Roman" w:cs="Times New Roman"/>
          <w:sz w:val="24"/>
          <w:szCs w:val="24"/>
          <w:lang w:val="en-GB" w:eastAsia="it-IT"/>
        </w:rPr>
        <w:t>is positive</w:t>
      </w:r>
      <w:r w:rsidR="007B649A" w:rsidRPr="000B3827">
        <w:rPr>
          <w:rFonts w:ascii="Times New Roman" w:hAnsi="Times New Roman" w:cs="Times New Roman"/>
          <w:sz w:val="24"/>
          <w:szCs w:val="24"/>
          <w:lang w:val="en-GB" w:eastAsia="it-IT"/>
        </w:rPr>
        <w:t>,</w:t>
      </w:r>
      <w:r w:rsidR="006F0FAD" w:rsidRPr="000B3827">
        <w:rPr>
          <w:rFonts w:ascii="Times New Roman" w:hAnsi="Times New Roman" w:cs="Times New Roman"/>
          <w:sz w:val="24"/>
          <w:szCs w:val="24"/>
          <w:lang w:val="en-GB" w:eastAsia="it-IT"/>
        </w:rPr>
        <w:t xml:space="preserve"> indicating </w:t>
      </w:r>
      <w:r w:rsidR="003671C5" w:rsidRPr="000B3827">
        <w:rPr>
          <w:rFonts w:ascii="Times New Roman" w:hAnsi="Times New Roman" w:cs="Times New Roman"/>
          <w:sz w:val="24"/>
          <w:szCs w:val="24"/>
          <w:lang w:val="en-GB" w:eastAsia="it-IT"/>
        </w:rPr>
        <w:t>th</w:t>
      </w:r>
      <w:r w:rsidR="006F0FAD" w:rsidRPr="000B3827">
        <w:rPr>
          <w:rFonts w:ascii="Times New Roman" w:hAnsi="Times New Roman" w:cs="Times New Roman"/>
          <w:sz w:val="24"/>
          <w:szCs w:val="24"/>
          <w:lang w:val="en-GB" w:eastAsia="it-IT"/>
        </w:rPr>
        <w:t>at public and private resources</w:t>
      </w:r>
      <w:r w:rsidR="003671C5" w:rsidRPr="000B3827">
        <w:rPr>
          <w:rFonts w:ascii="Times New Roman" w:hAnsi="Times New Roman" w:cs="Times New Roman"/>
          <w:sz w:val="24"/>
          <w:szCs w:val="24"/>
          <w:lang w:val="en-GB" w:eastAsia="it-IT"/>
        </w:rPr>
        <w:t xml:space="preserve"> </w:t>
      </w:r>
      <w:r w:rsidR="0039311E" w:rsidRPr="000B3827">
        <w:rPr>
          <w:rFonts w:ascii="Times New Roman" w:hAnsi="Times New Roman" w:cs="Times New Roman"/>
          <w:sz w:val="24"/>
          <w:szCs w:val="24"/>
          <w:lang w:val="en-GB" w:eastAsia="it-IT"/>
        </w:rPr>
        <w:t>are</w:t>
      </w:r>
      <w:r w:rsidR="003671C5" w:rsidRPr="000B3827">
        <w:rPr>
          <w:rFonts w:ascii="Times New Roman" w:hAnsi="Times New Roman" w:cs="Times New Roman"/>
          <w:sz w:val="24"/>
          <w:szCs w:val="24"/>
          <w:lang w:val="en-GB" w:eastAsia="it-IT"/>
        </w:rPr>
        <w:t xml:space="preserve"> complementary </w:t>
      </w:r>
      <w:r w:rsidR="00212EC1" w:rsidRPr="000B3827">
        <w:rPr>
          <w:rFonts w:ascii="Times New Roman" w:hAnsi="Times New Roman" w:cs="Times New Roman"/>
          <w:sz w:val="24"/>
          <w:szCs w:val="24"/>
          <w:lang w:val="en-GB" w:eastAsia="it-IT"/>
        </w:rPr>
        <w:t>for</w:t>
      </w:r>
      <w:r w:rsidR="006F0FAD" w:rsidRPr="000B3827">
        <w:rPr>
          <w:rFonts w:ascii="Times New Roman" w:hAnsi="Times New Roman" w:cs="Times New Roman"/>
          <w:sz w:val="24"/>
          <w:szCs w:val="24"/>
          <w:lang w:val="en-GB" w:eastAsia="it-IT"/>
        </w:rPr>
        <w:t xml:space="preserve"> </w:t>
      </w:r>
      <w:r w:rsidR="003671C5" w:rsidRPr="000B3827">
        <w:rPr>
          <w:rFonts w:ascii="Times New Roman" w:hAnsi="Times New Roman" w:cs="Times New Roman"/>
          <w:sz w:val="24"/>
          <w:szCs w:val="24"/>
          <w:lang w:val="en-GB" w:eastAsia="it-IT"/>
        </w:rPr>
        <w:t>educational improvement.</w:t>
      </w:r>
      <w:r w:rsidR="00B51634" w:rsidRPr="000B3827">
        <w:rPr>
          <w:rFonts w:ascii="Times New Roman" w:hAnsi="Times New Roman" w:cs="Times New Roman"/>
          <w:sz w:val="24"/>
          <w:szCs w:val="24"/>
          <w:lang w:val="en-GB" w:eastAsia="it-IT"/>
        </w:rPr>
        <w:t xml:space="preserve"> This </w:t>
      </w:r>
      <w:r w:rsidR="00A10295" w:rsidRPr="000B3827">
        <w:rPr>
          <w:rFonts w:ascii="Times New Roman" w:hAnsi="Times New Roman" w:cs="Times New Roman"/>
          <w:sz w:val="24"/>
          <w:szCs w:val="24"/>
          <w:lang w:val="en-GB" w:eastAsia="it-IT"/>
        </w:rPr>
        <w:t>appears in line with</w:t>
      </w:r>
      <w:r w:rsidR="007B649A" w:rsidRPr="000B3827">
        <w:rPr>
          <w:rFonts w:ascii="Times New Roman" w:hAnsi="Times New Roman" w:cs="Times New Roman"/>
          <w:sz w:val="24"/>
          <w:szCs w:val="24"/>
          <w:lang w:val="en-GB" w:eastAsia="it-IT"/>
        </w:rPr>
        <w:t xml:space="preserve"> </w:t>
      </w:r>
      <w:r w:rsidR="00B51634" w:rsidRPr="000B3827">
        <w:rPr>
          <w:rFonts w:ascii="Times New Roman" w:hAnsi="Times New Roman" w:cs="Times New Roman"/>
          <w:sz w:val="24"/>
          <w:szCs w:val="24"/>
          <w:lang w:val="en-GB" w:eastAsia="it-IT"/>
        </w:rPr>
        <w:t xml:space="preserve">various international empirical studies </w:t>
      </w:r>
      <w:r w:rsidR="00C5342F" w:rsidRPr="000B3827">
        <w:rPr>
          <w:rFonts w:ascii="Times New Roman" w:hAnsi="Times New Roman" w:cs="Times New Roman"/>
          <w:sz w:val="24"/>
          <w:szCs w:val="24"/>
          <w:lang w:val="en-GB" w:eastAsia="it-IT"/>
        </w:rPr>
        <w:t>(</w:t>
      </w:r>
      <w:proofErr w:type="spellStart"/>
      <w:r w:rsidR="00B506FD" w:rsidRPr="000B3827">
        <w:rPr>
          <w:rFonts w:ascii="Times New Roman" w:hAnsi="Times New Roman" w:cs="Times New Roman"/>
          <w:sz w:val="24"/>
          <w:szCs w:val="24"/>
          <w:lang w:val="en-GB" w:eastAsia="it-IT"/>
        </w:rPr>
        <w:t>Woessman</w:t>
      </w:r>
      <w:proofErr w:type="spellEnd"/>
      <w:r w:rsidR="00B506FD" w:rsidRPr="000B3827">
        <w:rPr>
          <w:rFonts w:ascii="Times New Roman" w:hAnsi="Times New Roman" w:cs="Times New Roman"/>
          <w:sz w:val="24"/>
          <w:szCs w:val="24"/>
          <w:lang w:val="en-GB" w:eastAsia="it-IT"/>
        </w:rPr>
        <w:t xml:space="preserve">, 2009; </w:t>
      </w:r>
      <w:r w:rsidR="008961F5" w:rsidRPr="000B3827">
        <w:rPr>
          <w:rFonts w:ascii="Times New Roman" w:hAnsi="Times New Roman" w:cs="Times New Roman"/>
          <w:sz w:val="24"/>
          <w:szCs w:val="24"/>
          <w:lang w:val="en-GB" w:eastAsia="it-IT"/>
        </w:rPr>
        <w:t xml:space="preserve">Jacobs and van der </w:t>
      </w:r>
      <w:proofErr w:type="spellStart"/>
      <w:r w:rsidR="008961F5" w:rsidRPr="000B3827">
        <w:rPr>
          <w:rFonts w:ascii="Times New Roman" w:hAnsi="Times New Roman" w:cs="Times New Roman"/>
          <w:sz w:val="24"/>
          <w:szCs w:val="24"/>
          <w:lang w:val="en-GB" w:eastAsia="it-IT"/>
        </w:rPr>
        <w:t>Ploeg</w:t>
      </w:r>
      <w:proofErr w:type="spellEnd"/>
      <w:r w:rsidR="008961F5" w:rsidRPr="000B3827">
        <w:rPr>
          <w:rFonts w:ascii="Times New Roman" w:hAnsi="Times New Roman" w:cs="Times New Roman"/>
          <w:sz w:val="24"/>
          <w:szCs w:val="24"/>
          <w:lang w:val="en-GB" w:eastAsia="it-IT"/>
        </w:rPr>
        <w:t xml:space="preserve">, </w:t>
      </w:r>
      <w:r w:rsidR="00CB799F" w:rsidRPr="000B3827">
        <w:rPr>
          <w:rFonts w:ascii="Times New Roman" w:hAnsi="Times New Roman" w:cs="Times New Roman"/>
          <w:sz w:val="24"/>
          <w:szCs w:val="24"/>
          <w:lang w:val="en-GB" w:eastAsia="it-IT"/>
        </w:rPr>
        <w:t>2006</w:t>
      </w:r>
      <w:r w:rsidR="008961F5" w:rsidRPr="000B3827">
        <w:rPr>
          <w:rFonts w:ascii="Times New Roman" w:hAnsi="Times New Roman" w:cs="Times New Roman"/>
          <w:sz w:val="24"/>
          <w:szCs w:val="24"/>
          <w:lang w:val="en-GB" w:eastAsia="it-IT"/>
        </w:rPr>
        <w:t xml:space="preserve">), </w:t>
      </w:r>
      <w:r w:rsidR="00E50894" w:rsidRPr="000B3827">
        <w:rPr>
          <w:rFonts w:ascii="Times New Roman" w:hAnsi="Times New Roman" w:cs="Times New Roman"/>
          <w:sz w:val="24"/>
          <w:szCs w:val="24"/>
          <w:lang w:val="en-GB" w:eastAsia="it-IT"/>
        </w:rPr>
        <w:t>according to which</w:t>
      </w:r>
      <w:r w:rsidR="00B51634" w:rsidRPr="000B3827">
        <w:rPr>
          <w:rFonts w:ascii="Times New Roman" w:hAnsi="Times New Roman" w:cs="Times New Roman"/>
          <w:sz w:val="24"/>
          <w:szCs w:val="24"/>
          <w:lang w:val="en-GB" w:eastAsia="it-IT"/>
        </w:rPr>
        <w:t xml:space="preserve"> public expenditure </w:t>
      </w:r>
      <w:r w:rsidR="004E5E01" w:rsidRPr="000B3827">
        <w:rPr>
          <w:rFonts w:ascii="Times New Roman" w:hAnsi="Times New Roman" w:cs="Times New Roman"/>
          <w:sz w:val="24"/>
          <w:szCs w:val="24"/>
          <w:lang w:val="en-GB" w:eastAsia="it-IT"/>
        </w:rPr>
        <w:t xml:space="preserve">can </w:t>
      </w:r>
      <w:r w:rsidR="00B51634" w:rsidRPr="000B3827">
        <w:rPr>
          <w:rFonts w:ascii="Times New Roman" w:hAnsi="Times New Roman" w:cs="Times New Roman"/>
          <w:sz w:val="24"/>
          <w:szCs w:val="24"/>
          <w:lang w:val="en-GB" w:eastAsia="it-IT"/>
        </w:rPr>
        <w:t xml:space="preserve">stimulate household expenditure </w:t>
      </w:r>
      <w:r w:rsidR="00A10295" w:rsidRPr="000B3827">
        <w:rPr>
          <w:rFonts w:ascii="Times New Roman" w:hAnsi="Times New Roman" w:cs="Times New Roman"/>
          <w:sz w:val="24"/>
          <w:szCs w:val="24"/>
          <w:lang w:val="en-GB" w:eastAsia="it-IT"/>
        </w:rPr>
        <w:t xml:space="preserve">especially </w:t>
      </w:r>
      <w:r w:rsidR="00B51634" w:rsidRPr="000B3827">
        <w:rPr>
          <w:rFonts w:ascii="Times New Roman" w:hAnsi="Times New Roman" w:cs="Times New Roman"/>
          <w:sz w:val="24"/>
          <w:szCs w:val="24"/>
          <w:lang w:val="en-GB" w:eastAsia="it-IT"/>
        </w:rPr>
        <w:t xml:space="preserve"> for primary and secondary </w:t>
      </w:r>
      <w:r w:rsidR="00A10295" w:rsidRPr="000B3827">
        <w:rPr>
          <w:rFonts w:ascii="Times New Roman" w:hAnsi="Times New Roman" w:cs="Times New Roman"/>
          <w:sz w:val="24"/>
          <w:szCs w:val="24"/>
          <w:lang w:val="en-GB" w:eastAsia="it-IT"/>
        </w:rPr>
        <w:t>education</w:t>
      </w:r>
      <w:r w:rsidR="001B28FE" w:rsidRPr="000B3827">
        <w:rPr>
          <w:rFonts w:ascii="Times New Roman" w:hAnsi="Times New Roman" w:cs="Times New Roman"/>
          <w:sz w:val="24"/>
          <w:szCs w:val="24"/>
          <w:lang w:val="en-GB" w:eastAsia="it-IT"/>
        </w:rPr>
        <w:t>.</w:t>
      </w:r>
      <w:r w:rsidR="00B51634" w:rsidRPr="000B3827">
        <w:rPr>
          <w:rFonts w:ascii="Times New Roman" w:hAnsi="Times New Roman" w:cs="Times New Roman"/>
          <w:sz w:val="24"/>
          <w:szCs w:val="24"/>
          <w:lang w:val="en-GB" w:eastAsia="it-IT"/>
        </w:rPr>
        <w:t xml:space="preserve"> </w:t>
      </w:r>
      <w:r w:rsidR="007B649A" w:rsidRPr="000B3827">
        <w:rPr>
          <w:rFonts w:ascii="Times New Roman" w:hAnsi="Times New Roman" w:cs="Times New Roman"/>
          <w:sz w:val="24"/>
          <w:szCs w:val="24"/>
          <w:lang w:val="en-GB" w:eastAsia="it-IT"/>
        </w:rPr>
        <w:t>G</w:t>
      </w:r>
      <w:r w:rsidR="003671C5" w:rsidRPr="000B3827">
        <w:rPr>
          <w:rFonts w:ascii="Times New Roman" w:hAnsi="Times New Roman" w:cs="Times New Roman"/>
          <w:sz w:val="24"/>
          <w:szCs w:val="24"/>
          <w:lang w:val="en-GB" w:eastAsia="it-IT"/>
        </w:rPr>
        <w:t>ender educat</w:t>
      </w:r>
      <w:r w:rsidR="007B649A" w:rsidRPr="000B3827">
        <w:rPr>
          <w:rFonts w:ascii="Times New Roman" w:hAnsi="Times New Roman" w:cs="Times New Roman"/>
          <w:sz w:val="24"/>
          <w:szCs w:val="24"/>
          <w:lang w:val="en-GB" w:eastAsia="it-IT"/>
        </w:rPr>
        <w:t>ional inequality is significant</w:t>
      </w:r>
      <w:r w:rsidR="003671C5" w:rsidRPr="000B3827">
        <w:rPr>
          <w:rFonts w:ascii="Times New Roman" w:hAnsi="Times New Roman" w:cs="Times New Roman"/>
          <w:sz w:val="24"/>
          <w:szCs w:val="24"/>
          <w:lang w:val="en-GB" w:eastAsia="it-IT"/>
        </w:rPr>
        <w:t xml:space="preserve"> </w:t>
      </w:r>
      <w:r w:rsidR="00A10295" w:rsidRPr="000B3827">
        <w:rPr>
          <w:rFonts w:ascii="Times New Roman" w:hAnsi="Times New Roman" w:cs="Times New Roman"/>
          <w:sz w:val="24"/>
          <w:szCs w:val="24"/>
          <w:lang w:val="en-GB" w:eastAsia="it-IT"/>
        </w:rPr>
        <w:t>mainly</w:t>
      </w:r>
      <w:r w:rsidR="003671C5" w:rsidRPr="000B3827">
        <w:rPr>
          <w:rFonts w:ascii="Times New Roman" w:hAnsi="Times New Roman" w:cs="Times New Roman"/>
          <w:sz w:val="24"/>
          <w:szCs w:val="24"/>
          <w:lang w:val="en-GB" w:eastAsia="it-IT"/>
        </w:rPr>
        <w:t xml:space="preserve"> in the South of Italy; indeed</w:t>
      </w:r>
      <w:r w:rsidR="007B649A" w:rsidRPr="000B3827">
        <w:rPr>
          <w:rFonts w:ascii="Times New Roman" w:hAnsi="Times New Roman" w:cs="Times New Roman"/>
          <w:sz w:val="24"/>
          <w:szCs w:val="24"/>
          <w:lang w:val="en-GB" w:eastAsia="it-IT"/>
        </w:rPr>
        <w:t>,</w:t>
      </w:r>
      <w:r w:rsidR="003671C5" w:rsidRPr="000B3827">
        <w:rPr>
          <w:rFonts w:ascii="Times New Roman" w:hAnsi="Times New Roman" w:cs="Times New Roman"/>
          <w:sz w:val="24"/>
          <w:szCs w:val="24"/>
          <w:lang w:val="en-GB" w:eastAsia="it-IT"/>
        </w:rPr>
        <w:t xml:space="preserve"> the coefficients of</w:t>
      </w:r>
      <w:r w:rsidR="00A10295" w:rsidRPr="000B3827">
        <w:rPr>
          <w:rFonts w:ascii="Times New Roman" w:hAnsi="Times New Roman" w:cs="Times New Roman"/>
          <w:sz w:val="24"/>
          <w:szCs w:val="24"/>
          <w:lang w:val="en-GB" w:eastAsia="it-IT"/>
        </w:rPr>
        <w:t xml:space="preserve"> the</w:t>
      </w:r>
      <w:r w:rsidR="003671C5" w:rsidRPr="000B3827">
        <w:rPr>
          <w:rFonts w:ascii="Times New Roman" w:hAnsi="Times New Roman" w:cs="Times New Roman"/>
          <w:sz w:val="24"/>
          <w:szCs w:val="24"/>
          <w:lang w:val="en-GB" w:eastAsia="it-IT"/>
        </w:rPr>
        <w:t xml:space="preserve"> variable </w:t>
      </w:r>
      <w:r w:rsidR="003671C5" w:rsidRPr="000B3827">
        <w:rPr>
          <w:rFonts w:ascii="Times New Roman" w:hAnsi="Times New Roman" w:cs="Times New Roman"/>
          <w:i/>
          <w:sz w:val="24"/>
          <w:szCs w:val="24"/>
          <w:lang w:val="en-GB" w:eastAsia="it-IT"/>
        </w:rPr>
        <w:t>WOM</w:t>
      </w:r>
      <w:r w:rsidR="003671C5" w:rsidRPr="000B3827">
        <w:rPr>
          <w:rFonts w:ascii="Times New Roman" w:hAnsi="Times New Roman" w:cs="Times New Roman"/>
          <w:sz w:val="24"/>
          <w:szCs w:val="24"/>
          <w:lang w:val="en-GB" w:eastAsia="it-IT"/>
        </w:rPr>
        <w:t xml:space="preserve"> are all negative</w:t>
      </w:r>
      <w:r w:rsidR="007B649A" w:rsidRPr="000B3827">
        <w:rPr>
          <w:rFonts w:ascii="Times New Roman" w:hAnsi="Times New Roman" w:cs="Times New Roman"/>
          <w:sz w:val="24"/>
          <w:szCs w:val="24"/>
          <w:lang w:val="en-GB" w:eastAsia="it-IT"/>
        </w:rPr>
        <w:t>. I</w:t>
      </w:r>
      <w:r w:rsidR="00C5342F" w:rsidRPr="000B3827">
        <w:rPr>
          <w:rFonts w:ascii="Times New Roman" w:hAnsi="Times New Roman" w:cs="Times New Roman"/>
          <w:sz w:val="24"/>
          <w:szCs w:val="24"/>
          <w:lang w:val="en-GB" w:eastAsia="it-IT"/>
        </w:rPr>
        <w:t>n particular</w:t>
      </w:r>
      <w:r w:rsidR="003671C5" w:rsidRPr="000B3827">
        <w:rPr>
          <w:rFonts w:ascii="Times New Roman" w:hAnsi="Times New Roman" w:cs="Times New Roman"/>
          <w:sz w:val="24"/>
          <w:szCs w:val="24"/>
          <w:lang w:val="en-GB" w:eastAsia="it-IT"/>
        </w:rPr>
        <w:t xml:space="preserve"> th</w:t>
      </w:r>
      <w:r w:rsidR="007D3C87" w:rsidRPr="000B3827">
        <w:rPr>
          <w:rFonts w:ascii="Times New Roman" w:hAnsi="Times New Roman" w:cs="Times New Roman"/>
          <w:sz w:val="24"/>
          <w:szCs w:val="24"/>
          <w:lang w:val="en-GB" w:eastAsia="it-IT"/>
        </w:rPr>
        <w:t>e coefficient</w:t>
      </w:r>
      <w:r w:rsidR="003671C5" w:rsidRPr="000B3827">
        <w:rPr>
          <w:rFonts w:ascii="Times New Roman" w:hAnsi="Times New Roman" w:cs="Times New Roman"/>
          <w:sz w:val="24"/>
          <w:szCs w:val="24"/>
          <w:lang w:val="en-GB" w:eastAsia="it-IT"/>
        </w:rPr>
        <w:t xml:space="preserve"> </w:t>
      </w:r>
      <w:r w:rsidR="0001508C" w:rsidRPr="000B3827">
        <w:rPr>
          <w:rFonts w:ascii="Times New Roman" w:hAnsi="Times New Roman" w:cs="Times New Roman"/>
          <w:sz w:val="24"/>
          <w:szCs w:val="24"/>
          <w:lang w:val="en-GB" w:eastAsia="it-IT"/>
        </w:rPr>
        <w:t xml:space="preserve">for the </w:t>
      </w:r>
      <w:r w:rsidR="003671C5" w:rsidRPr="000B3827">
        <w:rPr>
          <w:rFonts w:ascii="Times New Roman" w:hAnsi="Times New Roman" w:cs="Times New Roman"/>
          <w:sz w:val="24"/>
          <w:szCs w:val="24"/>
          <w:lang w:val="en-GB" w:eastAsia="it-IT"/>
        </w:rPr>
        <w:t xml:space="preserve">South of Italy is </w:t>
      </w:r>
      <w:r w:rsidR="0001508C" w:rsidRPr="000B3827">
        <w:rPr>
          <w:rFonts w:ascii="Times New Roman" w:hAnsi="Times New Roman" w:cs="Times New Roman"/>
          <w:sz w:val="24"/>
          <w:szCs w:val="24"/>
          <w:lang w:val="en-GB" w:eastAsia="it-IT"/>
        </w:rPr>
        <w:t xml:space="preserve">twice as strong as </w:t>
      </w:r>
      <w:r w:rsidR="00614703" w:rsidRPr="000B3827">
        <w:rPr>
          <w:rFonts w:ascii="Times New Roman" w:hAnsi="Times New Roman" w:cs="Times New Roman"/>
          <w:sz w:val="24"/>
          <w:szCs w:val="24"/>
          <w:lang w:val="en-GB" w:eastAsia="it-IT"/>
        </w:rPr>
        <w:t xml:space="preserve">the </w:t>
      </w:r>
      <w:r w:rsidR="001809F9" w:rsidRPr="000B3827">
        <w:rPr>
          <w:rFonts w:ascii="Times New Roman" w:hAnsi="Times New Roman" w:cs="Times New Roman"/>
          <w:sz w:val="24"/>
          <w:szCs w:val="24"/>
          <w:lang w:val="en-GB" w:eastAsia="it-IT"/>
        </w:rPr>
        <w:t>coefficient for</w:t>
      </w:r>
      <w:r w:rsidR="003671C5" w:rsidRPr="000B3827">
        <w:rPr>
          <w:rFonts w:ascii="Times New Roman" w:hAnsi="Times New Roman" w:cs="Times New Roman"/>
          <w:sz w:val="24"/>
          <w:szCs w:val="24"/>
          <w:lang w:val="en-GB" w:eastAsia="it-IT"/>
        </w:rPr>
        <w:t xml:space="preserve"> </w:t>
      </w:r>
      <w:r w:rsidR="0001508C" w:rsidRPr="000B3827">
        <w:rPr>
          <w:rFonts w:ascii="Times New Roman" w:hAnsi="Times New Roman" w:cs="Times New Roman"/>
          <w:sz w:val="24"/>
          <w:szCs w:val="24"/>
          <w:lang w:val="en-GB" w:eastAsia="it-IT"/>
        </w:rPr>
        <w:t>the Centre-</w:t>
      </w:r>
      <w:r w:rsidR="003671C5" w:rsidRPr="000B3827">
        <w:rPr>
          <w:rFonts w:ascii="Times New Roman" w:hAnsi="Times New Roman" w:cs="Times New Roman"/>
          <w:sz w:val="24"/>
          <w:szCs w:val="24"/>
          <w:lang w:val="en-GB" w:eastAsia="it-IT"/>
        </w:rPr>
        <w:t>North</w:t>
      </w:r>
      <w:r w:rsidR="006E2830" w:rsidRPr="000B3827">
        <w:rPr>
          <w:rFonts w:ascii="Times New Roman" w:hAnsi="Times New Roman" w:cs="Times New Roman"/>
          <w:sz w:val="24"/>
          <w:szCs w:val="24"/>
          <w:lang w:val="en-GB" w:eastAsia="it-IT"/>
        </w:rPr>
        <w:t>,</w:t>
      </w:r>
      <w:r w:rsidR="00022B6A" w:rsidRPr="000B3827">
        <w:rPr>
          <w:rFonts w:ascii="Times New Roman" w:hAnsi="Times New Roman" w:cs="Times New Roman"/>
          <w:sz w:val="24"/>
          <w:szCs w:val="24"/>
          <w:lang w:val="en-GB" w:eastAsia="it-IT"/>
        </w:rPr>
        <w:t xml:space="preserve"> </w:t>
      </w:r>
      <w:r w:rsidR="006E2830" w:rsidRPr="000B3827">
        <w:rPr>
          <w:rFonts w:ascii="Times New Roman" w:hAnsi="Times New Roman" w:cs="Times New Roman"/>
          <w:sz w:val="24"/>
          <w:szCs w:val="24"/>
          <w:lang w:val="en-GB" w:eastAsia="it-IT"/>
        </w:rPr>
        <w:t>which</w:t>
      </w:r>
      <w:r w:rsidR="00022B6A" w:rsidRPr="000B3827">
        <w:rPr>
          <w:rFonts w:ascii="Times New Roman" w:hAnsi="Times New Roman" w:cs="Times New Roman"/>
          <w:sz w:val="24"/>
          <w:szCs w:val="24"/>
          <w:lang w:val="en-GB" w:eastAsia="it-IT"/>
        </w:rPr>
        <w:t xml:space="preserve"> </w:t>
      </w:r>
      <w:r w:rsidR="006E2830" w:rsidRPr="000B3827">
        <w:rPr>
          <w:rFonts w:ascii="Times New Roman" w:hAnsi="Times New Roman" w:cs="Times New Roman"/>
          <w:sz w:val="24"/>
          <w:szCs w:val="24"/>
          <w:lang w:val="en-GB" w:eastAsia="it-IT"/>
        </w:rPr>
        <w:t>highlights</w:t>
      </w:r>
      <w:r w:rsidR="00022B6A" w:rsidRPr="000B3827">
        <w:rPr>
          <w:rFonts w:ascii="Times New Roman" w:hAnsi="Times New Roman" w:cs="Times New Roman"/>
          <w:sz w:val="24"/>
          <w:szCs w:val="24"/>
          <w:lang w:val="en-GB" w:eastAsia="it-IT"/>
        </w:rPr>
        <w:t xml:space="preserve"> </w:t>
      </w:r>
      <w:r w:rsidR="006E2830" w:rsidRPr="000B3827">
        <w:rPr>
          <w:rFonts w:ascii="Times New Roman" w:hAnsi="Times New Roman" w:cs="Times New Roman"/>
          <w:sz w:val="24"/>
          <w:szCs w:val="24"/>
          <w:lang w:val="en-GB" w:eastAsia="it-IT"/>
        </w:rPr>
        <w:t xml:space="preserve">the existence of </w:t>
      </w:r>
      <w:r w:rsidR="00022B6A" w:rsidRPr="000B3827">
        <w:rPr>
          <w:rFonts w:ascii="Times New Roman" w:hAnsi="Times New Roman" w:cs="Times New Roman"/>
          <w:sz w:val="24"/>
          <w:szCs w:val="24"/>
          <w:lang w:val="en-GB" w:eastAsia="it-IT"/>
        </w:rPr>
        <w:t xml:space="preserve">gender </w:t>
      </w:r>
      <w:r w:rsidR="006E2830" w:rsidRPr="000B3827">
        <w:rPr>
          <w:rFonts w:ascii="Times New Roman" w:hAnsi="Times New Roman" w:cs="Times New Roman"/>
          <w:sz w:val="24"/>
          <w:szCs w:val="24"/>
          <w:lang w:val="en-GB" w:eastAsia="it-IT"/>
        </w:rPr>
        <w:t xml:space="preserve">educational </w:t>
      </w:r>
      <w:r w:rsidR="00022B6A" w:rsidRPr="000B3827">
        <w:rPr>
          <w:rFonts w:ascii="Times New Roman" w:hAnsi="Times New Roman" w:cs="Times New Roman"/>
          <w:sz w:val="24"/>
          <w:szCs w:val="24"/>
          <w:lang w:val="en-GB" w:eastAsia="it-IT"/>
        </w:rPr>
        <w:t>inequa</w:t>
      </w:r>
      <w:r w:rsidR="00786008" w:rsidRPr="000B3827">
        <w:rPr>
          <w:rFonts w:ascii="Times New Roman" w:hAnsi="Times New Roman" w:cs="Times New Roman"/>
          <w:sz w:val="24"/>
          <w:szCs w:val="24"/>
          <w:lang w:val="en-GB" w:eastAsia="it-IT"/>
        </w:rPr>
        <w:t>lity.</w:t>
      </w:r>
      <w:r w:rsidR="00022B6A" w:rsidRPr="000B3827">
        <w:rPr>
          <w:rFonts w:ascii="Times New Roman" w:hAnsi="Times New Roman" w:cs="Times New Roman"/>
          <w:sz w:val="24"/>
          <w:szCs w:val="24"/>
          <w:lang w:val="en-GB" w:eastAsia="it-IT"/>
        </w:rPr>
        <w:t xml:space="preserve"> </w:t>
      </w:r>
      <w:r w:rsidR="00786008" w:rsidRPr="000B3827">
        <w:rPr>
          <w:rFonts w:ascii="Times New Roman" w:hAnsi="Times New Roman" w:cs="Times New Roman"/>
          <w:sz w:val="24"/>
          <w:szCs w:val="24"/>
          <w:lang w:val="en-GB" w:eastAsia="it-IT"/>
        </w:rPr>
        <w:t>This</w:t>
      </w:r>
      <w:r w:rsidR="00022B6A" w:rsidRPr="000B3827">
        <w:rPr>
          <w:rFonts w:ascii="Times New Roman" w:hAnsi="Times New Roman" w:cs="Times New Roman"/>
          <w:sz w:val="24"/>
          <w:szCs w:val="24"/>
          <w:lang w:val="en-GB" w:eastAsia="it-IT"/>
        </w:rPr>
        <w:t xml:space="preserve"> is </w:t>
      </w:r>
      <w:r w:rsidR="00623061" w:rsidRPr="000B3827">
        <w:rPr>
          <w:rFonts w:ascii="Times New Roman" w:hAnsi="Times New Roman" w:cs="Times New Roman"/>
          <w:sz w:val="24"/>
          <w:szCs w:val="24"/>
          <w:lang w:val="en-GB" w:eastAsia="it-IT"/>
        </w:rPr>
        <w:t xml:space="preserve">a </w:t>
      </w:r>
      <w:r w:rsidR="00022B6A" w:rsidRPr="000B3827">
        <w:rPr>
          <w:rFonts w:ascii="Times New Roman" w:hAnsi="Times New Roman" w:cs="Times New Roman"/>
          <w:sz w:val="24"/>
          <w:szCs w:val="24"/>
          <w:lang w:val="en-GB" w:eastAsia="it-IT"/>
        </w:rPr>
        <w:t xml:space="preserve">serious </w:t>
      </w:r>
      <w:r w:rsidR="006E2830" w:rsidRPr="000B3827">
        <w:rPr>
          <w:rFonts w:ascii="Times New Roman" w:hAnsi="Times New Roman" w:cs="Times New Roman"/>
          <w:sz w:val="24"/>
          <w:szCs w:val="24"/>
          <w:lang w:val="en-GB" w:eastAsia="it-IT"/>
        </w:rPr>
        <w:t>issue</w:t>
      </w:r>
      <w:r w:rsidR="00623061" w:rsidRPr="000B3827">
        <w:rPr>
          <w:rFonts w:ascii="Times New Roman" w:hAnsi="Times New Roman" w:cs="Times New Roman"/>
          <w:sz w:val="24"/>
          <w:szCs w:val="24"/>
          <w:lang w:val="en-GB" w:eastAsia="it-IT"/>
        </w:rPr>
        <w:t xml:space="preserve"> </w:t>
      </w:r>
      <w:r w:rsidR="00212EC1" w:rsidRPr="000B3827">
        <w:rPr>
          <w:rFonts w:ascii="Times New Roman" w:hAnsi="Times New Roman" w:cs="Times New Roman"/>
          <w:sz w:val="24"/>
          <w:szCs w:val="24"/>
          <w:lang w:val="en-GB" w:eastAsia="it-IT"/>
        </w:rPr>
        <w:t>because</w:t>
      </w:r>
      <w:r w:rsidR="00022B6A" w:rsidRPr="000B3827">
        <w:rPr>
          <w:rFonts w:ascii="Times New Roman" w:hAnsi="Times New Roman" w:cs="Times New Roman"/>
          <w:sz w:val="24"/>
          <w:szCs w:val="24"/>
          <w:lang w:val="en-GB" w:eastAsia="it-IT"/>
        </w:rPr>
        <w:t xml:space="preserve"> education represent</w:t>
      </w:r>
      <w:r w:rsidR="00212EC1" w:rsidRPr="000B3827">
        <w:rPr>
          <w:rFonts w:ascii="Times New Roman" w:hAnsi="Times New Roman" w:cs="Times New Roman"/>
          <w:sz w:val="24"/>
          <w:szCs w:val="24"/>
          <w:lang w:val="en-GB" w:eastAsia="it-IT"/>
        </w:rPr>
        <w:t>s</w:t>
      </w:r>
      <w:r w:rsidR="00022B6A" w:rsidRPr="000B3827">
        <w:rPr>
          <w:rFonts w:ascii="Times New Roman" w:hAnsi="Times New Roman" w:cs="Times New Roman"/>
          <w:sz w:val="24"/>
          <w:szCs w:val="24"/>
          <w:lang w:val="en-GB" w:eastAsia="it-IT"/>
        </w:rPr>
        <w:t xml:space="preserve"> a valid instrument for women empowe</w:t>
      </w:r>
      <w:r w:rsidR="006E2830" w:rsidRPr="000B3827">
        <w:rPr>
          <w:rFonts w:ascii="Times New Roman" w:hAnsi="Times New Roman" w:cs="Times New Roman"/>
          <w:sz w:val="24"/>
          <w:szCs w:val="24"/>
          <w:lang w:val="en-GB" w:eastAsia="it-IT"/>
        </w:rPr>
        <w:t xml:space="preserve">rment both in developing and </w:t>
      </w:r>
      <w:r w:rsidR="00022B6A" w:rsidRPr="000B3827">
        <w:rPr>
          <w:rFonts w:ascii="Times New Roman" w:hAnsi="Times New Roman" w:cs="Times New Roman"/>
          <w:sz w:val="24"/>
          <w:szCs w:val="24"/>
          <w:lang w:val="en-GB" w:eastAsia="it-IT"/>
        </w:rPr>
        <w:t>developed countries</w:t>
      </w:r>
      <w:r w:rsidR="006E2830" w:rsidRPr="000B3827">
        <w:rPr>
          <w:rFonts w:ascii="Times New Roman" w:hAnsi="Times New Roman" w:cs="Times New Roman"/>
          <w:sz w:val="24"/>
          <w:szCs w:val="24"/>
          <w:lang w:val="en-GB" w:eastAsia="it-IT"/>
        </w:rPr>
        <w:t xml:space="preserve"> or areas</w:t>
      </w:r>
      <w:r w:rsidR="00623061" w:rsidRPr="000B3827">
        <w:rPr>
          <w:rFonts w:ascii="Times New Roman" w:hAnsi="Times New Roman" w:cs="Times New Roman"/>
          <w:sz w:val="24"/>
          <w:szCs w:val="24"/>
          <w:lang w:val="en-GB" w:eastAsia="it-IT"/>
        </w:rPr>
        <w:t xml:space="preserve"> such as the South of Italy </w:t>
      </w:r>
      <w:r w:rsidR="00022B6A" w:rsidRPr="000B3827">
        <w:rPr>
          <w:rFonts w:ascii="Times New Roman" w:hAnsi="Times New Roman" w:cs="Times New Roman"/>
          <w:sz w:val="24"/>
          <w:szCs w:val="24"/>
          <w:lang w:val="en-GB" w:eastAsia="it-IT"/>
        </w:rPr>
        <w:t>(</w:t>
      </w:r>
      <w:proofErr w:type="spellStart"/>
      <w:r w:rsidR="00022B6A" w:rsidRPr="000B3827">
        <w:rPr>
          <w:rFonts w:ascii="Times New Roman" w:hAnsi="Times New Roman" w:cs="Times New Roman"/>
          <w:sz w:val="24"/>
          <w:szCs w:val="24"/>
          <w:lang w:val="en-US"/>
        </w:rPr>
        <w:t>Medel-Anonuevo</w:t>
      </w:r>
      <w:proofErr w:type="spellEnd"/>
      <w:r w:rsidR="00022B6A" w:rsidRPr="000B3827">
        <w:rPr>
          <w:rFonts w:ascii="Times New Roman" w:hAnsi="Times New Roman" w:cs="Times New Roman"/>
          <w:sz w:val="24"/>
          <w:szCs w:val="24"/>
          <w:lang w:val="en-GB" w:eastAsia="it-IT"/>
        </w:rPr>
        <w:t>, 1995)</w:t>
      </w:r>
      <w:r w:rsidR="00623061" w:rsidRPr="000B3827">
        <w:rPr>
          <w:rFonts w:ascii="Times New Roman" w:hAnsi="Times New Roman" w:cs="Times New Roman"/>
          <w:sz w:val="24"/>
          <w:szCs w:val="24"/>
          <w:lang w:val="en-GB" w:eastAsia="it-IT"/>
        </w:rPr>
        <w:t>.</w:t>
      </w:r>
      <w:r w:rsidR="006E2830" w:rsidRPr="000B3827">
        <w:rPr>
          <w:rFonts w:ascii="Times New Roman" w:hAnsi="Times New Roman" w:cs="Times New Roman"/>
          <w:sz w:val="24"/>
          <w:szCs w:val="24"/>
          <w:lang w:val="en-GB" w:eastAsia="it-IT"/>
        </w:rPr>
        <w:t xml:space="preserve"> Indeed </w:t>
      </w:r>
      <w:r w:rsidR="00092CAE" w:rsidRPr="000B3827">
        <w:rPr>
          <w:rFonts w:ascii="Times New Roman" w:hAnsi="Times New Roman" w:cs="Times New Roman"/>
          <w:sz w:val="24"/>
          <w:szCs w:val="24"/>
          <w:lang w:val="en-GB" w:eastAsia="it-IT"/>
        </w:rPr>
        <w:t xml:space="preserve">gender </w:t>
      </w:r>
      <w:r w:rsidR="006E2830" w:rsidRPr="000B3827">
        <w:rPr>
          <w:rFonts w:ascii="Times New Roman" w:hAnsi="Times New Roman" w:cs="Times New Roman"/>
          <w:sz w:val="24"/>
          <w:szCs w:val="24"/>
          <w:lang w:val="en-GB" w:eastAsia="it-IT"/>
        </w:rPr>
        <w:t xml:space="preserve">educational </w:t>
      </w:r>
      <w:r w:rsidR="00092CAE" w:rsidRPr="000B3827">
        <w:rPr>
          <w:rFonts w:ascii="Times New Roman" w:hAnsi="Times New Roman" w:cs="Times New Roman"/>
          <w:sz w:val="24"/>
          <w:szCs w:val="24"/>
          <w:lang w:val="en-GB" w:eastAsia="it-IT"/>
        </w:rPr>
        <w:t xml:space="preserve">inequality </w:t>
      </w:r>
      <w:r w:rsidR="006E2830" w:rsidRPr="000B3827">
        <w:rPr>
          <w:rFonts w:ascii="Times New Roman" w:hAnsi="Times New Roman" w:cs="Times New Roman"/>
          <w:sz w:val="24"/>
          <w:szCs w:val="24"/>
          <w:lang w:val="en-GB" w:eastAsia="it-IT"/>
        </w:rPr>
        <w:t xml:space="preserve">impacts negatively both </w:t>
      </w:r>
      <w:r w:rsidR="00092CAE" w:rsidRPr="000B3827">
        <w:rPr>
          <w:rFonts w:ascii="Times New Roman" w:hAnsi="Times New Roman" w:cs="Times New Roman"/>
          <w:sz w:val="24"/>
          <w:szCs w:val="24"/>
          <w:lang w:val="en-GB" w:eastAsia="it-IT"/>
        </w:rPr>
        <w:t xml:space="preserve">on economic growth </w:t>
      </w:r>
      <w:r w:rsidR="006E2830" w:rsidRPr="000B3827">
        <w:rPr>
          <w:rFonts w:ascii="Times New Roman" w:hAnsi="Times New Roman" w:cs="Times New Roman"/>
          <w:sz w:val="24"/>
          <w:szCs w:val="24"/>
          <w:lang w:val="en-GB" w:eastAsia="it-IT"/>
        </w:rPr>
        <w:t xml:space="preserve">by </w:t>
      </w:r>
      <w:r w:rsidR="00092CAE" w:rsidRPr="000B3827">
        <w:rPr>
          <w:rFonts w:ascii="Times New Roman" w:hAnsi="Times New Roman" w:cs="Times New Roman"/>
          <w:sz w:val="24"/>
          <w:szCs w:val="24"/>
          <w:lang w:val="en-GB" w:eastAsia="it-IT"/>
        </w:rPr>
        <w:t>increasing the economic gap (</w:t>
      </w:r>
      <w:proofErr w:type="spellStart"/>
      <w:r w:rsidR="00092CAE" w:rsidRPr="000B3827">
        <w:rPr>
          <w:rFonts w:ascii="Times New Roman" w:hAnsi="Times New Roman" w:cs="Times New Roman"/>
          <w:sz w:val="24"/>
          <w:szCs w:val="24"/>
          <w:lang w:val="en-US"/>
        </w:rPr>
        <w:t>Baliamoune</w:t>
      </w:r>
      <w:proofErr w:type="spellEnd"/>
      <w:r w:rsidR="00092CAE" w:rsidRPr="000B3827">
        <w:rPr>
          <w:rFonts w:ascii="Times New Roman" w:hAnsi="Times New Roman" w:cs="Times New Roman"/>
          <w:sz w:val="24"/>
          <w:szCs w:val="24"/>
          <w:lang w:val="en-US"/>
        </w:rPr>
        <w:t>–Lutz and McGillivray, 2015)</w:t>
      </w:r>
      <w:r w:rsidR="00987A9B" w:rsidRPr="000B3827">
        <w:rPr>
          <w:rFonts w:ascii="Times New Roman" w:hAnsi="Times New Roman" w:cs="Times New Roman"/>
          <w:sz w:val="24"/>
          <w:szCs w:val="24"/>
          <w:lang w:val="en-US"/>
        </w:rPr>
        <w:t xml:space="preserve"> </w:t>
      </w:r>
      <w:r w:rsidR="00987A9B" w:rsidRPr="000B3827">
        <w:rPr>
          <w:rFonts w:ascii="Times New Roman" w:hAnsi="Times New Roman" w:cs="Times New Roman"/>
          <w:sz w:val="24"/>
          <w:szCs w:val="24"/>
          <w:lang w:val="en-GB" w:eastAsia="it-IT"/>
        </w:rPr>
        <w:t>and on gender</w:t>
      </w:r>
      <w:r w:rsidR="00D12F66" w:rsidRPr="000B3827">
        <w:rPr>
          <w:rFonts w:ascii="Times New Roman" w:hAnsi="Times New Roman" w:cs="Times New Roman"/>
          <w:sz w:val="24"/>
          <w:szCs w:val="24"/>
          <w:lang w:val="en-GB" w:eastAsia="it-IT"/>
        </w:rPr>
        <w:t xml:space="preserve"> empowerment </w:t>
      </w:r>
      <w:r w:rsidR="006E2830" w:rsidRPr="000B3827">
        <w:rPr>
          <w:rFonts w:ascii="Times New Roman" w:hAnsi="Times New Roman" w:cs="Times New Roman"/>
          <w:sz w:val="24"/>
          <w:szCs w:val="24"/>
          <w:lang w:val="en-GB" w:eastAsia="it-IT"/>
        </w:rPr>
        <w:t>regarding the conciliation</w:t>
      </w:r>
      <w:r w:rsidR="00D12F66" w:rsidRPr="000B3827">
        <w:rPr>
          <w:rFonts w:ascii="Times New Roman" w:hAnsi="Times New Roman" w:cs="Times New Roman"/>
          <w:sz w:val="24"/>
          <w:szCs w:val="24"/>
          <w:lang w:val="en-GB" w:eastAsia="it-IT"/>
        </w:rPr>
        <w:t xml:space="preserve"> between career and marriage (</w:t>
      </w:r>
      <w:bookmarkStart w:id="0" w:name="bau0005"/>
      <w:proofErr w:type="spellStart"/>
      <w:r w:rsidR="00D12F66" w:rsidRPr="000B3827">
        <w:rPr>
          <w:rFonts w:ascii="Times New Roman" w:hAnsi="Times New Roman" w:cs="Times New Roman"/>
          <w:sz w:val="24"/>
          <w:szCs w:val="24"/>
          <w:lang w:val="en-GB" w:eastAsia="it-IT"/>
        </w:rPr>
        <w:t>Courtioux</w:t>
      </w:r>
      <w:bookmarkStart w:id="1" w:name="bau0010"/>
      <w:bookmarkEnd w:id="0"/>
      <w:proofErr w:type="spellEnd"/>
      <w:r w:rsidR="00D12F66" w:rsidRPr="000B3827">
        <w:rPr>
          <w:rFonts w:ascii="Times New Roman" w:hAnsi="Times New Roman" w:cs="Times New Roman"/>
          <w:sz w:val="24"/>
          <w:szCs w:val="24"/>
          <w:lang w:val="en-GB" w:eastAsia="it-IT"/>
        </w:rPr>
        <w:t xml:space="preserve"> and </w:t>
      </w:r>
      <w:proofErr w:type="spellStart"/>
      <w:r w:rsidR="00D12F66" w:rsidRPr="000B3827">
        <w:rPr>
          <w:rFonts w:ascii="Times New Roman" w:hAnsi="Times New Roman" w:cs="Times New Roman"/>
          <w:sz w:val="24"/>
          <w:szCs w:val="24"/>
          <w:lang w:val="en-GB" w:eastAsia="it-IT"/>
        </w:rPr>
        <w:lastRenderedPageBreak/>
        <w:t>Lignon</w:t>
      </w:r>
      <w:bookmarkEnd w:id="1"/>
      <w:proofErr w:type="spellEnd"/>
      <w:r w:rsidR="00D12F66" w:rsidRPr="000B3827">
        <w:rPr>
          <w:rFonts w:ascii="Times New Roman" w:hAnsi="Times New Roman" w:cs="Times New Roman"/>
          <w:sz w:val="24"/>
          <w:szCs w:val="24"/>
          <w:lang w:val="en-GB" w:eastAsia="it-IT"/>
        </w:rPr>
        <w:t>,</w:t>
      </w:r>
      <w:r w:rsidR="00C75BC5">
        <w:rPr>
          <w:rFonts w:ascii="Times New Roman" w:hAnsi="Times New Roman" w:cs="Times New Roman"/>
          <w:sz w:val="24"/>
          <w:szCs w:val="24"/>
          <w:lang w:val="en-GB" w:eastAsia="it-IT"/>
        </w:rPr>
        <w:t xml:space="preserve"> </w:t>
      </w:r>
      <w:r w:rsidR="00D12F66" w:rsidRPr="000B3827">
        <w:rPr>
          <w:rFonts w:ascii="Times New Roman" w:hAnsi="Times New Roman" w:cs="Times New Roman"/>
          <w:sz w:val="24"/>
          <w:szCs w:val="24"/>
          <w:lang w:val="en-GB" w:eastAsia="it-IT"/>
        </w:rPr>
        <w:t>2016).</w:t>
      </w:r>
      <w:r w:rsidR="00D12F66" w:rsidRPr="000B3827">
        <w:rPr>
          <w:lang w:val="en-US"/>
        </w:rPr>
        <w:t xml:space="preserve"> </w:t>
      </w:r>
      <w:r w:rsidR="003671C5" w:rsidRPr="000B3827">
        <w:rPr>
          <w:rFonts w:ascii="Times New Roman" w:hAnsi="Times New Roman" w:cs="Times New Roman"/>
          <w:sz w:val="24"/>
          <w:szCs w:val="24"/>
          <w:lang w:val="en-GB" w:eastAsia="it-IT"/>
        </w:rPr>
        <w:t xml:space="preserve">Finally, </w:t>
      </w:r>
      <w:r w:rsidR="00BD6590" w:rsidRPr="000B3827">
        <w:rPr>
          <w:rFonts w:ascii="Times New Roman" w:hAnsi="Times New Roman" w:cs="Times New Roman"/>
          <w:sz w:val="24"/>
          <w:szCs w:val="24"/>
          <w:lang w:val="en-GB" w:eastAsia="it-IT"/>
        </w:rPr>
        <w:t>region</w:t>
      </w:r>
      <w:r w:rsidR="00683E16" w:rsidRPr="000B3827">
        <w:rPr>
          <w:rFonts w:ascii="Times New Roman" w:hAnsi="Times New Roman" w:cs="Times New Roman"/>
          <w:sz w:val="24"/>
          <w:szCs w:val="24"/>
          <w:lang w:val="en-GB" w:eastAsia="it-IT"/>
        </w:rPr>
        <w:t>al</w:t>
      </w:r>
      <w:r w:rsidR="00C5342F" w:rsidRPr="000B3827">
        <w:rPr>
          <w:rFonts w:ascii="Times New Roman" w:hAnsi="Times New Roman" w:cs="Times New Roman"/>
          <w:sz w:val="24"/>
          <w:szCs w:val="24"/>
          <w:lang w:val="en-GB" w:eastAsia="it-IT"/>
        </w:rPr>
        <w:t xml:space="preserve"> dummies are significant</w:t>
      </w:r>
      <w:r w:rsidR="006E2830" w:rsidRPr="000B3827">
        <w:rPr>
          <w:rFonts w:ascii="Times New Roman" w:hAnsi="Times New Roman" w:cs="Times New Roman"/>
          <w:sz w:val="24"/>
          <w:szCs w:val="24"/>
          <w:lang w:val="en-GB" w:eastAsia="it-IT"/>
        </w:rPr>
        <w:t xml:space="preserve"> thus</w:t>
      </w:r>
      <w:r w:rsidR="00DA6D5C" w:rsidRPr="000B3827">
        <w:rPr>
          <w:rFonts w:ascii="Times New Roman" w:hAnsi="Times New Roman" w:cs="Times New Roman"/>
          <w:sz w:val="24"/>
          <w:szCs w:val="24"/>
          <w:lang w:val="en-GB" w:eastAsia="it-IT"/>
        </w:rPr>
        <w:t xml:space="preserve"> showing the </w:t>
      </w:r>
      <w:r w:rsidR="006E2830" w:rsidRPr="000B3827">
        <w:rPr>
          <w:rFonts w:ascii="Times New Roman" w:hAnsi="Times New Roman" w:cs="Times New Roman"/>
          <w:sz w:val="24"/>
          <w:szCs w:val="24"/>
          <w:lang w:val="en-GB" w:eastAsia="it-IT"/>
        </w:rPr>
        <w:t>importance</w:t>
      </w:r>
      <w:r w:rsidR="00DA6D5C" w:rsidRPr="000B3827">
        <w:rPr>
          <w:rFonts w:ascii="Times New Roman" w:hAnsi="Times New Roman" w:cs="Times New Roman"/>
          <w:sz w:val="24"/>
          <w:szCs w:val="24"/>
          <w:lang w:val="en-GB" w:eastAsia="it-IT"/>
        </w:rPr>
        <w:t xml:space="preserve"> of the “environmental factors” </w:t>
      </w:r>
      <w:r w:rsidR="006E2830" w:rsidRPr="000B3827">
        <w:rPr>
          <w:rFonts w:ascii="Times New Roman" w:hAnsi="Times New Roman" w:cs="Times New Roman"/>
          <w:sz w:val="24"/>
          <w:szCs w:val="24"/>
          <w:lang w:val="en-GB" w:eastAsia="it-IT"/>
        </w:rPr>
        <w:t>underlying</w:t>
      </w:r>
      <w:r w:rsidR="00DA6D5C" w:rsidRPr="000B3827">
        <w:rPr>
          <w:rFonts w:ascii="Times New Roman" w:hAnsi="Times New Roman" w:cs="Times New Roman"/>
          <w:sz w:val="24"/>
          <w:szCs w:val="24"/>
          <w:lang w:val="en-GB" w:eastAsia="it-IT"/>
        </w:rPr>
        <w:t xml:space="preserve"> the educational conversion process</w:t>
      </w:r>
      <w:r w:rsidR="00022B6A" w:rsidRPr="000B3827">
        <w:rPr>
          <w:rFonts w:ascii="Times New Roman" w:hAnsi="Times New Roman" w:cs="Times New Roman"/>
          <w:sz w:val="24"/>
          <w:szCs w:val="24"/>
          <w:lang w:val="en-GB" w:eastAsia="it-IT"/>
        </w:rPr>
        <w:t>.</w:t>
      </w:r>
      <w:r w:rsidR="00DA6D5C" w:rsidRPr="000B3827">
        <w:rPr>
          <w:rFonts w:ascii="Times New Roman" w:hAnsi="Times New Roman" w:cs="Times New Roman"/>
          <w:sz w:val="24"/>
          <w:szCs w:val="24"/>
          <w:lang w:val="en-GB" w:eastAsia="it-IT"/>
        </w:rPr>
        <w:t xml:space="preserve"> </w:t>
      </w:r>
    </w:p>
    <w:p w:rsidR="00D47BA2" w:rsidRPr="000B3827" w:rsidRDefault="00DA6D5C" w:rsidP="005C1748">
      <w:pPr>
        <w:spacing w:after="0" w:line="360" w:lineRule="auto"/>
        <w:ind w:firstLine="709"/>
        <w:jc w:val="both"/>
        <w:rPr>
          <w:rFonts w:ascii="Times New Roman" w:hAnsi="Times New Roman" w:cs="Times New Roman"/>
          <w:sz w:val="24"/>
          <w:szCs w:val="24"/>
          <w:lang w:val="en-GB" w:eastAsia="it-IT"/>
        </w:rPr>
      </w:pPr>
      <w:r w:rsidRPr="000B3827">
        <w:rPr>
          <w:rFonts w:ascii="Times New Roman" w:hAnsi="Times New Roman" w:cs="Times New Roman"/>
          <w:sz w:val="24"/>
          <w:szCs w:val="24"/>
          <w:lang w:val="en-GB" w:eastAsia="it-IT"/>
        </w:rPr>
        <w:t xml:space="preserve">The Oaxaca-Blinder decomposition </w:t>
      </w:r>
      <w:r w:rsidR="00950360" w:rsidRPr="000B3827">
        <w:rPr>
          <w:rFonts w:ascii="Times New Roman" w:hAnsi="Times New Roman" w:cs="Times New Roman"/>
          <w:sz w:val="24"/>
          <w:szCs w:val="24"/>
          <w:lang w:val="en-GB" w:eastAsia="it-IT"/>
        </w:rPr>
        <w:t xml:space="preserve">method </w:t>
      </w:r>
      <w:r w:rsidR="006E2830" w:rsidRPr="000B3827">
        <w:rPr>
          <w:rFonts w:ascii="Times New Roman" w:hAnsi="Times New Roman" w:cs="Times New Roman"/>
          <w:sz w:val="24"/>
          <w:szCs w:val="24"/>
          <w:lang w:val="en-GB" w:eastAsia="it-IT"/>
        </w:rPr>
        <w:t>obtained</w:t>
      </w:r>
      <w:r w:rsidRPr="000B3827">
        <w:rPr>
          <w:rFonts w:ascii="Times New Roman" w:hAnsi="Times New Roman" w:cs="Times New Roman"/>
          <w:sz w:val="24"/>
          <w:szCs w:val="24"/>
          <w:lang w:val="en-GB" w:eastAsia="it-IT"/>
        </w:rPr>
        <w:t xml:space="preserve"> the following relevant </w:t>
      </w:r>
      <w:r w:rsidR="00D11F06" w:rsidRPr="000B3827">
        <w:rPr>
          <w:rFonts w:ascii="Times New Roman" w:hAnsi="Times New Roman" w:cs="Times New Roman"/>
          <w:sz w:val="24"/>
          <w:szCs w:val="24"/>
          <w:lang w:val="en-GB" w:eastAsia="it-IT"/>
        </w:rPr>
        <w:t xml:space="preserve">and diversified </w:t>
      </w:r>
      <w:r w:rsidRPr="000B3827">
        <w:rPr>
          <w:rFonts w:ascii="Times New Roman" w:hAnsi="Times New Roman" w:cs="Times New Roman"/>
          <w:sz w:val="24"/>
          <w:szCs w:val="24"/>
          <w:lang w:val="en-GB" w:eastAsia="it-IT"/>
        </w:rPr>
        <w:t xml:space="preserve">results. The </w:t>
      </w:r>
      <w:r w:rsidR="00C5342F" w:rsidRPr="000B3827">
        <w:rPr>
          <w:rFonts w:ascii="Times New Roman" w:hAnsi="Times New Roman" w:cs="Times New Roman"/>
          <w:sz w:val="24"/>
          <w:szCs w:val="24"/>
          <w:lang w:val="en-GB" w:eastAsia="it-IT"/>
        </w:rPr>
        <w:t>e</w:t>
      </w:r>
      <w:r w:rsidRPr="000B3827">
        <w:rPr>
          <w:rFonts w:ascii="Times New Roman" w:hAnsi="Times New Roman" w:cs="Times New Roman"/>
          <w:sz w:val="24"/>
          <w:szCs w:val="24"/>
          <w:lang w:val="en-GB" w:eastAsia="it-IT"/>
        </w:rPr>
        <w:t xml:space="preserve">ducational </w:t>
      </w:r>
      <w:r w:rsidR="00C5342F" w:rsidRPr="000B3827">
        <w:rPr>
          <w:rFonts w:ascii="Times New Roman" w:hAnsi="Times New Roman" w:cs="Times New Roman"/>
          <w:sz w:val="24"/>
          <w:szCs w:val="24"/>
          <w:lang w:val="en-GB" w:eastAsia="it-IT"/>
        </w:rPr>
        <w:t>g</w:t>
      </w:r>
      <w:r w:rsidRPr="000B3827">
        <w:rPr>
          <w:rFonts w:ascii="Times New Roman" w:hAnsi="Times New Roman" w:cs="Times New Roman"/>
          <w:sz w:val="24"/>
          <w:szCs w:val="24"/>
          <w:lang w:val="en-GB" w:eastAsia="it-IT"/>
        </w:rPr>
        <w:t>ap is significant an</w:t>
      </w:r>
      <w:r w:rsidR="00950360" w:rsidRPr="000B3827">
        <w:rPr>
          <w:rFonts w:ascii="Times New Roman" w:hAnsi="Times New Roman" w:cs="Times New Roman"/>
          <w:sz w:val="24"/>
          <w:szCs w:val="24"/>
          <w:lang w:val="en-GB" w:eastAsia="it-IT"/>
        </w:rPr>
        <w:t>d depends not only on the endowment effect</w:t>
      </w:r>
      <w:r w:rsidR="000C1772" w:rsidRPr="000B3827">
        <w:rPr>
          <w:rFonts w:ascii="Times New Roman" w:hAnsi="Times New Roman" w:cs="Times New Roman"/>
          <w:sz w:val="24"/>
          <w:szCs w:val="24"/>
          <w:lang w:val="en-GB" w:eastAsia="it-IT"/>
        </w:rPr>
        <w:t>,</w:t>
      </w:r>
      <w:r w:rsidR="00950360" w:rsidRPr="000B3827">
        <w:rPr>
          <w:rFonts w:ascii="Times New Roman" w:hAnsi="Times New Roman" w:cs="Times New Roman"/>
          <w:sz w:val="24"/>
          <w:szCs w:val="24"/>
          <w:lang w:val="en-GB" w:eastAsia="it-IT"/>
        </w:rPr>
        <w:t xml:space="preserve"> but also on the coefficient</w:t>
      </w:r>
      <w:r w:rsidRPr="000B3827">
        <w:rPr>
          <w:rFonts w:ascii="Times New Roman" w:hAnsi="Times New Roman" w:cs="Times New Roman"/>
          <w:sz w:val="24"/>
          <w:szCs w:val="24"/>
          <w:lang w:val="en-GB" w:eastAsia="it-IT"/>
        </w:rPr>
        <w:t xml:space="preserve"> effect. </w:t>
      </w:r>
      <w:r w:rsidR="00614703" w:rsidRPr="000B3827">
        <w:rPr>
          <w:rFonts w:ascii="Times New Roman" w:hAnsi="Times New Roman" w:cs="Times New Roman"/>
          <w:sz w:val="24"/>
          <w:szCs w:val="24"/>
          <w:lang w:val="en-GB" w:eastAsia="it-IT"/>
        </w:rPr>
        <w:t xml:space="preserve">As </w:t>
      </w:r>
      <w:r w:rsidR="006E2830" w:rsidRPr="000B3827">
        <w:rPr>
          <w:rFonts w:ascii="Times New Roman" w:hAnsi="Times New Roman" w:cs="Times New Roman"/>
          <w:sz w:val="24"/>
          <w:szCs w:val="24"/>
          <w:lang w:val="en-GB" w:eastAsia="it-IT"/>
        </w:rPr>
        <w:t xml:space="preserve">regards </w:t>
      </w:r>
      <w:r w:rsidR="00614703" w:rsidRPr="000B3827">
        <w:rPr>
          <w:rFonts w:ascii="Times New Roman" w:hAnsi="Times New Roman" w:cs="Times New Roman"/>
          <w:sz w:val="24"/>
          <w:szCs w:val="24"/>
          <w:lang w:val="en-GB" w:eastAsia="it-IT"/>
        </w:rPr>
        <w:t xml:space="preserve">the allocation of </w:t>
      </w:r>
      <w:r w:rsidRPr="000B3827">
        <w:rPr>
          <w:rFonts w:ascii="Times New Roman" w:hAnsi="Times New Roman" w:cs="Times New Roman"/>
          <w:sz w:val="24"/>
          <w:szCs w:val="24"/>
          <w:lang w:val="en-GB" w:eastAsia="it-IT"/>
        </w:rPr>
        <w:t xml:space="preserve">private resources, the Centre-North </w:t>
      </w:r>
      <w:r w:rsidR="00DF2359" w:rsidRPr="000B3827">
        <w:rPr>
          <w:rFonts w:ascii="Times New Roman" w:hAnsi="Times New Roman" w:cs="Times New Roman"/>
          <w:sz w:val="24"/>
          <w:szCs w:val="24"/>
          <w:lang w:val="en-GB" w:eastAsia="it-IT"/>
        </w:rPr>
        <w:t>of Italy</w:t>
      </w:r>
      <w:r w:rsidRPr="000B3827">
        <w:rPr>
          <w:rFonts w:ascii="Times New Roman" w:hAnsi="Times New Roman" w:cs="Times New Roman"/>
          <w:sz w:val="24"/>
          <w:szCs w:val="24"/>
          <w:lang w:val="en-GB" w:eastAsia="it-IT"/>
        </w:rPr>
        <w:t xml:space="preserve"> </w:t>
      </w:r>
      <w:r w:rsidR="00E208F5" w:rsidRPr="000B3827">
        <w:rPr>
          <w:rFonts w:ascii="Times New Roman" w:hAnsi="Times New Roman" w:cs="Times New Roman"/>
          <w:sz w:val="24"/>
          <w:szCs w:val="24"/>
          <w:lang w:val="en-GB" w:eastAsia="it-IT"/>
        </w:rPr>
        <w:t>holds</w:t>
      </w:r>
      <w:r w:rsidR="00614703" w:rsidRPr="000B3827">
        <w:rPr>
          <w:rFonts w:ascii="Times New Roman" w:hAnsi="Times New Roman" w:cs="Times New Roman"/>
          <w:sz w:val="24"/>
          <w:szCs w:val="24"/>
          <w:lang w:val="en-GB" w:eastAsia="it-IT"/>
        </w:rPr>
        <w:t xml:space="preserve"> </w:t>
      </w:r>
      <w:r w:rsidRPr="000B3827">
        <w:rPr>
          <w:rFonts w:ascii="Times New Roman" w:hAnsi="Times New Roman" w:cs="Times New Roman"/>
          <w:sz w:val="24"/>
          <w:szCs w:val="24"/>
          <w:lang w:val="en-GB" w:eastAsia="it-IT"/>
        </w:rPr>
        <w:t xml:space="preserve">more </w:t>
      </w:r>
      <w:r w:rsidR="007C6878" w:rsidRPr="000B3827">
        <w:rPr>
          <w:rFonts w:ascii="Times New Roman" w:hAnsi="Times New Roman" w:cs="Times New Roman"/>
          <w:sz w:val="24"/>
          <w:szCs w:val="24"/>
          <w:lang w:val="en-GB" w:eastAsia="it-IT"/>
        </w:rPr>
        <w:t xml:space="preserve">economic </w:t>
      </w:r>
      <w:r w:rsidRPr="000B3827">
        <w:rPr>
          <w:rFonts w:ascii="Times New Roman" w:hAnsi="Times New Roman" w:cs="Times New Roman"/>
          <w:sz w:val="24"/>
          <w:szCs w:val="24"/>
          <w:lang w:val="en-GB" w:eastAsia="it-IT"/>
        </w:rPr>
        <w:t>endowment</w:t>
      </w:r>
      <w:r w:rsidR="006F0FAD" w:rsidRPr="000B3827">
        <w:rPr>
          <w:rFonts w:ascii="Times New Roman" w:hAnsi="Times New Roman" w:cs="Times New Roman"/>
          <w:sz w:val="24"/>
          <w:szCs w:val="24"/>
          <w:lang w:val="en-GB" w:eastAsia="it-IT"/>
        </w:rPr>
        <w:t>,</w:t>
      </w:r>
      <w:r w:rsidRPr="000B3827">
        <w:rPr>
          <w:rFonts w:ascii="Times New Roman" w:hAnsi="Times New Roman" w:cs="Times New Roman"/>
          <w:sz w:val="24"/>
          <w:szCs w:val="24"/>
          <w:lang w:val="en-GB" w:eastAsia="it-IT"/>
        </w:rPr>
        <w:t xml:space="preserve"> </w:t>
      </w:r>
      <w:r w:rsidR="00E208F5" w:rsidRPr="000B3827">
        <w:rPr>
          <w:rFonts w:ascii="Times New Roman" w:hAnsi="Times New Roman" w:cs="Times New Roman"/>
          <w:sz w:val="24"/>
          <w:szCs w:val="24"/>
          <w:lang w:val="en-GB" w:eastAsia="it-IT"/>
        </w:rPr>
        <w:t>yet</w:t>
      </w:r>
      <w:r w:rsidRPr="000B3827">
        <w:rPr>
          <w:rFonts w:ascii="Times New Roman" w:hAnsi="Times New Roman" w:cs="Times New Roman"/>
          <w:sz w:val="24"/>
          <w:szCs w:val="24"/>
          <w:lang w:val="en-GB" w:eastAsia="it-IT"/>
        </w:rPr>
        <w:t xml:space="preserve"> the </w:t>
      </w:r>
      <w:r w:rsidR="00395809" w:rsidRPr="000B3827">
        <w:rPr>
          <w:rFonts w:ascii="Times New Roman" w:hAnsi="Times New Roman" w:cs="Times New Roman"/>
          <w:sz w:val="24"/>
          <w:szCs w:val="24"/>
          <w:lang w:val="en-GB" w:eastAsia="it-IT"/>
        </w:rPr>
        <w:t xml:space="preserve">Southern economic background is more </w:t>
      </w:r>
      <w:r w:rsidR="00E208F5" w:rsidRPr="000B3827">
        <w:rPr>
          <w:rFonts w:ascii="Times New Roman" w:hAnsi="Times New Roman" w:cs="Times New Roman"/>
          <w:sz w:val="24"/>
          <w:szCs w:val="24"/>
          <w:lang w:val="en-GB" w:eastAsia="it-IT"/>
        </w:rPr>
        <w:t>crucial</w:t>
      </w:r>
      <w:r w:rsidR="00395809" w:rsidRPr="000B3827">
        <w:rPr>
          <w:rFonts w:ascii="Times New Roman" w:hAnsi="Times New Roman" w:cs="Times New Roman"/>
          <w:sz w:val="24"/>
          <w:szCs w:val="24"/>
          <w:lang w:val="en-GB" w:eastAsia="it-IT"/>
        </w:rPr>
        <w:t xml:space="preserve">: </w:t>
      </w:r>
      <w:r w:rsidR="00D11F06" w:rsidRPr="000B3827">
        <w:rPr>
          <w:rFonts w:ascii="Times New Roman" w:hAnsi="Times New Roman" w:cs="Times New Roman"/>
          <w:sz w:val="24"/>
          <w:szCs w:val="24"/>
          <w:lang w:val="en-GB" w:eastAsia="it-IT"/>
        </w:rPr>
        <w:t xml:space="preserve"> </w:t>
      </w:r>
      <w:r w:rsidRPr="000B3827">
        <w:rPr>
          <w:rFonts w:ascii="Times New Roman" w:hAnsi="Times New Roman" w:cs="Times New Roman"/>
          <w:sz w:val="24"/>
          <w:szCs w:val="24"/>
          <w:lang w:val="en-GB" w:eastAsia="it-IT"/>
        </w:rPr>
        <w:t>ind</w:t>
      </w:r>
      <w:r w:rsidR="006F0FAD" w:rsidRPr="000B3827">
        <w:rPr>
          <w:rFonts w:ascii="Times New Roman" w:hAnsi="Times New Roman" w:cs="Times New Roman"/>
          <w:sz w:val="24"/>
          <w:szCs w:val="24"/>
          <w:lang w:val="en-GB" w:eastAsia="it-IT"/>
        </w:rPr>
        <w:t>eed</w:t>
      </w:r>
      <w:r w:rsidR="00614703" w:rsidRPr="000B3827">
        <w:rPr>
          <w:rFonts w:ascii="Times New Roman" w:hAnsi="Times New Roman" w:cs="Times New Roman"/>
          <w:sz w:val="24"/>
          <w:szCs w:val="24"/>
          <w:lang w:val="en-GB" w:eastAsia="it-IT"/>
        </w:rPr>
        <w:t>,</w:t>
      </w:r>
      <w:r w:rsidR="006F0FAD" w:rsidRPr="000B3827">
        <w:rPr>
          <w:rFonts w:ascii="Times New Roman" w:hAnsi="Times New Roman" w:cs="Times New Roman"/>
          <w:sz w:val="24"/>
          <w:szCs w:val="24"/>
          <w:lang w:val="en-GB" w:eastAsia="it-IT"/>
        </w:rPr>
        <w:t xml:space="preserve"> the differen</w:t>
      </w:r>
      <w:r w:rsidR="001728AC" w:rsidRPr="000B3827">
        <w:rPr>
          <w:rFonts w:ascii="Times New Roman" w:hAnsi="Times New Roman" w:cs="Times New Roman"/>
          <w:sz w:val="24"/>
          <w:szCs w:val="24"/>
          <w:lang w:val="en-GB" w:eastAsia="it-IT"/>
        </w:rPr>
        <w:t>ce</w:t>
      </w:r>
      <w:r w:rsidR="006F0FAD" w:rsidRPr="000B3827">
        <w:rPr>
          <w:rFonts w:ascii="Times New Roman" w:hAnsi="Times New Roman" w:cs="Times New Roman"/>
          <w:sz w:val="24"/>
          <w:szCs w:val="24"/>
          <w:lang w:val="en-GB" w:eastAsia="it-IT"/>
        </w:rPr>
        <w:t xml:space="preserve"> between </w:t>
      </w:r>
      <w:r w:rsidR="00614703" w:rsidRPr="000B3827">
        <w:rPr>
          <w:rFonts w:ascii="Times New Roman" w:hAnsi="Times New Roman" w:cs="Times New Roman"/>
          <w:sz w:val="24"/>
          <w:szCs w:val="24"/>
          <w:lang w:val="en-GB" w:eastAsia="it-IT"/>
        </w:rPr>
        <w:t xml:space="preserve">the </w:t>
      </w:r>
      <w:r w:rsidR="006F0FAD" w:rsidRPr="000B3827">
        <w:rPr>
          <w:rFonts w:ascii="Times New Roman" w:hAnsi="Times New Roman" w:cs="Times New Roman"/>
          <w:sz w:val="24"/>
          <w:szCs w:val="24"/>
          <w:lang w:val="en-GB" w:eastAsia="it-IT"/>
        </w:rPr>
        <w:t xml:space="preserve">coefficients </w:t>
      </w:r>
      <w:r w:rsidRPr="000B3827">
        <w:rPr>
          <w:rFonts w:ascii="Times New Roman" w:hAnsi="Times New Roman" w:cs="Times New Roman"/>
          <w:sz w:val="24"/>
          <w:szCs w:val="24"/>
          <w:lang w:val="en-GB" w:eastAsia="it-IT"/>
        </w:rPr>
        <w:t>is negative</w:t>
      </w:r>
      <w:r w:rsidR="006F0FAD" w:rsidRPr="000B3827">
        <w:rPr>
          <w:rFonts w:ascii="Times New Roman" w:hAnsi="Times New Roman" w:cs="Times New Roman"/>
          <w:sz w:val="24"/>
          <w:szCs w:val="24"/>
          <w:lang w:val="en-GB" w:eastAsia="it-IT"/>
        </w:rPr>
        <w:t>,</w:t>
      </w:r>
      <w:r w:rsidR="00777707" w:rsidRPr="000B3827">
        <w:rPr>
          <w:rFonts w:ascii="Times New Roman" w:hAnsi="Times New Roman" w:cs="Times New Roman"/>
          <w:sz w:val="24"/>
          <w:szCs w:val="24"/>
          <w:lang w:val="en-GB" w:eastAsia="it-IT"/>
        </w:rPr>
        <w:t xml:space="preserve"> because the </w:t>
      </w:r>
      <w:r w:rsidR="00B857DD" w:rsidRPr="000B3827">
        <w:rPr>
          <w:rFonts w:ascii="Times New Roman" w:hAnsi="Times New Roman" w:cs="Times New Roman"/>
          <w:sz w:val="24"/>
          <w:szCs w:val="24"/>
          <w:lang w:val="en-GB" w:eastAsia="it-IT"/>
        </w:rPr>
        <w:t>S</w:t>
      </w:r>
      <w:r w:rsidRPr="000B3827">
        <w:rPr>
          <w:rFonts w:ascii="Times New Roman" w:hAnsi="Times New Roman" w:cs="Times New Roman"/>
          <w:sz w:val="24"/>
          <w:szCs w:val="24"/>
          <w:lang w:val="en-GB" w:eastAsia="it-IT"/>
        </w:rPr>
        <w:t>outh</w:t>
      </w:r>
      <w:r w:rsidR="006F0FAD" w:rsidRPr="000B3827">
        <w:rPr>
          <w:rFonts w:ascii="Times New Roman" w:hAnsi="Times New Roman" w:cs="Times New Roman"/>
          <w:sz w:val="24"/>
          <w:szCs w:val="24"/>
          <w:lang w:val="en-GB" w:eastAsia="it-IT"/>
        </w:rPr>
        <w:t xml:space="preserve">ern coefficient </w:t>
      </w:r>
      <w:r w:rsidRPr="000B3827">
        <w:rPr>
          <w:rFonts w:ascii="Times New Roman" w:hAnsi="Times New Roman" w:cs="Times New Roman"/>
          <w:sz w:val="24"/>
          <w:szCs w:val="24"/>
          <w:lang w:val="en-GB" w:eastAsia="it-IT"/>
        </w:rPr>
        <w:t xml:space="preserve">is higher than </w:t>
      </w:r>
      <w:r w:rsidR="006F0FAD" w:rsidRPr="000B3827">
        <w:rPr>
          <w:rFonts w:ascii="Times New Roman" w:hAnsi="Times New Roman" w:cs="Times New Roman"/>
          <w:sz w:val="24"/>
          <w:szCs w:val="24"/>
          <w:lang w:val="en-GB" w:eastAsia="it-IT"/>
        </w:rPr>
        <w:t xml:space="preserve">the </w:t>
      </w:r>
      <w:r w:rsidR="003D27E9" w:rsidRPr="000B3827">
        <w:rPr>
          <w:rFonts w:ascii="Times New Roman" w:hAnsi="Times New Roman" w:cs="Times New Roman"/>
          <w:sz w:val="24"/>
          <w:szCs w:val="24"/>
          <w:lang w:val="en-GB" w:eastAsia="it-IT"/>
        </w:rPr>
        <w:t>Ce</w:t>
      </w:r>
      <w:r w:rsidR="00777707" w:rsidRPr="000B3827">
        <w:rPr>
          <w:rFonts w:ascii="Times New Roman" w:hAnsi="Times New Roman" w:cs="Times New Roman"/>
          <w:sz w:val="24"/>
          <w:szCs w:val="24"/>
          <w:lang w:val="en-GB" w:eastAsia="it-IT"/>
        </w:rPr>
        <w:t>ntre</w:t>
      </w:r>
      <w:r w:rsidR="00950360" w:rsidRPr="000B3827">
        <w:rPr>
          <w:rFonts w:ascii="Times New Roman" w:hAnsi="Times New Roman" w:cs="Times New Roman"/>
          <w:sz w:val="24"/>
          <w:szCs w:val="24"/>
          <w:lang w:val="en-GB" w:eastAsia="it-IT"/>
        </w:rPr>
        <w:t>-</w:t>
      </w:r>
      <w:r w:rsidR="00777707" w:rsidRPr="000B3827">
        <w:rPr>
          <w:rFonts w:ascii="Times New Roman" w:hAnsi="Times New Roman" w:cs="Times New Roman"/>
          <w:sz w:val="24"/>
          <w:szCs w:val="24"/>
          <w:lang w:val="en-GB" w:eastAsia="it-IT"/>
        </w:rPr>
        <w:t xml:space="preserve"> </w:t>
      </w:r>
      <w:r w:rsidR="003D27E9" w:rsidRPr="000B3827">
        <w:rPr>
          <w:rFonts w:ascii="Times New Roman" w:hAnsi="Times New Roman" w:cs="Times New Roman"/>
          <w:sz w:val="24"/>
          <w:szCs w:val="24"/>
          <w:lang w:val="en-GB" w:eastAsia="it-IT"/>
        </w:rPr>
        <w:t>N</w:t>
      </w:r>
      <w:r w:rsidRPr="000B3827">
        <w:rPr>
          <w:rFonts w:ascii="Times New Roman" w:hAnsi="Times New Roman" w:cs="Times New Roman"/>
          <w:sz w:val="24"/>
          <w:szCs w:val="24"/>
          <w:lang w:val="en-GB" w:eastAsia="it-IT"/>
        </w:rPr>
        <w:t>orth</w:t>
      </w:r>
      <w:r w:rsidR="006F0FAD" w:rsidRPr="000B3827">
        <w:rPr>
          <w:rFonts w:ascii="Times New Roman" w:hAnsi="Times New Roman" w:cs="Times New Roman"/>
          <w:sz w:val="24"/>
          <w:szCs w:val="24"/>
          <w:lang w:val="en-GB" w:eastAsia="it-IT"/>
        </w:rPr>
        <w:t xml:space="preserve">ern </w:t>
      </w:r>
      <w:r w:rsidR="00E208F5" w:rsidRPr="000B3827">
        <w:rPr>
          <w:rFonts w:ascii="Times New Roman" w:hAnsi="Times New Roman" w:cs="Times New Roman"/>
          <w:sz w:val="24"/>
          <w:szCs w:val="24"/>
          <w:lang w:val="en-GB" w:eastAsia="it-IT"/>
        </w:rPr>
        <w:t>coefficient</w:t>
      </w:r>
      <w:r w:rsidR="00022B6A" w:rsidRPr="000B3827">
        <w:rPr>
          <w:rFonts w:ascii="Times New Roman" w:hAnsi="Times New Roman" w:cs="Times New Roman"/>
          <w:sz w:val="24"/>
          <w:szCs w:val="24"/>
          <w:lang w:val="en-GB" w:eastAsia="it-IT"/>
        </w:rPr>
        <w:t xml:space="preserve"> </w:t>
      </w:r>
      <w:r w:rsidR="00E208F5" w:rsidRPr="000B3827">
        <w:rPr>
          <w:rFonts w:ascii="Times New Roman" w:hAnsi="Times New Roman" w:cs="Times New Roman"/>
          <w:sz w:val="24"/>
          <w:szCs w:val="24"/>
          <w:lang w:val="en-GB" w:eastAsia="it-IT"/>
        </w:rPr>
        <w:t>(n</w:t>
      </w:r>
      <w:r w:rsidR="00022B6A" w:rsidRPr="000B3827">
        <w:rPr>
          <w:rFonts w:ascii="Times New Roman" w:hAnsi="Times New Roman" w:cs="Times New Roman"/>
          <w:sz w:val="24"/>
          <w:szCs w:val="24"/>
          <w:lang w:val="en-GB" w:eastAsia="it-IT"/>
        </w:rPr>
        <w:t>amely</w:t>
      </w:r>
      <w:r w:rsidR="009C767F" w:rsidRPr="000B3827">
        <w:rPr>
          <w:rFonts w:ascii="Times New Roman" w:hAnsi="Times New Roman" w:cs="Times New Roman"/>
          <w:sz w:val="24"/>
          <w:szCs w:val="24"/>
          <w:lang w:val="en-GB" w:eastAsia="it-IT"/>
        </w:rPr>
        <w:t>,</w:t>
      </w:r>
      <w:r w:rsidR="00022B6A" w:rsidRPr="000B3827">
        <w:rPr>
          <w:rFonts w:ascii="Times New Roman" w:hAnsi="Times New Roman" w:cs="Times New Roman"/>
          <w:sz w:val="24"/>
          <w:szCs w:val="24"/>
          <w:lang w:val="en-GB" w:eastAsia="it-IT"/>
        </w:rPr>
        <w:t xml:space="preserve"> given the same level of </w:t>
      </w:r>
      <w:r w:rsidR="000C1772" w:rsidRPr="000B3827">
        <w:rPr>
          <w:rFonts w:ascii="Times New Roman" w:hAnsi="Times New Roman" w:cs="Times New Roman"/>
          <w:sz w:val="24"/>
          <w:szCs w:val="24"/>
          <w:lang w:val="en-GB" w:eastAsia="it-IT"/>
        </w:rPr>
        <w:t xml:space="preserve">private economic </w:t>
      </w:r>
      <w:r w:rsidR="00022B6A" w:rsidRPr="000B3827">
        <w:rPr>
          <w:rFonts w:ascii="Times New Roman" w:hAnsi="Times New Roman" w:cs="Times New Roman"/>
          <w:sz w:val="24"/>
          <w:szCs w:val="24"/>
          <w:lang w:val="en-GB" w:eastAsia="it-IT"/>
        </w:rPr>
        <w:t>wealth</w:t>
      </w:r>
      <w:r w:rsidR="009C767F" w:rsidRPr="000B3827">
        <w:rPr>
          <w:rFonts w:ascii="Times New Roman" w:hAnsi="Times New Roman" w:cs="Times New Roman"/>
          <w:sz w:val="24"/>
          <w:szCs w:val="24"/>
          <w:lang w:val="en-GB" w:eastAsia="it-IT"/>
        </w:rPr>
        <w:t>,</w:t>
      </w:r>
      <w:r w:rsidR="00022B6A" w:rsidRPr="000B3827">
        <w:rPr>
          <w:rFonts w:ascii="Times New Roman" w:hAnsi="Times New Roman" w:cs="Times New Roman"/>
          <w:sz w:val="24"/>
          <w:szCs w:val="24"/>
          <w:lang w:val="en-GB" w:eastAsia="it-IT"/>
        </w:rPr>
        <w:t xml:space="preserve"> the educational returns of </w:t>
      </w:r>
      <w:r w:rsidR="00614703" w:rsidRPr="000B3827">
        <w:rPr>
          <w:rFonts w:ascii="Times New Roman" w:hAnsi="Times New Roman" w:cs="Times New Roman"/>
          <w:sz w:val="24"/>
          <w:szCs w:val="24"/>
          <w:lang w:val="en-GB" w:eastAsia="it-IT"/>
        </w:rPr>
        <w:t xml:space="preserve">the </w:t>
      </w:r>
      <w:r w:rsidR="00022B6A" w:rsidRPr="000B3827">
        <w:rPr>
          <w:rFonts w:ascii="Times New Roman" w:hAnsi="Times New Roman" w:cs="Times New Roman"/>
          <w:sz w:val="24"/>
          <w:szCs w:val="24"/>
          <w:lang w:val="en-GB" w:eastAsia="it-IT"/>
        </w:rPr>
        <w:t xml:space="preserve">South </w:t>
      </w:r>
      <w:r w:rsidR="00614703" w:rsidRPr="000B3827">
        <w:rPr>
          <w:rFonts w:ascii="Times New Roman" w:hAnsi="Times New Roman" w:cs="Times New Roman"/>
          <w:sz w:val="24"/>
          <w:szCs w:val="24"/>
          <w:lang w:val="en-GB" w:eastAsia="it-IT"/>
        </w:rPr>
        <w:t>are</w:t>
      </w:r>
      <w:r w:rsidR="00022B6A" w:rsidRPr="000B3827">
        <w:rPr>
          <w:rFonts w:ascii="Times New Roman" w:hAnsi="Times New Roman" w:cs="Times New Roman"/>
          <w:sz w:val="24"/>
          <w:szCs w:val="24"/>
          <w:lang w:val="en-GB" w:eastAsia="it-IT"/>
        </w:rPr>
        <w:t xml:space="preserve"> higher than those of Centre-North</w:t>
      </w:r>
      <w:r w:rsidR="00E208F5" w:rsidRPr="000B3827">
        <w:rPr>
          <w:rFonts w:ascii="Times New Roman" w:hAnsi="Times New Roman" w:cs="Times New Roman"/>
          <w:sz w:val="24"/>
          <w:szCs w:val="24"/>
          <w:lang w:val="en-GB" w:eastAsia="it-IT"/>
        </w:rPr>
        <w:t>)</w:t>
      </w:r>
      <w:r w:rsidR="00022B6A" w:rsidRPr="000B3827">
        <w:rPr>
          <w:rFonts w:ascii="Times New Roman" w:hAnsi="Times New Roman" w:cs="Times New Roman"/>
          <w:sz w:val="24"/>
          <w:szCs w:val="24"/>
          <w:lang w:val="en-GB" w:eastAsia="it-IT"/>
        </w:rPr>
        <w:t xml:space="preserve">. </w:t>
      </w:r>
      <w:r w:rsidR="00933A36" w:rsidRPr="000B3827">
        <w:rPr>
          <w:rFonts w:ascii="Times New Roman" w:hAnsi="Times New Roman" w:cs="Times New Roman"/>
          <w:sz w:val="24"/>
          <w:szCs w:val="24"/>
          <w:lang w:val="en-GB" w:eastAsia="it-IT"/>
        </w:rPr>
        <w:t xml:space="preserve">This </w:t>
      </w:r>
      <w:r w:rsidR="000C1772" w:rsidRPr="000B3827">
        <w:rPr>
          <w:rFonts w:ascii="Times New Roman" w:hAnsi="Times New Roman" w:cs="Times New Roman"/>
          <w:sz w:val="24"/>
          <w:szCs w:val="24"/>
          <w:lang w:val="en-GB" w:eastAsia="it-IT"/>
        </w:rPr>
        <w:t xml:space="preserve">verifies </w:t>
      </w:r>
      <w:r w:rsidR="00910738" w:rsidRPr="000B3827">
        <w:rPr>
          <w:rFonts w:ascii="Times New Roman" w:hAnsi="Times New Roman" w:cs="Times New Roman"/>
          <w:sz w:val="24"/>
          <w:szCs w:val="24"/>
          <w:lang w:val="en-GB" w:eastAsia="it-IT"/>
        </w:rPr>
        <w:t xml:space="preserve">at </w:t>
      </w:r>
      <w:r w:rsidR="00BD6590" w:rsidRPr="000B3827">
        <w:rPr>
          <w:rFonts w:ascii="Times New Roman" w:hAnsi="Times New Roman" w:cs="Times New Roman"/>
          <w:sz w:val="24"/>
          <w:szCs w:val="24"/>
          <w:lang w:val="en-GB" w:eastAsia="it-IT"/>
        </w:rPr>
        <w:t>region</w:t>
      </w:r>
      <w:r w:rsidR="00910738" w:rsidRPr="000B3827">
        <w:rPr>
          <w:rFonts w:ascii="Times New Roman" w:hAnsi="Times New Roman" w:cs="Times New Roman"/>
          <w:sz w:val="24"/>
          <w:szCs w:val="24"/>
          <w:lang w:val="en-GB" w:eastAsia="it-IT"/>
        </w:rPr>
        <w:t xml:space="preserve">al level what other studies </w:t>
      </w:r>
      <w:r w:rsidR="00E208F5" w:rsidRPr="000B3827">
        <w:rPr>
          <w:rFonts w:ascii="Times New Roman" w:hAnsi="Times New Roman" w:cs="Times New Roman"/>
          <w:sz w:val="24"/>
          <w:szCs w:val="24"/>
          <w:lang w:val="en-GB" w:eastAsia="it-IT"/>
        </w:rPr>
        <w:t>found</w:t>
      </w:r>
      <w:r w:rsidR="00910738" w:rsidRPr="000B3827">
        <w:rPr>
          <w:rFonts w:ascii="Times New Roman" w:hAnsi="Times New Roman" w:cs="Times New Roman"/>
          <w:sz w:val="24"/>
          <w:szCs w:val="24"/>
          <w:lang w:val="en-GB" w:eastAsia="it-IT"/>
        </w:rPr>
        <w:t xml:space="preserve"> </w:t>
      </w:r>
      <w:r w:rsidR="00E208F5" w:rsidRPr="000B3827">
        <w:rPr>
          <w:rFonts w:ascii="Times New Roman" w:hAnsi="Times New Roman" w:cs="Times New Roman"/>
          <w:sz w:val="24"/>
          <w:szCs w:val="24"/>
          <w:lang w:val="en-GB" w:eastAsia="it-IT"/>
        </w:rPr>
        <w:t>at school level</w:t>
      </w:r>
      <w:r w:rsidR="00910738" w:rsidRPr="000B3827">
        <w:rPr>
          <w:rFonts w:ascii="Times New Roman" w:hAnsi="Times New Roman" w:cs="Times New Roman"/>
          <w:sz w:val="24"/>
          <w:szCs w:val="24"/>
          <w:lang w:val="en-GB" w:eastAsia="it-IT"/>
        </w:rPr>
        <w:t xml:space="preserve">, that is </w:t>
      </w:r>
      <w:r w:rsidR="00E208F5" w:rsidRPr="000B3827">
        <w:rPr>
          <w:rFonts w:ascii="Times New Roman" w:hAnsi="Times New Roman" w:cs="Times New Roman"/>
          <w:sz w:val="24"/>
          <w:szCs w:val="24"/>
          <w:lang w:val="en-GB" w:eastAsia="it-IT"/>
        </w:rPr>
        <w:t xml:space="preserve">the socioeconomic context </w:t>
      </w:r>
      <w:r w:rsidR="00BD6590" w:rsidRPr="000B3827">
        <w:rPr>
          <w:rFonts w:ascii="Times New Roman" w:hAnsi="Times New Roman" w:cs="Times New Roman"/>
          <w:sz w:val="24"/>
          <w:szCs w:val="24"/>
          <w:lang w:val="en-GB" w:eastAsia="it-IT"/>
        </w:rPr>
        <w:t>in the Southern region</w:t>
      </w:r>
      <w:r w:rsidR="00E208F5" w:rsidRPr="000B3827">
        <w:rPr>
          <w:rFonts w:ascii="Times New Roman" w:hAnsi="Times New Roman" w:cs="Times New Roman"/>
          <w:sz w:val="24"/>
          <w:szCs w:val="24"/>
          <w:lang w:val="en-GB" w:eastAsia="it-IT"/>
        </w:rPr>
        <w:t>s</w:t>
      </w:r>
      <w:r w:rsidR="00933A36" w:rsidRPr="000B3827">
        <w:rPr>
          <w:rFonts w:ascii="Times New Roman" w:hAnsi="Times New Roman" w:cs="Times New Roman"/>
          <w:sz w:val="24"/>
          <w:szCs w:val="24"/>
          <w:lang w:val="en-GB" w:eastAsia="it-IT"/>
        </w:rPr>
        <w:t xml:space="preserve"> ha</w:t>
      </w:r>
      <w:r w:rsidR="009E49AE" w:rsidRPr="000B3827">
        <w:rPr>
          <w:rFonts w:ascii="Times New Roman" w:hAnsi="Times New Roman" w:cs="Times New Roman"/>
          <w:sz w:val="24"/>
          <w:szCs w:val="24"/>
          <w:lang w:val="en-GB" w:eastAsia="it-IT"/>
        </w:rPr>
        <w:t>s</w:t>
      </w:r>
      <w:r w:rsidR="00933A36" w:rsidRPr="000B3827">
        <w:rPr>
          <w:rFonts w:ascii="Times New Roman" w:hAnsi="Times New Roman" w:cs="Times New Roman"/>
          <w:sz w:val="24"/>
          <w:szCs w:val="24"/>
          <w:lang w:val="en-GB" w:eastAsia="it-IT"/>
        </w:rPr>
        <w:t xml:space="preserve"> an higher </w:t>
      </w:r>
      <w:r w:rsidR="00C75BC5">
        <w:rPr>
          <w:rFonts w:ascii="Times New Roman" w:hAnsi="Times New Roman" w:cs="Times New Roman"/>
          <w:sz w:val="24"/>
          <w:szCs w:val="24"/>
          <w:lang w:val="en-GB" w:eastAsia="it-IT"/>
        </w:rPr>
        <w:t xml:space="preserve">educational </w:t>
      </w:r>
      <w:r w:rsidR="00933A36" w:rsidRPr="000B3827">
        <w:rPr>
          <w:rFonts w:ascii="Times New Roman" w:hAnsi="Times New Roman" w:cs="Times New Roman"/>
          <w:sz w:val="24"/>
          <w:szCs w:val="24"/>
          <w:lang w:val="en-GB" w:eastAsia="it-IT"/>
        </w:rPr>
        <w:t xml:space="preserve">impact </w:t>
      </w:r>
      <w:r w:rsidR="00E208F5" w:rsidRPr="000B3827">
        <w:rPr>
          <w:rFonts w:ascii="Times New Roman" w:hAnsi="Times New Roman" w:cs="Times New Roman"/>
          <w:sz w:val="24"/>
          <w:szCs w:val="24"/>
          <w:lang w:val="en-GB" w:eastAsia="it-IT"/>
        </w:rPr>
        <w:t>than</w:t>
      </w:r>
      <w:r w:rsidR="00933A36" w:rsidRPr="000B3827">
        <w:rPr>
          <w:rFonts w:ascii="Times New Roman" w:hAnsi="Times New Roman" w:cs="Times New Roman"/>
          <w:sz w:val="24"/>
          <w:szCs w:val="24"/>
          <w:lang w:val="en-GB" w:eastAsia="it-IT"/>
        </w:rPr>
        <w:t xml:space="preserve"> </w:t>
      </w:r>
      <w:r w:rsidR="00E208F5" w:rsidRPr="000B3827">
        <w:rPr>
          <w:rFonts w:ascii="Times New Roman" w:hAnsi="Times New Roman" w:cs="Times New Roman"/>
          <w:sz w:val="24"/>
          <w:szCs w:val="24"/>
          <w:lang w:val="en-GB" w:eastAsia="it-IT"/>
        </w:rPr>
        <w:t xml:space="preserve">in </w:t>
      </w:r>
      <w:r w:rsidR="00933A36" w:rsidRPr="000B3827">
        <w:rPr>
          <w:rFonts w:ascii="Times New Roman" w:hAnsi="Times New Roman" w:cs="Times New Roman"/>
          <w:sz w:val="24"/>
          <w:szCs w:val="24"/>
          <w:lang w:val="en-GB" w:eastAsia="it-IT"/>
        </w:rPr>
        <w:t>the rest of Italy (</w:t>
      </w:r>
      <w:proofErr w:type="spellStart"/>
      <w:r w:rsidR="00933A36" w:rsidRPr="000B3827">
        <w:rPr>
          <w:rFonts w:ascii="Times New Roman" w:hAnsi="Times New Roman" w:cs="Times New Roman"/>
          <w:sz w:val="24"/>
          <w:szCs w:val="24"/>
          <w:lang w:val="en-GB" w:eastAsia="it-IT"/>
        </w:rPr>
        <w:t>Checchi</w:t>
      </w:r>
      <w:proofErr w:type="spellEnd"/>
      <w:r w:rsidR="00933A36" w:rsidRPr="000B3827">
        <w:rPr>
          <w:rFonts w:ascii="Times New Roman" w:hAnsi="Times New Roman" w:cs="Times New Roman"/>
          <w:sz w:val="24"/>
          <w:szCs w:val="24"/>
          <w:lang w:val="en-GB" w:eastAsia="it-IT"/>
        </w:rPr>
        <w:t xml:space="preserve"> 2004; </w:t>
      </w:r>
      <w:proofErr w:type="spellStart"/>
      <w:r w:rsidR="00231F98" w:rsidRPr="000B3827">
        <w:rPr>
          <w:rFonts w:ascii="Times New Roman" w:hAnsi="Times New Roman" w:cs="Times New Roman"/>
          <w:sz w:val="24"/>
          <w:szCs w:val="24"/>
          <w:lang w:val="en-GB" w:eastAsia="it-IT"/>
        </w:rPr>
        <w:t>Bratti</w:t>
      </w:r>
      <w:proofErr w:type="spellEnd"/>
      <w:r w:rsidR="00231F98" w:rsidRPr="000B3827">
        <w:rPr>
          <w:rFonts w:ascii="Times New Roman" w:hAnsi="Times New Roman" w:cs="Times New Roman"/>
          <w:sz w:val="24"/>
          <w:szCs w:val="24"/>
          <w:lang w:val="en-GB" w:eastAsia="it-IT"/>
        </w:rPr>
        <w:t xml:space="preserve"> 2004; </w:t>
      </w:r>
      <w:proofErr w:type="spellStart"/>
      <w:r w:rsidR="00231F98" w:rsidRPr="000B3827">
        <w:rPr>
          <w:rFonts w:ascii="Times New Roman" w:hAnsi="Times New Roman" w:cs="Times New Roman"/>
          <w:sz w:val="24"/>
          <w:szCs w:val="24"/>
          <w:lang w:val="en-GB" w:eastAsia="it-IT"/>
        </w:rPr>
        <w:t>Quintano</w:t>
      </w:r>
      <w:proofErr w:type="spellEnd"/>
      <w:r w:rsidR="00231F98" w:rsidRPr="000B3827">
        <w:rPr>
          <w:rFonts w:ascii="Times New Roman" w:hAnsi="Times New Roman" w:cs="Times New Roman"/>
          <w:sz w:val="24"/>
          <w:szCs w:val="24"/>
          <w:lang w:val="en-GB" w:eastAsia="it-IT"/>
        </w:rPr>
        <w:t xml:space="preserve"> et al. 2009)</w:t>
      </w:r>
      <w:r w:rsidR="00910738" w:rsidRPr="000B3827">
        <w:rPr>
          <w:rFonts w:ascii="Times New Roman" w:hAnsi="Times New Roman" w:cs="Times New Roman"/>
          <w:sz w:val="24"/>
          <w:szCs w:val="24"/>
          <w:lang w:val="en-GB" w:eastAsia="it-IT"/>
        </w:rPr>
        <w:t>.</w:t>
      </w:r>
      <w:r w:rsidR="00D47BA2" w:rsidRPr="000B3827">
        <w:rPr>
          <w:rFonts w:ascii="Times New Roman" w:hAnsi="Times New Roman" w:cs="Times New Roman"/>
          <w:sz w:val="24"/>
          <w:szCs w:val="24"/>
          <w:lang w:val="en-GB" w:eastAsia="it-IT"/>
        </w:rPr>
        <w:t xml:space="preserve"> This stronger relationship between </w:t>
      </w:r>
      <w:r w:rsidR="000C1772" w:rsidRPr="000B3827">
        <w:rPr>
          <w:rFonts w:ascii="Times New Roman" w:hAnsi="Times New Roman" w:cs="Times New Roman"/>
          <w:sz w:val="24"/>
          <w:szCs w:val="24"/>
          <w:lang w:val="en-GB" w:eastAsia="it-IT"/>
        </w:rPr>
        <w:t xml:space="preserve">private economic </w:t>
      </w:r>
      <w:r w:rsidR="00D47BA2" w:rsidRPr="000B3827">
        <w:rPr>
          <w:rFonts w:ascii="Times New Roman" w:hAnsi="Times New Roman" w:cs="Times New Roman"/>
          <w:sz w:val="24"/>
          <w:szCs w:val="24"/>
          <w:lang w:val="en-GB" w:eastAsia="it-IT"/>
        </w:rPr>
        <w:t>endowments and educational career</w:t>
      </w:r>
      <w:r w:rsidR="00C5342F" w:rsidRPr="000B3827">
        <w:rPr>
          <w:rFonts w:ascii="Times New Roman" w:hAnsi="Times New Roman" w:cs="Times New Roman"/>
          <w:sz w:val="24"/>
          <w:szCs w:val="24"/>
          <w:lang w:val="en-GB" w:eastAsia="it-IT"/>
        </w:rPr>
        <w:t>s</w:t>
      </w:r>
      <w:r w:rsidR="00D47BA2" w:rsidRPr="000B3827">
        <w:rPr>
          <w:rFonts w:ascii="Times New Roman" w:hAnsi="Times New Roman" w:cs="Times New Roman"/>
          <w:sz w:val="24"/>
          <w:szCs w:val="24"/>
          <w:lang w:val="en-GB" w:eastAsia="it-IT"/>
        </w:rPr>
        <w:t xml:space="preserve"> in the South reflect</w:t>
      </w:r>
      <w:r w:rsidR="000C1772" w:rsidRPr="000B3827">
        <w:rPr>
          <w:rFonts w:ascii="Times New Roman" w:hAnsi="Times New Roman" w:cs="Times New Roman"/>
          <w:sz w:val="24"/>
          <w:szCs w:val="24"/>
          <w:lang w:val="en-GB" w:eastAsia="it-IT"/>
        </w:rPr>
        <w:t>s</w:t>
      </w:r>
      <w:r w:rsidR="00E208F5" w:rsidRPr="000B3827">
        <w:rPr>
          <w:rFonts w:ascii="Times New Roman" w:hAnsi="Times New Roman" w:cs="Times New Roman"/>
          <w:sz w:val="24"/>
          <w:szCs w:val="24"/>
          <w:lang w:val="en-GB" w:eastAsia="it-IT"/>
        </w:rPr>
        <w:t xml:space="preserve"> the higher number</w:t>
      </w:r>
      <w:r w:rsidR="00D47BA2" w:rsidRPr="000B3827">
        <w:rPr>
          <w:rFonts w:ascii="Times New Roman" w:hAnsi="Times New Roman" w:cs="Times New Roman"/>
          <w:sz w:val="24"/>
          <w:szCs w:val="24"/>
          <w:lang w:val="en-GB" w:eastAsia="it-IT"/>
        </w:rPr>
        <w:t xml:space="preserve"> of resilient students </w:t>
      </w:r>
      <w:r w:rsidR="00E67D52" w:rsidRPr="000B3827">
        <w:rPr>
          <w:rFonts w:ascii="Times New Roman" w:hAnsi="Times New Roman" w:cs="Times New Roman"/>
          <w:sz w:val="24"/>
          <w:szCs w:val="24"/>
          <w:lang w:val="en-GB" w:eastAsia="it-IT"/>
        </w:rPr>
        <w:t>(namely</w:t>
      </w:r>
      <w:r w:rsidR="006E7D3E" w:rsidRPr="000B3827">
        <w:rPr>
          <w:rFonts w:ascii="Times New Roman" w:hAnsi="Times New Roman" w:cs="Times New Roman"/>
          <w:sz w:val="24"/>
          <w:szCs w:val="24"/>
          <w:lang w:val="en-GB" w:eastAsia="it-IT"/>
        </w:rPr>
        <w:t xml:space="preserve"> students</w:t>
      </w:r>
      <w:r w:rsidR="000C1772" w:rsidRPr="000B3827">
        <w:rPr>
          <w:rFonts w:ascii="Times New Roman" w:hAnsi="Times New Roman" w:cs="Times New Roman"/>
          <w:sz w:val="24"/>
          <w:szCs w:val="24"/>
          <w:lang w:val="en-GB" w:eastAsia="it-IT"/>
        </w:rPr>
        <w:t xml:space="preserve"> </w:t>
      </w:r>
      <w:r w:rsidR="00E208F5" w:rsidRPr="000B3827">
        <w:rPr>
          <w:rFonts w:ascii="Times New Roman" w:hAnsi="Times New Roman" w:cs="Times New Roman"/>
          <w:sz w:val="24"/>
          <w:szCs w:val="24"/>
          <w:lang w:val="en-GB" w:eastAsia="it-IT"/>
        </w:rPr>
        <w:t>from</w:t>
      </w:r>
      <w:r w:rsidR="006E7D3E" w:rsidRPr="000B3827">
        <w:rPr>
          <w:rFonts w:ascii="Times New Roman" w:hAnsi="Times New Roman" w:cs="Times New Roman"/>
          <w:sz w:val="24"/>
          <w:szCs w:val="24"/>
          <w:lang w:val="en-GB" w:eastAsia="it-IT"/>
        </w:rPr>
        <w:t xml:space="preserve"> </w:t>
      </w:r>
      <w:r w:rsidR="005E4590" w:rsidRPr="000B3827">
        <w:rPr>
          <w:rFonts w:ascii="Times New Roman" w:hAnsi="Times New Roman" w:cs="Times New Roman"/>
          <w:sz w:val="24"/>
          <w:szCs w:val="24"/>
          <w:lang w:val="en-GB" w:eastAsia="it-IT"/>
        </w:rPr>
        <w:t>underprivileged families</w:t>
      </w:r>
      <w:r w:rsidR="006E7D3E" w:rsidRPr="000B3827">
        <w:rPr>
          <w:rFonts w:ascii="Times New Roman" w:hAnsi="Times New Roman" w:cs="Times New Roman"/>
          <w:sz w:val="24"/>
          <w:szCs w:val="24"/>
          <w:lang w:val="en-GB" w:eastAsia="it-IT"/>
        </w:rPr>
        <w:t xml:space="preserve"> but with high educational performance)</w:t>
      </w:r>
      <w:r w:rsidR="00E67D52" w:rsidRPr="000B3827">
        <w:rPr>
          <w:rFonts w:ascii="Times New Roman" w:hAnsi="Times New Roman" w:cs="Times New Roman"/>
          <w:sz w:val="24"/>
          <w:szCs w:val="24"/>
          <w:lang w:val="en-GB" w:eastAsia="it-IT"/>
        </w:rPr>
        <w:t xml:space="preserve"> </w:t>
      </w:r>
      <w:r w:rsidR="00D47BA2" w:rsidRPr="000B3827">
        <w:rPr>
          <w:rFonts w:ascii="Times New Roman" w:hAnsi="Times New Roman" w:cs="Times New Roman"/>
          <w:sz w:val="24"/>
          <w:szCs w:val="24"/>
          <w:lang w:val="en-GB" w:eastAsia="it-IT"/>
        </w:rPr>
        <w:t xml:space="preserve">in the Centre-North. </w:t>
      </w:r>
      <w:r w:rsidR="002D3524" w:rsidRPr="000B3827">
        <w:rPr>
          <w:rFonts w:ascii="Times New Roman" w:hAnsi="Times New Roman" w:cs="Times New Roman"/>
          <w:sz w:val="24"/>
          <w:szCs w:val="24"/>
          <w:lang w:val="en-GB" w:eastAsia="it-IT"/>
        </w:rPr>
        <w:t>Th</w:t>
      </w:r>
      <w:r w:rsidR="005E4590" w:rsidRPr="000B3827">
        <w:rPr>
          <w:rFonts w:ascii="Times New Roman" w:hAnsi="Times New Roman" w:cs="Times New Roman"/>
          <w:sz w:val="24"/>
          <w:szCs w:val="24"/>
          <w:lang w:val="en-GB" w:eastAsia="it-IT"/>
        </w:rPr>
        <w:t>ese</w:t>
      </w:r>
      <w:r w:rsidR="002D3524" w:rsidRPr="000B3827">
        <w:rPr>
          <w:rFonts w:ascii="Times New Roman" w:hAnsi="Times New Roman" w:cs="Times New Roman"/>
          <w:sz w:val="24"/>
          <w:szCs w:val="24"/>
          <w:lang w:val="en-GB" w:eastAsia="it-IT"/>
        </w:rPr>
        <w:t xml:space="preserve"> </w:t>
      </w:r>
      <w:r w:rsidR="009E49AE" w:rsidRPr="000B3827">
        <w:rPr>
          <w:rFonts w:ascii="Times New Roman" w:hAnsi="Times New Roman" w:cs="Times New Roman"/>
          <w:sz w:val="24"/>
          <w:szCs w:val="24"/>
          <w:lang w:val="en-GB" w:eastAsia="it-IT"/>
        </w:rPr>
        <w:t xml:space="preserve">results </w:t>
      </w:r>
      <w:r w:rsidR="00BE67D7" w:rsidRPr="000B3827">
        <w:rPr>
          <w:rFonts w:ascii="Times New Roman" w:hAnsi="Times New Roman" w:cs="Times New Roman"/>
          <w:sz w:val="24"/>
          <w:szCs w:val="24"/>
          <w:lang w:val="en-GB" w:eastAsia="it-IT"/>
        </w:rPr>
        <w:t>stress</w:t>
      </w:r>
      <w:r w:rsidR="00231F98" w:rsidRPr="000B3827">
        <w:rPr>
          <w:rFonts w:ascii="Times New Roman" w:hAnsi="Times New Roman" w:cs="Times New Roman"/>
          <w:sz w:val="24"/>
          <w:szCs w:val="24"/>
          <w:lang w:val="en-GB" w:eastAsia="it-IT"/>
        </w:rPr>
        <w:t xml:space="preserve"> </w:t>
      </w:r>
      <w:r w:rsidR="002D3524" w:rsidRPr="000B3827">
        <w:rPr>
          <w:rFonts w:ascii="Times New Roman" w:hAnsi="Times New Roman" w:cs="Times New Roman"/>
          <w:sz w:val="24"/>
          <w:szCs w:val="24"/>
          <w:lang w:val="en-GB" w:eastAsia="it-IT"/>
        </w:rPr>
        <w:t xml:space="preserve">that in </w:t>
      </w:r>
      <w:r w:rsidR="007608C1" w:rsidRPr="000B3827">
        <w:rPr>
          <w:rFonts w:ascii="Times New Roman" w:hAnsi="Times New Roman" w:cs="Times New Roman"/>
          <w:sz w:val="24"/>
          <w:szCs w:val="24"/>
          <w:lang w:val="en-GB" w:eastAsia="it-IT"/>
        </w:rPr>
        <w:t xml:space="preserve">the </w:t>
      </w:r>
      <w:r w:rsidR="002D3524" w:rsidRPr="000B3827">
        <w:rPr>
          <w:rFonts w:ascii="Times New Roman" w:hAnsi="Times New Roman" w:cs="Times New Roman"/>
          <w:sz w:val="24"/>
          <w:szCs w:val="24"/>
          <w:lang w:val="en-GB" w:eastAsia="it-IT"/>
        </w:rPr>
        <w:t>South the phenomen</w:t>
      </w:r>
      <w:r w:rsidR="00BE67D7" w:rsidRPr="000B3827">
        <w:rPr>
          <w:rFonts w:ascii="Times New Roman" w:hAnsi="Times New Roman" w:cs="Times New Roman"/>
          <w:sz w:val="24"/>
          <w:szCs w:val="24"/>
          <w:lang w:val="en-GB" w:eastAsia="it-IT"/>
        </w:rPr>
        <w:t>on of “school tracking” (the types</w:t>
      </w:r>
      <w:r w:rsidR="002D3524" w:rsidRPr="000B3827">
        <w:rPr>
          <w:rFonts w:ascii="Times New Roman" w:hAnsi="Times New Roman" w:cs="Times New Roman"/>
          <w:sz w:val="24"/>
          <w:szCs w:val="24"/>
          <w:lang w:val="en-GB" w:eastAsia="it-IT"/>
        </w:rPr>
        <w:t xml:space="preserve"> of schools -comprehensive schools, technical and vocational schools- are segmented between </w:t>
      </w:r>
      <w:r w:rsidR="003D27E9" w:rsidRPr="000B3827">
        <w:rPr>
          <w:rFonts w:ascii="Times New Roman" w:hAnsi="Times New Roman" w:cs="Times New Roman"/>
          <w:sz w:val="24"/>
          <w:szCs w:val="24"/>
          <w:lang w:val="en-GB" w:eastAsia="it-IT"/>
        </w:rPr>
        <w:t>wealthy</w:t>
      </w:r>
      <w:r w:rsidR="002D3524" w:rsidRPr="000B3827">
        <w:rPr>
          <w:rFonts w:ascii="Times New Roman" w:hAnsi="Times New Roman" w:cs="Times New Roman"/>
          <w:sz w:val="24"/>
          <w:szCs w:val="24"/>
          <w:lang w:val="en-GB" w:eastAsia="it-IT"/>
        </w:rPr>
        <w:t xml:space="preserve"> and </w:t>
      </w:r>
      <w:r w:rsidR="000C1772" w:rsidRPr="000B3827">
        <w:rPr>
          <w:rFonts w:ascii="Times New Roman" w:hAnsi="Times New Roman" w:cs="Times New Roman"/>
          <w:sz w:val="24"/>
          <w:szCs w:val="24"/>
          <w:lang w:val="en-GB" w:eastAsia="it-IT"/>
        </w:rPr>
        <w:t>poor</w:t>
      </w:r>
      <w:r w:rsidR="002D3524" w:rsidRPr="000B3827">
        <w:rPr>
          <w:rFonts w:ascii="Times New Roman" w:hAnsi="Times New Roman" w:cs="Times New Roman"/>
          <w:sz w:val="24"/>
          <w:szCs w:val="24"/>
          <w:lang w:val="en-GB" w:eastAsia="it-IT"/>
        </w:rPr>
        <w:t xml:space="preserve">) </w:t>
      </w:r>
      <w:r w:rsidR="007608C1" w:rsidRPr="000B3827">
        <w:rPr>
          <w:rFonts w:ascii="Times New Roman" w:hAnsi="Times New Roman" w:cs="Times New Roman"/>
          <w:sz w:val="24"/>
          <w:szCs w:val="24"/>
          <w:lang w:val="en-GB" w:eastAsia="it-IT"/>
        </w:rPr>
        <w:t xml:space="preserve">is more common and this </w:t>
      </w:r>
      <w:r w:rsidR="002D3524" w:rsidRPr="000B3827">
        <w:rPr>
          <w:rFonts w:ascii="Times New Roman" w:hAnsi="Times New Roman" w:cs="Times New Roman"/>
          <w:sz w:val="24"/>
          <w:szCs w:val="24"/>
          <w:lang w:val="en-GB" w:eastAsia="it-IT"/>
        </w:rPr>
        <w:t>is detrimental for equality of opportunities and earnings in the labour mark</w:t>
      </w:r>
      <w:r w:rsidR="000C1772" w:rsidRPr="000B3827">
        <w:rPr>
          <w:rFonts w:ascii="Times New Roman" w:hAnsi="Times New Roman" w:cs="Times New Roman"/>
          <w:sz w:val="24"/>
          <w:szCs w:val="24"/>
          <w:lang w:val="en-GB" w:eastAsia="it-IT"/>
        </w:rPr>
        <w:t xml:space="preserve">et (Brunello and </w:t>
      </w:r>
      <w:proofErr w:type="spellStart"/>
      <w:r w:rsidR="000C1772" w:rsidRPr="000B3827">
        <w:rPr>
          <w:rFonts w:ascii="Times New Roman" w:hAnsi="Times New Roman" w:cs="Times New Roman"/>
          <w:sz w:val="24"/>
          <w:szCs w:val="24"/>
          <w:lang w:val="en-GB" w:eastAsia="it-IT"/>
        </w:rPr>
        <w:t>Checchi</w:t>
      </w:r>
      <w:proofErr w:type="spellEnd"/>
      <w:r w:rsidR="000C1772" w:rsidRPr="000B3827">
        <w:rPr>
          <w:rFonts w:ascii="Times New Roman" w:hAnsi="Times New Roman" w:cs="Times New Roman"/>
          <w:sz w:val="24"/>
          <w:szCs w:val="24"/>
          <w:lang w:val="en-GB" w:eastAsia="it-IT"/>
        </w:rPr>
        <w:t xml:space="preserve">, 2007) and </w:t>
      </w:r>
      <w:r w:rsidR="00BE67D7" w:rsidRPr="000B3827">
        <w:rPr>
          <w:rFonts w:ascii="Times New Roman" w:hAnsi="Times New Roman" w:cs="Times New Roman"/>
          <w:sz w:val="24"/>
          <w:szCs w:val="24"/>
          <w:lang w:val="en-GB" w:eastAsia="it-IT"/>
        </w:rPr>
        <w:t>for</w:t>
      </w:r>
      <w:r w:rsidR="00F93ED4" w:rsidRPr="000B3827">
        <w:rPr>
          <w:rFonts w:ascii="Times New Roman" w:hAnsi="Times New Roman" w:cs="Times New Roman"/>
          <w:sz w:val="24"/>
          <w:szCs w:val="24"/>
          <w:lang w:val="en-GB" w:eastAsia="it-IT"/>
        </w:rPr>
        <w:t xml:space="preserve"> </w:t>
      </w:r>
      <w:r w:rsidR="00BE67D7" w:rsidRPr="000B3827">
        <w:rPr>
          <w:rFonts w:ascii="Times New Roman" w:hAnsi="Times New Roman" w:cs="Times New Roman"/>
          <w:sz w:val="24"/>
          <w:szCs w:val="24"/>
          <w:lang w:val="en-GB" w:eastAsia="it-IT"/>
        </w:rPr>
        <w:t xml:space="preserve">educational equality </w:t>
      </w:r>
      <w:r w:rsidR="00F93ED4" w:rsidRPr="000B3827">
        <w:rPr>
          <w:rFonts w:ascii="Times New Roman" w:hAnsi="Times New Roman" w:cs="Times New Roman"/>
          <w:sz w:val="24"/>
          <w:szCs w:val="24"/>
          <w:lang w:val="en-GB" w:eastAsia="it-IT"/>
        </w:rPr>
        <w:t>(</w:t>
      </w:r>
      <w:proofErr w:type="spellStart"/>
      <w:r w:rsidR="00F93ED4" w:rsidRPr="000B3827">
        <w:rPr>
          <w:rFonts w:ascii="Times New Roman" w:hAnsi="Times New Roman" w:cs="Times New Roman"/>
          <w:sz w:val="24"/>
          <w:szCs w:val="24"/>
          <w:lang w:val="en-US"/>
        </w:rPr>
        <w:t>Hanushek</w:t>
      </w:r>
      <w:proofErr w:type="spellEnd"/>
      <w:r w:rsidR="004E5E01" w:rsidRPr="000B3827">
        <w:rPr>
          <w:rFonts w:ascii="Times New Roman" w:hAnsi="Times New Roman" w:cs="Times New Roman"/>
          <w:sz w:val="24"/>
          <w:szCs w:val="24"/>
          <w:lang w:val="en-US"/>
        </w:rPr>
        <w:t xml:space="preserve"> and</w:t>
      </w:r>
      <w:r w:rsidR="00F93ED4" w:rsidRPr="000B3827">
        <w:rPr>
          <w:rFonts w:ascii="Times New Roman" w:hAnsi="Times New Roman" w:cs="Times New Roman"/>
          <w:sz w:val="24"/>
          <w:szCs w:val="24"/>
          <w:lang w:val="en-US"/>
        </w:rPr>
        <w:t xml:space="preserve"> </w:t>
      </w:r>
      <w:proofErr w:type="spellStart"/>
      <w:r w:rsidR="004E5E01" w:rsidRPr="000B3827">
        <w:rPr>
          <w:rFonts w:ascii="Times New Roman" w:hAnsi="Times New Roman" w:cs="Times New Roman"/>
          <w:sz w:val="24"/>
          <w:szCs w:val="24"/>
          <w:lang w:val="en-US"/>
        </w:rPr>
        <w:t>Wößmann</w:t>
      </w:r>
      <w:proofErr w:type="spellEnd"/>
      <w:r w:rsidR="00F93ED4" w:rsidRPr="000B3827">
        <w:rPr>
          <w:rFonts w:ascii="Times New Roman" w:hAnsi="Times New Roman" w:cs="Times New Roman"/>
          <w:sz w:val="24"/>
          <w:szCs w:val="24"/>
          <w:lang w:val="en-US"/>
        </w:rPr>
        <w:t xml:space="preserve">, 2006). </w:t>
      </w:r>
      <w:r w:rsidR="002D3524" w:rsidRPr="000B3827">
        <w:rPr>
          <w:rFonts w:ascii="Times New Roman" w:hAnsi="Times New Roman" w:cs="Times New Roman"/>
          <w:sz w:val="24"/>
          <w:szCs w:val="24"/>
          <w:lang w:val="en-GB" w:eastAsia="it-IT"/>
        </w:rPr>
        <w:t xml:space="preserve"> </w:t>
      </w:r>
      <w:r w:rsidR="00BE67D7" w:rsidRPr="000B3827">
        <w:rPr>
          <w:rFonts w:ascii="Times New Roman" w:hAnsi="Times New Roman" w:cs="Times New Roman"/>
          <w:sz w:val="24"/>
          <w:szCs w:val="24"/>
          <w:lang w:val="en-GB" w:eastAsia="it-IT"/>
        </w:rPr>
        <w:t>As regards</w:t>
      </w:r>
      <w:r w:rsidR="00614703" w:rsidRPr="000B3827">
        <w:rPr>
          <w:rFonts w:ascii="Times New Roman" w:hAnsi="Times New Roman" w:cs="Times New Roman"/>
          <w:sz w:val="24"/>
          <w:szCs w:val="24"/>
          <w:lang w:val="en-GB" w:eastAsia="it-IT"/>
        </w:rPr>
        <w:t xml:space="preserve"> </w:t>
      </w:r>
      <w:r w:rsidRPr="000B3827">
        <w:rPr>
          <w:rFonts w:ascii="Times New Roman" w:hAnsi="Times New Roman" w:cs="Times New Roman"/>
          <w:sz w:val="24"/>
          <w:szCs w:val="24"/>
          <w:lang w:val="en-GB" w:eastAsia="it-IT"/>
        </w:rPr>
        <w:t xml:space="preserve">public </w:t>
      </w:r>
      <w:r w:rsidR="009C767F" w:rsidRPr="000B3827">
        <w:rPr>
          <w:rFonts w:ascii="Times New Roman" w:hAnsi="Times New Roman" w:cs="Times New Roman"/>
          <w:sz w:val="24"/>
          <w:szCs w:val="24"/>
          <w:lang w:val="en-GB" w:eastAsia="it-IT"/>
        </w:rPr>
        <w:t>expenditure</w:t>
      </w:r>
      <w:r w:rsidR="00D11F06" w:rsidRPr="000B3827">
        <w:rPr>
          <w:rFonts w:ascii="Times New Roman" w:hAnsi="Times New Roman" w:cs="Times New Roman"/>
          <w:sz w:val="24"/>
          <w:szCs w:val="24"/>
          <w:lang w:val="en-GB" w:eastAsia="it-IT"/>
        </w:rPr>
        <w:t xml:space="preserve"> </w:t>
      </w:r>
      <w:r w:rsidR="007C6878" w:rsidRPr="000B3827">
        <w:rPr>
          <w:rFonts w:ascii="Times New Roman" w:hAnsi="Times New Roman" w:cs="Times New Roman"/>
          <w:sz w:val="24"/>
          <w:szCs w:val="24"/>
          <w:lang w:val="en-GB" w:eastAsia="it-IT"/>
        </w:rPr>
        <w:t xml:space="preserve">per capita </w:t>
      </w:r>
      <w:r w:rsidR="00D11F06" w:rsidRPr="000B3827">
        <w:rPr>
          <w:rFonts w:ascii="Times New Roman" w:hAnsi="Times New Roman" w:cs="Times New Roman"/>
          <w:sz w:val="24"/>
          <w:szCs w:val="24"/>
          <w:lang w:val="en-GB" w:eastAsia="it-IT"/>
        </w:rPr>
        <w:t xml:space="preserve">in education, the </w:t>
      </w:r>
      <w:r w:rsidR="00DF2359" w:rsidRPr="000B3827">
        <w:rPr>
          <w:rFonts w:ascii="Times New Roman" w:hAnsi="Times New Roman" w:cs="Times New Roman"/>
          <w:sz w:val="24"/>
          <w:szCs w:val="24"/>
          <w:lang w:val="en-GB" w:eastAsia="it-IT"/>
        </w:rPr>
        <w:t xml:space="preserve">educational </w:t>
      </w:r>
      <w:r w:rsidR="00C5342F" w:rsidRPr="000B3827">
        <w:rPr>
          <w:rFonts w:ascii="Times New Roman" w:hAnsi="Times New Roman" w:cs="Times New Roman"/>
          <w:sz w:val="24"/>
          <w:szCs w:val="24"/>
          <w:lang w:val="en-GB" w:eastAsia="it-IT"/>
        </w:rPr>
        <w:t>g</w:t>
      </w:r>
      <w:r w:rsidR="00D11F06" w:rsidRPr="000B3827">
        <w:rPr>
          <w:rFonts w:ascii="Times New Roman" w:hAnsi="Times New Roman" w:cs="Times New Roman"/>
          <w:sz w:val="24"/>
          <w:szCs w:val="24"/>
          <w:lang w:val="en-GB" w:eastAsia="it-IT"/>
        </w:rPr>
        <w:t xml:space="preserve">ap </w:t>
      </w:r>
      <w:r w:rsidR="00BE67D7" w:rsidRPr="000B3827">
        <w:rPr>
          <w:rFonts w:ascii="Times New Roman" w:hAnsi="Times New Roman" w:cs="Times New Roman"/>
          <w:sz w:val="24"/>
          <w:szCs w:val="24"/>
          <w:lang w:val="en-GB" w:eastAsia="it-IT"/>
        </w:rPr>
        <w:t>appears to depend on</w:t>
      </w:r>
      <w:r w:rsidR="006F0FAD" w:rsidRPr="000B3827">
        <w:rPr>
          <w:rFonts w:ascii="Times New Roman" w:hAnsi="Times New Roman" w:cs="Times New Roman"/>
          <w:sz w:val="24"/>
          <w:szCs w:val="24"/>
          <w:lang w:val="en-GB" w:eastAsia="it-IT"/>
        </w:rPr>
        <w:t xml:space="preserve"> </w:t>
      </w:r>
      <w:r w:rsidR="00BE67D7" w:rsidRPr="000B3827">
        <w:rPr>
          <w:rFonts w:ascii="Times New Roman" w:hAnsi="Times New Roman" w:cs="Times New Roman"/>
          <w:sz w:val="24"/>
          <w:szCs w:val="24"/>
          <w:lang w:val="en-GB" w:eastAsia="it-IT"/>
        </w:rPr>
        <w:t>the quality and use rather than on scarce funding:</w:t>
      </w:r>
      <w:r w:rsidR="00D11F06" w:rsidRPr="000B3827">
        <w:rPr>
          <w:rFonts w:ascii="Times New Roman" w:hAnsi="Times New Roman" w:cs="Times New Roman"/>
          <w:sz w:val="24"/>
          <w:szCs w:val="24"/>
          <w:lang w:val="en-GB" w:eastAsia="it-IT"/>
        </w:rPr>
        <w:t xml:space="preserve"> </w:t>
      </w:r>
      <w:r w:rsidR="00BE67D7" w:rsidRPr="000B3827">
        <w:rPr>
          <w:rFonts w:ascii="Times New Roman" w:hAnsi="Times New Roman" w:cs="Times New Roman"/>
          <w:sz w:val="24"/>
          <w:szCs w:val="24"/>
          <w:lang w:val="en-GB" w:eastAsia="it-IT"/>
        </w:rPr>
        <w:t>n</w:t>
      </w:r>
      <w:r w:rsidR="00786008" w:rsidRPr="000B3827">
        <w:rPr>
          <w:rFonts w:ascii="Times New Roman" w:hAnsi="Times New Roman" w:cs="Times New Roman"/>
          <w:sz w:val="24"/>
          <w:szCs w:val="24"/>
          <w:lang w:val="en-GB" w:eastAsia="it-IT"/>
        </w:rPr>
        <w:t>amely,</w:t>
      </w:r>
      <w:r w:rsidR="00950360" w:rsidRPr="000B3827">
        <w:rPr>
          <w:rFonts w:ascii="Times New Roman" w:hAnsi="Times New Roman" w:cs="Times New Roman"/>
          <w:sz w:val="24"/>
          <w:szCs w:val="24"/>
          <w:lang w:val="en-GB" w:eastAsia="it-IT"/>
        </w:rPr>
        <w:t xml:space="preserve"> the endowment</w:t>
      </w:r>
      <w:r w:rsidR="00D11F06" w:rsidRPr="000B3827">
        <w:rPr>
          <w:rFonts w:ascii="Times New Roman" w:hAnsi="Times New Roman" w:cs="Times New Roman"/>
          <w:sz w:val="24"/>
          <w:szCs w:val="24"/>
          <w:lang w:val="en-GB" w:eastAsia="it-IT"/>
        </w:rPr>
        <w:t xml:space="preserve"> difference is negative (in favour of the South), while the coefficient difference is positive (in favour of the Centre-North</w:t>
      </w:r>
      <w:r w:rsidR="008446D1" w:rsidRPr="000B3827">
        <w:rPr>
          <w:rFonts w:ascii="Times New Roman" w:hAnsi="Times New Roman" w:cs="Times New Roman"/>
          <w:sz w:val="24"/>
          <w:szCs w:val="24"/>
          <w:lang w:val="en-GB" w:eastAsia="it-IT"/>
        </w:rPr>
        <w:t xml:space="preserve">). </w:t>
      </w:r>
      <w:r w:rsidR="00BE67D7" w:rsidRPr="000B3827">
        <w:rPr>
          <w:rFonts w:ascii="Times New Roman" w:hAnsi="Times New Roman" w:cs="Times New Roman"/>
          <w:sz w:val="24"/>
          <w:szCs w:val="24"/>
          <w:lang w:val="en-GB" w:eastAsia="it-IT"/>
        </w:rPr>
        <w:t>From</w:t>
      </w:r>
      <w:r w:rsidR="00146898" w:rsidRPr="000B3827">
        <w:rPr>
          <w:rFonts w:ascii="Times New Roman" w:hAnsi="Times New Roman" w:cs="Times New Roman"/>
          <w:sz w:val="24"/>
          <w:szCs w:val="24"/>
          <w:lang w:val="en-GB" w:eastAsia="it-IT"/>
        </w:rPr>
        <w:t xml:space="preserve"> a general perspective, t</w:t>
      </w:r>
      <w:r w:rsidR="00C90B0A" w:rsidRPr="000B3827">
        <w:rPr>
          <w:rFonts w:ascii="Times New Roman" w:hAnsi="Times New Roman" w:cs="Times New Roman"/>
          <w:sz w:val="24"/>
          <w:szCs w:val="24"/>
          <w:lang w:val="en-GB" w:eastAsia="it-IT"/>
        </w:rPr>
        <w:t xml:space="preserve">his result </w:t>
      </w:r>
      <w:r w:rsidR="00BE67D7" w:rsidRPr="000B3827">
        <w:rPr>
          <w:rFonts w:ascii="Times New Roman" w:hAnsi="Times New Roman" w:cs="Times New Roman"/>
          <w:sz w:val="24"/>
          <w:szCs w:val="24"/>
          <w:lang w:val="en-GB" w:eastAsia="it-IT"/>
        </w:rPr>
        <w:t>is in line with</w:t>
      </w:r>
      <w:r w:rsidR="00C90B0A" w:rsidRPr="000B3827">
        <w:rPr>
          <w:rFonts w:ascii="Times New Roman" w:hAnsi="Times New Roman" w:cs="Times New Roman"/>
          <w:sz w:val="24"/>
          <w:szCs w:val="24"/>
          <w:lang w:val="en-GB" w:eastAsia="it-IT"/>
        </w:rPr>
        <w:t xml:space="preserve"> </w:t>
      </w:r>
      <w:r w:rsidR="00BE67D7" w:rsidRPr="000B3827">
        <w:rPr>
          <w:rFonts w:ascii="Times New Roman" w:hAnsi="Times New Roman" w:cs="Times New Roman"/>
          <w:sz w:val="24"/>
          <w:szCs w:val="24"/>
          <w:lang w:val="en-GB" w:eastAsia="it-IT"/>
        </w:rPr>
        <w:t xml:space="preserve">the </w:t>
      </w:r>
      <w:r w:rsidR="00671A28" w:rsidRPr="000B3827">
        <w:rPr>
          <w:rFonts w:ascii="Times New Roman" w:hAnsi="Times New Roman" w:cs="Times New Roman"/>
          <w:sz w:val="24"/>
          <w:szCs w:val="24"/>
          <w:lang w:val="en-GB" w:eastAsia="it-IT"/>
        </w:rPr>
        <w:t xml:space="preserve">previous </w:t>
      </w:r>
      <w:r w:rsidR="00C90B0A" w:rsidRPr="000B3827">
        <w:rPr>
          <w:rFonts w:ascii="Times New Roman" w:hAnsi="Times New Roman" w:cs="Times New Roman"/>
          <w:sz w:val="24"/>
          <w:szCs w:val="24"/>
          <w:lang w:val="en-GB" w:eastAsia="it-IT"/>
        </w:rPr>
        <w:t xml:space="preserve">studies </w:t>
      </w:r>
      <w:r w:rsidR="00BE67D7" w:rsidRPr="000B3827">
        <w:rPr>
          <w:rFonts w:ascii="Times New Roman" w:hAnsi="Times New Roman" w:cs="Times New Roman"/>
          <w:sz w:val="24"/>
          <w:szCs w:val="24"/>
          <w:lang w:val="en-GB" w:eastAsia="it-IT"/>
        </w:rPr>
        <w:t>on</w:t>
      </w:r>
      <w:r w:rsidR="00671A28" w:rsidRPr="000B3827">
        <w:rPr>
          <w:rFonts w:ascii="Times New Roman" w:hAnsi="Times New Roman" w:cs="Times New Roman"/>
          <w:sz w:val="24"/>
          <w:szCs w:val="24"/>
          <w:lang w:val="en-GB" w:eastAsia="it-IT"/>
        </w:rPr>
        <w:t xml:space="preserve"> </w:t>
      </w:r>
      <w:r w:rsidR="00C90B0A" w:rsidRPr="000B3827">
        <w:rPr>
          <w:rFonts w:ascii="Times New Roman" w:hAnsi="Times New Roman" w:cs="Times New Roman"/>
          <w:sz w:val="24"/>
          <w:szCs w:val="24"/>
          <w:lang w:val="en-GB" w:eastAsia="it-IT"/>
        </w:rPr>
        <w:t xml:space="preserve"> the effectiveness of public resource</w:t>
      </w:r>
      <w:r w:rsidR="00BE67D7" w:rsidRPr="000B3827">
        <w:rPr>
          <w:rFonts w:ascii="Times New Roman" w:hAnsi="Times New Roman" w:cs="Times New Roman"/>
          <w:sz w:val="24"/>
          <w:szCs w:val="24"/>
          <w:lang w:val="en-GB" w:eastAsia="it-IT"/>
        </w:rPr>
        <w:t>s</w:t>
      </w:r>
      <w:r w:rsidR="00C90B0A" w:rsidRPr="000B3827">
        <w:rPr>
          <w:rFonts w:ascii="Times New Roman" w:hAnsi="Times New Roman" w:cs="Times New Roman"/>
          <w:sz w:val="24"/>
          <w:szCs w:val="24"/>
          <w:lang w:val="en-GB" w:eastAsia="it-IT"/>
        </w:rPr>
        <w:t xml:space="preserve"> according to </w:t>
      </w:r>
      <w:r w:rsidR="009E49AE" w:rsidRPr="000B3827">
        <w:rPr>
          <w:rFonts w:ascii="Times New Roman" w:hAnsi="Times New Roman" w:cs="Times New Roman"/>
          <w:sz w:val="24"/>
          <w:szCs w:val="24"/>
          <w:lang w:val="en-GB" w:eastAsia="it-IT"/>
        </w:rPr>
        <w:t xml:space="preserve">which </w:t>
      </w:r>
      <w:r w:rsidR="00C90B0A" w:rsidRPr="000B3827">
        <w:rPr>
          <w:rFonts w:ascii="Times New Roman" w:hAnsi="Times New Roman" w:cs="Times New Roman"/>
          <w:sz w:val="24"/>
          <w:szCs w:val="24"/>
          <w:lang w:val="en-GB" w:eastAsia="it-IT"/>
        </w:rPr>
        <w:t>educational performance</w:t>
      </w:r>
      <w:r w:rsidR="00EC73F4" w:rsidRPr="000B3827">
        <w:rPr>
          <w:rFonts w:ascii="Times New Roman" w:hAnsi="Times New Roman" w:cs="Times New Roman"/>
          <w:sz w:val="24"/>
          <w:szCs w:val="24"/>
          <w:lang w:val="en-GB" w:eastAsia="it-IT"/>
        </w:rPr>
        <w:t xml:space="preserve"> is </w:t>
      </w:r>
      <w:r w:rsidR="009E49AE" w:rsidRPr="000B3827">
        <w:rPr>
          <w:rFonts w:ascii="Times New Roman" w:hAnsi="Times New Roman" w:cs="Times New Roman"/>
          <w:sz w:val="24"/>
          <w:szCs w:val="24"/>
          <w:lang w:val="en-GB" w:eastAsia="it-IT"/>
        </w:rPr>
        <w:t>strongly</w:t>
      </w:r>
      <w:r w:rsidR="00EC73F4" w:rsidRPr="000B3827">
        <w:rPr>
          <w:rFonts w:ascii="Times New Roman" w:hAnsi="Times New Roman" w:cs="Times New Roman"/>
          <w:sz w:val="24"/>
          <w:szCs w:val="24"/>
          <w:lang w:val="en-GB" w:eastAsia="it-IT"/>
        </w:rPr>
        <w:t xml:space="preserve"> linked with the way </w:t>
      </w:r>
      <w:r w:rsidR="00C90B0A" w:rsidRPr="000B3827">
        <w:rPr>
          <w:rFonts w:ascii="Times New Roman" w:hAnsi="Times New Roman" w:cs="Times New Roman"/>
          <w:sz w:val="24"/>
          <w:szCs w:val="24"/>
          <w:lang w:val="en-GB" w:eastAsia="it-IT"/>
        </w:rPr>
        <w:t>public resources are employed (</w:t>
      </w:r>
      <w:proofErr w:type="spellStart"/>
      <w:r w:rsidR="00B506FD" w:rsidRPr="000B3827">
        <w:rPr>
          <w:rFonts w:ascii="Times New Roman" w:hAnsi="Times New Roman" w:cs="Times New Roman"/>
          <w:sz w:val="24"/>
          <w:szCs w:val="24"/>
          <w:lang w:val="en-GB" w:eastAsia="it-IT"/>
        </w:rPr>
        <w:t>Hanushek</w:t>
      </w:r>
      <w:proofErr w:type="spellEnd"/>
      <w:r w:rsidR="00B506FD" w:rsidRPr="000B3827">
        <w:rPr>
          <w:rFonts w:ascii="Times New Roman" w:hAnsi="Times New Roman" w:cs="Times New Roman"/>
          <w:sz w:val="24"/>
          <w:szCs w:val="24"/>
          <w:lang w:val="en-GB" w:eastAsia="it-IT"/>
        </w:rPr>
        <w:t xml:space="preserve">, 1994; </w:t>
      </w:r>
      <w:proofErr w:type="spellStart"/>
      <w:r w:rsidR="00C90B0A" w:rsidRPr="000B3827">
        <w:rPr>
          <w:rFonts w:ascii="Times New Roman" w:hAnsi="Times New Roman" w:cs="Times New Roman"/>
          <w:sz w:val="24"/>
          <w:szCs w:val="24"/>
          <w:lang w:val="en-GB" w:eastAsia="it-IT"/>
        </w:rPr>
        <w:t>Hanushek</w:t>
      </w:r>
      <w:proofErr w:type="spellEnd"/>
      <w:r w:rsidR="00C90B0A" w:rsidRPr="000B3827">
        <w:rPr>
          <w:rFonts w:ascii="Times New Roman" w:hAnsi="Times New Roman" w:cs="Times New Roman"/>
          <w:sz w:val="24"/>
          <w:szCs w:val="24"/>
          <w:lang w:val="en-GB" w:eastAsia="it-IT"/>
        </w:rPr>
        <w:t xml:space="preserve"> et al.</w:t>
      </w:r>
      <w:r w:rsidR="00C75BC5">
        <w:rPr>
          <w:rFonts w:ascii="Times New Roman" w:hAnsi="Times New Roman" w:cs="Times New Roman"/>
          <w:sz w:val="24"/>
          <w:szCs w:val="24"/>
          <w:lang w:val="en-GB" w:eastAsia="it-IT"/>
        </w:rPr>
        <w:t>,</w:t>
      </w:r>
      <w:r w:rsidR="00C90B0A" w:rsidRPr="000B3827">
        <w:rPr>
          <w:rFonts w:ascii="Times New Roman" w:hAnsi="Times New Roman" w:cs="Times New Roman"/>
          <w:sz w:val="24"/>
          <w:szCs w:val="24"/>
          <w:lang w:val="en-GB" w:eastAsia="it-IT"/>
        </w:rPr>
        <w:t xml:space="preserve"> 1996)</w:t>
      </w:r>
      <w:r w:rsidR="00146898" w:rsidRPr="000B3827">
        <w:rPr>
          <w:rFonts w:ascii="Times New Roman" w:hAnsi="Times New Roman" w:cs="Times New Roman"/>
          <w:sz w:val="24"/>
          <w:szCs w:val="24"/>
          <w:lang w:val="en-GB" w:eastAsia="it-IT"/>
        </w:rPr>
        <w:t xml:space="preserve">. </w:t>
      </w:r>
      <w:r w:rsidR="00891346" w:rsidRPr="000B3827">
        <w:rPr>
          <w:rFonts w:ascii="Times New Roman" w:hAnsi="Times New Roman" w:cs="Times New Roman"/>
          <w:sz w:val="24"/>
          <w:szCs w:val="24"/>
          <w:lang w:val="en-GB" w:eastAsia="it-IT"/>
        </w:rPr>
        <w:t xml:space="preserve">This empirical evidence is </w:t>
      </w:r>
      <w:r w:rsidR="00751CCB" w:rsidRPr="000B3827">
        <w:rPr>
          <w:rFonts w:ascii="Times New Roman" w:hAnsi="Times New Roman" w:cs="Times New Roman"/>
          <w:sz w:val="24"/>
          <w:szCs w:val="24"/>
          <w:lang w:val="en-GB" w:eastAsia="it-IT"/>
        </w:rPr>
        <w:t>consistent</w:t>
      </w:r>
      <w:r w:rsidR="00891346" w:rsidRPr="000B3827">
        <w:rPr>
          <w:rFonts w:ascii="Times New Roman" w:hAnsi="Times New Roman" w:cs="Times New Roman"/>
          <w:sz w:val="24"/>
          <w:szCs w:val="24"/>
          <w:lang w:val="en-GB" w:eastAsia="it-IT"/>
        </w:rPr>
        <w:t xml:space="preserve"> with the </w:t>
      </w:r>
      <w:r w:rsidR="000C1772" w:rsidRPr="000B3827">
        <w:rPr>
          <w:rFonts w:ascii="Times New Roman" w:hAnsi="Times New Roman" w:cs="Times New Roman"/>
          <w:sz w:val="24"/>
          <w:szCs w:val="24"/>
          <w:lang w:val="en-GB" w:eastAsia="it-IT"/>
        </w:rPr>
        <w:t xml:space="preserve">lower number of </w:t>
      </w:r>
      <w:r w:rsidR="008525C4" w:rsidRPr="000B3827">
        <w:rPr>
          <w:rFonts w:ascii="Times New Roman" w:hAnsi="Times New Roman" w:cs="Times New Roman"/>
          <w:sz w:val="24"/>
          <w:szCs w:val="24"/>
          <w:lang w:val="en-GB" w:eastAsia="it-IT"/>
        </w:rPr>
        <w:t xml:space="preserve">early </w:t>
      </w:r>
      <w:r w:rsidR="00891346" w:rsidRPr="000B3827">
        <w:rPr>
          <w:rFonts w:ascii="Times New Roman" w:hAnsi="Times New Roman" w:cs="Times New Roman"/>
          <w:sz w:val="24"/>
          <w:szCs w:val="24"/>
          <w:lang w:val="en-GB" w:eastAsia="it-IT"/>
        </w:rPr>
        <w:t>school leavers (that influence the years of schooling</w:t>
      </w:r>
      <w:r w:rsidR="00EC73F4" w:rsidRPr="000B3827">
        <w:rPr>
          <w:rFonts w:ascii="Times New Roman" w:hAnsi="Times New Roman" w:cs="Times New Roman"/>
          <w:sz w:val="24"/>
          <w:szCs w:val="24"/>
          <w:lang w:val="en-GB" w:eastAsia="it-IT"/>
        </w:rPr>
        <w:t xml:space="preserve"> negatively</w:t>
      </w:r>
      <w:r w:rsidR="00891346" w:rsidRPr="000B3827">
        <w:rPr>
          <w:rFonts w:ascii="Times New Roman" w:hAnsi="Times New Roman" w:cs="Times New Roman"/>
          <w:sz w:val="24"/>
          <w:szCs w:val="24"/>
          <w:lang w:val="en-GB" w:eastAsia="it-IT"/>
        </w:rPr>
        <w:t xml:space="preserve">) and </w:t>
      </w:r>
      <w:r w:rsidR="000C1772" w:rsidRPr="000B3827">
        <w:rPr>
          <w:rFonts w:ascii="Times New Roman" w:hAnsi="Times New Roman" w:cs="Times New Roman"/>
          <w:sz w:val="24"/>
          <w:szCs w:val="24"/>
          <w:lang w:val="en-GB" w:eastAsia="it-IT"/>
        </w:rPr>
        <w:t xml:space="preserve">higher </w:t>
      </w:r>
      <w:r w:rsidR="00EC73F4" w:rsidRPr="000B3827">
        <w:rPr>
          <w:rFonts w:ascii="Times New Roman" w:hAnsi="Times New Roman" w:cs="Times New Roman"/>
          <w:sz w:val="24"/>
          <w:szCs w:val="24"/>
          <w:lang w:val="en-GB" w:eastAsia="it-IT"/>
        </w:rPr>
        <w:t>student competence achievement</w:t>
      </w:r>
      <w:r w:rsidR="00891346" w:rsidRPr="000B3827">
        <w:rPr>
          <w:rFonts w:ascii="Times New Roman" w:hAnsi="Times New Roman" w:cs="Times New Roman"/>
          <w:sz w:val="24"/>
          <w:szCs w:val="24"/>
          <w:lang w:val="en-GB" w:eastAsia="it-IT"/>
        </w:rPr>
        <w:t xml:space="preserve"> </w:t>
      </w:r>
      <w:r w:rsidR="009E49AE" w:rsidRPr="000B3827">
        <w:rPr>
          <w:rFonts w:ascii="Times New Roman" w:hAnsi="Times New Roman" w:cs="Times New Roman"/>
          <w:sz w:val="24"/>
          <w:szCs w:val="24"/>
          <w:lang w:val="en-GB" w:eastAsia="it-IT"/>
        </w:rPr>
        <w:t xml:space="preserve">in </w:t>
      </w:r>
      <w:r w:rsidR="00EC73F4" w:rsidRPr="000B3827">
        <w:rPr>
          <w:rFonts w:ascii="Times New Roman" w:hAnsi="Times New Roman" w:cs="Times New Roman"/>
          <w:sz w:val="24"/>
          <w:szCs w:val="24"/>
          <w:lang w:val="en-GB" w:eastAsia="it-IT"/>
        </w:rPr>
        <w:t xml:space="preserve">the </w:t>
      </w:r>
      <w:r w:rsidR="009E49AE" w:rsidRPr="000B3827">
        <w:rPr>
          <w:rFonts w:ascii="Times New Roman" w:hAnsi="Times New Roman" w:cs="Times New Roman"/>
          <w:sz w:val="24"/>
          <w:szCs w:val="24"/>
          <w:lang w:val="en-GB" w:eastAsia="it-IT"/>
        </w:rPr>
        <w:t xml:space="preserve">Centre-North </w:t>
      </w:r>
      <w:r w:rsidR="00891346" w:rsidRPr="000B3827">
        <w:rPr>
          <w:rFonts w:ascii="Times New Roman" w:hAnsi="Times New Roman" w:cs="Times New Roman"/>
          <w:sz w:val="24"/>
          <w:szCs w:val="24"/>
          <w:lang w:val="en-GB" w:eastAsia="it-IT"/>
        </w:rPr>
        <w:t>(that support</w:t>
      </w:r>
      <w:r w:rsidR="003D27E9" w:rsidRPr="000B3827">
        <w:rPr>
          <w:rFonts w:ascii="Times New Roman" w:hAnsi="Times New Roman" w:cs="Times New Roman"/>
          <w:sz w:val="24"/>
          <w:szCs w:val="24"/>
          <w:lang w:val="en-GB" w:eastAsia="it-IT"/>
        </w:rPr>
        <w:t>s</w:t>
      </w:r>
      <w:r w:rsidR="00891346" w:rsidRPr="000B3827">
        <w:rPr>
          <w:rFonts w:ascii="Times New Roman" w:hAnsi="Times New Roman" w:cs="Times New Roman"/>
          <w:sz w:val="24"/>
          <w:szCs w:val="24"/>
          <w:lang w:val="en-GB" w:eastAsia="it-IT"/>
        </w:rPr>
        <w:t xml:space="preserve"> the increase of the </w:t>
      </w:r>
      <w:r w:rsidR="00671A28" w:rsidRPr="000B3827">
        <w:rPr>
          <w:rFonts w:ascii="Times New Roman" w:hAnsi="Times New Roman" w:cs="Times New Roman"/>
          <w:sz w:val="24"/>
          <w:szCs w:val="24"/>
          <w:lang w:val="en-GB" w:eastAsia="it-IT"/>
        </w:rPr>
        <w:t xml:space="preserve">percentage of </w:t>
      </w:r>
      <w:r w:rsidR="00891346" w:rsidRPr="000B3827">
        <w:rPr>
          <w:rFonts w:ascii="Times New Roman" w:hAnsi="Times New Roman" w:cs="Times New Roman"/>
          <w:sz w:val="24"/>
          <w:szCs w:val="24"/>
          <w:lang w:val="en-GB" w:eastAsia="it-IT"/>
        </w:rPr>
        <w:t>tertiary students) (</w:t>
      </w:r>
      <w:r w:rsidR="0043681A" w:rsidRPr="000B3827">
        <w:rPr>
          <w:rFonts w:ascii="Times New Roman" w:hAnsi="Times New Roman" w:cs="Times New Roman"/>
          <w:sz w:val="24"/>
          <w:szCs w:val="24"/>
          <w:lang w:val="en-GB" w:eastAsia="it-IT"/>
        </w:rPr>
        <w:t>Table A.2</w:t>
      </w:r>
      <w:r w:rsidR="00EC73F4" w:rsidRPr="000B3827">
        <w:rPr>
          <w:rFonts w:ascii="Times New Roman" w:hAnsi="Times New Roman" w:cs="Times New Roman"/>
          <w:sz w:val="24"/>
          <w:szCs w:val="24"/>
          <w:lang w:val="en-GB" w:eastAsia="it-IT"/>
        </w:rPr>
        <w:t>). This</w:t>
      </w:r>
      <w:r w:rsidR="00891346" w:rsidRPr="000B3827">
        <w:rPr>
          <w:rFonts w:ascii="Times New Roman" w:hAnsi="Times New Roman" w:cs="Times New Roman"/>
          <w:sz w:val="24"/>
          <w:szCs w:val="24"/>
          <w:lang w:val="en-GB" w:eastAsia="it-IT"/>
        </w:rPr>
        <w:t xml:space="preserve"> kind</w:t>
      </w:r>
      <w:r w:rsidR="00EC73F4" w:rsidRPr="000B3827">
        <w:rPr>
          <w:rFonts w:ascii="Times New Roman" w:hAnsi="Times New Roman" w:cs="Times New Roman"/>
          <w:sz w:val="24"/>
          <w:szCs w:val="24"/>
          <w:lang w:val="en-GB" w:eastAsia="it-IT"/>
        </w:rPr>
        <w:t xml:space="preserve"> of results reflect</w:t>
      </w:r>
      <w:r w:rsidR="00891346" w:rsidRPr="000B3827">
        <w:rPr>
          <w:rFonts w:ascii="Times New Roman" w:hAnsi="Times New Roman" w:cs="Times New Roman"/>
          <w:sz w:val="24"/>
          <w:szCs w:val="24"/>
          <w:lang w:val="en-GB" w:eastAsia="it-IT"/>
        </w:rPr>
        <w:t xml:space="preserve"> the quality of public expenditure: for instance investments in </w:t>
      </w:r>
      <w:r w:rsidR="00BD6590" w:rsidRPr="000B3827">
        <w:rPr>
          <w:rFonts w:ascii="Times New Roman" w:hAnsi="Times New Roman" w:cs="Times New Roman"/>
          <w:sz w:val="24"/>
          <w:szCs w:val="24"/>
          <w:lang w:val="en-GB" w:eastAsia="it-IT"/>
        </w:rPr>
        <w:t>region</w:t>
      </w:r>
      <w:r w:rsidR="00891346" w:rsidRPr="000B3827">
        <w:rPr>
          <w:rFonts w:ascii="Times New Roman" w:hAnsi="Times New Roman" w:cs="Times New Roman"/>
          <w:sz w:val="24"/>
          <w:szCs w:val="24"/>
          <w:lang w:val="en-GB" w:eastAsia="it-IT"/>
        </w:rPr>
        <w:t xml:space="preserve">al training courses </w:t>
      </w:r>
      <w:r w:rsidR="00EC73F4" w:rsidRPr="000B3827">
        <w:rPr>
          <w:rFonts w:ascii="Times New Roman" w:hAnsi="Times New Roman" w:cs="Times New Roman"/>
          <w:sz w:val="24"/>
          <w:szCs w:val="24"/>
          <w:lang w:val="en-GB" w:eastAsia="it-IT"/>
        </w:rPr>
        <w:t>reduce</w:t>
      </w:r>
      <w:r w:rsidR="00891346" w:rsidRPr="000B3827">
        <w:rPr>
          <w:rFonts w:ascii="Times New Roman" w:hAnsi="Times New Roman" w:cs="Times New Roman"/>
          <w:sz w:val="24"/>
          <w:szCs w:val="24"/>
          <w:lang w:val="en-GB" w:eastAsia="it-IT"/>
        </w:rPr>
        <w:t xml:space="preserve"> the </w:t>
      </w:r>
      <w:r w:rsidR="00C75BC5" w:rsidRPr="000B3827">
        <w:rPr>
          <w:rFonts w:ascii="Times New Roman" w:hAnsi="Times New Roman" w:cs="Times New Roman"/>
          <w:sz w:val="24"/>
          <w:szCs w:val="24"/>
          <w:lang w:val="en-GB" w:eastAsia="it-IT"/>
        </w:rPr>
        <w:t>early</w:t>
      </w:r>
      <w:r w:rsidR="00C75BC5" w:rsidRPr="000B3827">
        <w:rPr>
          <w:rFonts w:ascii="Times New Roman" w:hAnsi="Times New Roman" w:cs="Times New Roman"/>
          <w:sz w:val="24"/>
          <w:szCs w:val="24"/>
          <w:lang w:val="en-GB" w:eastAsia="it-IT"/>
        </w:rPr>
        <w:t xml:space="preserve"> </w:t>
      </w:r>
      <w:r w:rsidR="00EC73F4" w:rsidRPr="000B3827">
        <w:rPr>
          <w:rFonts w:ascii="Times New Roman" w:hAnsi="Times New Roman" w:cs="Times New Roman"/>
          <w:sz w:val="24"/>
          <w:szCs w:val="24"/>
          <w:lang w:val="en-GB" w:eastAsia="it-IT"/>
        </w:rPr>
        <w:t xml:space="preserve">school leaver </w:t>
      </w:r>
      <w:r w:rsidR="003C6394" w:rsidRPr="000B3827">
        <w:rPr>
          <w:rFonts w:ascii="Times New Roman" w:hAnsi="Times New Roman" w:cs="Times New Roman"/>
          <w:sz w:val="24"/>
          <w:szCs w:val="24"/>
          <w:lang w:val="en-GB" w:eastAsia="it-IT"/>
        </w:rPr>
        <w:t xml:space="preserve">phenomenon </w:t>
      </w:r>
      <w:r w:rsidR="00891346" w:rsidRPr="000B3827">
        <w:rPr>
          <w:rFonts w:ascii="Times New Roman" w:hAnsi="Times New Roman" w:cs="Times New Roman"/>
          <w:sz w:val="24"/>
          <w:szCs w:val="24"/>
          <w:lang w:val="en-GB" w:eastAsia="it-IT"/>
        </w:rPr>
        <w:t>by offering alternatives to the standard school courses</w:t>
      </w:r>
      <w:r w:rsidR="003C6394" w:rsidRPr="000B3827">
        <w:rPr>
          <w:rFonts w:ascii="Times New Roman" w:hAnsi="Times New Roman" w:cs="Times New Roman"/>
          <w:sz w:val="24"/>
          <w:szCs w:val="24"/>
          <w:lang w:val="en-GB" w:eastAsia="it-IT"/>
        </w:rPr>
        <w:t xml:space="preserve">; on the other hand, investments in the quality of school courses </w:t>
      </w:r>
      <w:r w:rsidR="00CE3645" w:rsidRPr="000B3827">
        <w:rPr>
          <w:rFonts w:ascii="Times New Roman" w:hAnsi="Times New Roman" w:cs="Times New Roman"/>
          <w:sz w:val="24"/>
          <w:szCs w:val="24"/>
          <w:lang w:val="en-GB" w:eastAsia="it-IT"/>
        </w:rPr>
        <w:t>as well as</w:t>
      </w:r>
      <w:r w:rsidR="003C6394" w:rsidRPr="000B3827">
        <w:rPr>
          <w:rFonts w:ascii="Times New Roman" w:hAnsi="Times New Roman" w:cs="Times New Roman"/>
          <w:sz w:val="24"/>
          <w:szCs w:val="24"/>
          <w:lang w:val="en-GB" w:eastAsia="it-IT"/>
        </w:rPr>
        <w:t xml:space="preserve"> in the tutorial activities </w:t>
      </w:r>
      <w:r w:rsidR="00CE3645" w:rsidRPr="000B3827">
        <w:rPr>
          <w:rFonts w:ascii="Times New Roman" w:hAnsi="Times New Roman" w:cs="Times New Roman"/>
          <w:sz w:val="24"/>
          <w:szCs w:val="24"/>
          <w:lang w:val="en-GB" w:eastAsia="it-IT"/>
        </w:rPr>
        <w:t xml:space="preserve">for tertiary students </w:t>
      </w:r>
      <w:r w:rsidR="00EC73F4" w:rsidRPr="000B3827">
        <w:rPr>
          <w:rFonts w:ascii="Times New Roman" w:hAnsi="Times New Roman" w:cs="Times New Roman"/>
          <w:sz w:val="24"/>
          <w:szCs w:val="24"/>
          <w:lang w:val="en-GB" w:eastAsia="it-IT"/>
        </w:rPr>
        <w:t>may</w:t>
      </w:r>
      <w:r w:rsidR="003C6394" w:rsidRPr="000B3827">
        <w:rPr>
          <w:rFonts w:ascii="Times New Roman" w:hAnsi="Times New Roman" w:cs="Times New Roman"/>
          <w:sz w:val="24"/>
          <w:szCs w:val="24"/>
          <w:lang w:val="en-GB" w:eastAsia="it-IT"/>
        </w:rPr>
        <w:t xml:space="preserve"> reduce the number of university leavers.</w:t>
      </w:r>
      <w:r w:rsidR="00BD6590" w:rsidRPr="000B3827">
        <w:rPr>
          <w:rFonts w:ascii="Times New Roman" w:hAnsi="Times New Roman" w:cs="Times New Roman"/>
          <w:sz w:val="24"/>
          <w:szCs w:val="24"/>
          <w:lang w:val="en-GB" w:eastAsia="it-IT"/>
        </w:rPr>
        <w:t xml:space="preserve"> Moreover</w:t>
      </w:r>
      <w:r w:rsidR="00B506FD" w:rsidRPr="000B3827">
        <w:rPr>
          <w:rFonts w:ascii="Times New Roman" w:hAnsi="Times New Roman" w:cs="Times New Roman"/>
          <w:sz w:val="24"/>
          <w:szCs w:val="24"/>
          <w:lang w:val="en-GB" w:eastAsia="it-IT"/>
        </w:rPr>
        <w:t>,</w:t>
      </w:r>
      <w:r w:rsidR="00BD6590" w:rsidRPr="000B3827">
        <w:rPr>
          <w:rFonts w:ascii="Times New Roman" w:hAnsi="Times New Roman" w:cs="Times New Roman"/>
          <w:sz w:val="24"/>
          <w:szCs w:val="24"/>
          <w:lang w:val="en-GB" w:eastAsia="it-IT"/>
        </w:rPr>
        <w:t xml:space="preserve"> the Southern region</w:t>
      </w:r>
      <w:r w:rsidR="00D06BD2" w:rsidRPr="000B3827">
        <w:rPr>
          <w:rFonts w:ascii="Times New Roman" w:hAnsi="Times New Roman" w:cs="Times New Roman"/>
          <w:sz w:val="24"/>
          <w:szCs w:val="24"/>
          <w:lang w:val="en-GB" w:eastAsia="it-IT"/>
        </w:rPr>
        <w:t xml:space="preserve">s </w:t>
      </w:r>
      <w:r w:rsidR="00EC73F4" w:rsidRPr="000B3827">
        <w:rPr>
          <w:rFonts w:ascii="Times New Roman" w:hAnsi="Times New Roman" w:cs="Times New Roman"/>
          <w:sz w:val="24"/>
          <w:szCs w:val="24"/>
          <w:lang w:val="en-GB" w:eastAsia="it-IT"/>
        </w:rPr>
        <w:t>have fewer</w:t>
      </w:r>
      <w:r w:rsidR="001261A8" w:rsidRPr="000B3827">
        <w:rPr>
          <w:rFonts w:ascii="Times New Roman" w:hAnsi="Times New Roman" w:cs="Times New Roman"/>
          <w:sz w:val="24"/>
          <w:szCs w:val="24"/>
          <w:lang w:val="en-GB" w:eastAsia="it-IT"/>
        </w:rPr>
        <w:t xml:space="preserve"> </w:t>
      </w:r>
      <w:r w:rsidR="00B632B8">
        <w:rPr>
          <w:rFonts w:ascii="Times New Roman" w:hAnsi="Times New Roman" w:cs="Times New Roman"/>
          <w:sz w:val="24"/>
          <w:szCs w:val="24"/>
          <w:lang w:val="en-GB" w:eastAsia="it-IT"/>
        </w:rPr>
        <w:t>early year</w:t>
      </w:r>
      <w:r w:rsidR="00683E07">
        <w:rPr>
          <w:rFonts w:ascii="Times New Roman" w:hAnsi="Times New Roman" w:cs="Times New Roman"/>
          <w:sz w:val="24"/>
          <w:szCs w:val="24"/>
          <w:lang w:val="en-GB" w:eastAsia="it-IT"/>
        </w:rPr>
        <w:t>s</w:t>
      </w:r>
      <w:r w:rsidR="00CD6893" w:rsidRPr="000B3827">
        <w:rPr>
          <w:rFonts w:ascii="Times New Roman" w:hAnsi="Times New Roman" w:cs="Times New Roman"/>
          <w:sz w:val="24"/>
          <w:szCs w:val="24"/>
          <w:lang w:val="en-GB" w:eastAsia="it-IT"/>
        </w:rPr>
        <w:t xml:space="preserve"> schools, while the effectiveness of public expenditure in terms of </w:t>
      </w:r>
      <w:r w:rsidR="00EC73F4" w:rsidRPr="000B3827">
        <w:rPr>
          <w:rFonts w:ascii="Times New Roman" w:hAnsi="Times New Roman" w:cs="Times New Roman"/>
          <w:sz w:val="24"/>
          <w:szCs w:val="24"/>
          <w:lang w:val="en-GB" w:eastAsia="it-IT"/>
        </w:rPr>
        <w:t>s</w:t>
      </w:r>
      <w:r w:rsidR="00CD6893" w:rsidRPr="000B3827">
        <w:rPr>
          <w:rFonts w:ascii="Times New Roman" w:hAnsi="Times New Roman" w:cs="Times New Roman"/>
          <w:sz w:val="24"/>
          <w:szCs w:val="24"/>
          <w:lang w:val="en-GB" w:eastAsia="it-IT"/>
        </w:rPr>
        <w:t xml:space="preserve">chool career is mainly concentrated in the first years of </w:t>
      </w:r>
      <w:r w:rsidR="00EC73F4" w:rsidRPr="000B3827">
        <w:rPr>
          <w:rFonts w:ascii="Times New Roman" w:hAnsi="Times New Roman" w:cs="Times New Roman"/>
          <w:sz w:val="24"/>
          <w:szCs w:val="24"/>
          <w:lang w:val="en-GB" w:eastAsia="it-IT"/>
        </w:rPr>
        <w:t>education</w:t>
      </w:r>
      <w:r w:rsidR="00CD6893" w:rsidRPr="000B3827">
        <w:rPr>
          <w:rFonts w:ascii="Times New Roman" w:hAnsi="Times New Roman" w:cs="Times New Roman"/>
          <w:sz w:val="24"/>
          <w:szCs w:val="24"/>
          <w:lang w:val="en-GB" w:eastAsia="it-IT"/>
        </w:rPr>
        <w:t xml:space="preserve"> (</w:t>
      </w:r>
      <w:proofErr w:type="spellStart"/>
      <w:r w:rsidR="00CD6893" w:rsidRPr="000B3827">
        <w:rPr>
          <w:rFonts w:ascii="Times New Roman" w:hAnsi="Times New Roman" w:cs="Times New Roman"/>
          <w:sz w:val="24"/>
          <w:szCs w:val="24"/>
          <w:lang w:val="en-GB" w:eastAsia="it-IT"/>
        </w:rPr>
        <w:t>Arcalean</w:t>
      </w:r>
      <w:proofErr w:type="spellEnd"/>
      <w:r w:rsidR="00CD6893" w:rsidRPr="000B3827">
        <w:rPr>
          <w:rFonts w:ascii="Times New Roman" w:hAnsi="Times New Roman" w:cs="Times New Roman"/>
          <w:sz w:val="24"/>
          <w:szCs w:val="24"/>
          <w:lang w:val="en-GB" w:eastAsia="it-IT"/>
        </w:rPr>
        <w:t xml:space="preserve"> and </w:t>
      </w:r>
      <w:proofErr w:type="spellStart"/>
      <w:r w:rsidR="00CD6893" w:rsidRPr="000B3827">
        <w:rPr>
          <w:rFonts w:ascii="Times New Roman" w:hAnsi="Times New Roman" w:cs="Times New Roman"/>
          <w:sz w:val="24"/>
          <w:szCs w:val="24"/>
          <w:lang w:val="en-GB" w:eastAsia="it-IT"/>
        </w:rPr>
        <w:t>Schiopu</w:t>
      </w:r>
      <w:proofErr w:type="spellEnd"/>
      <w:r w:rsidR="00CD6893" w:rsidRPr="000B3827">
        <w:rPr>
          <w:rFonts w:ascii="Times New Roman" w:hAnsi="Times New Roman" w:cs="Times New Roman"/>
          <w:sz w:val="24"/>
          <w:szCs w:val="24"/>
          <w:lang w:val="en-GB" w:eastAsia="it-IT"/>
        </w:rPr>
        <w:t xml:space="preserve"> 2010</w:t>
      </w:r>
      <w:r w:rsidR="00DF0CE4" w:rsidRPr="000B3827">
        <w:rPr>
          <w:rFonts w:ascii="Times New Roman" w:hAnsi="Times New Roman" w:cs="Times New Roman"/>
          <w:sz w:val="24"/>
          <w:szCs w:val="24"/>
          <w:lang w:val="en-GB" w:eastAsia="it-IT"/>
        </w:rPr>
        <w:t xml:space="preserve">; </w:t>
      </w:r>
      <w:r w:rsidR="00DF0CE4" w:rsidRPr="000B3827">
        <w:rPr>
          <w:rFonts w:ascii="Times New Roman" w:hAnsi="Times New Roman" w:cs="Times New Roman"/>
          <w:sz w:val="24"/>
          <w:szCs w:val="24"/>
          <w:lang w:val="en-US"/>
        </w:rPr>
        <w:t>OECD, 2011</w:t>
      </w:r>
      <w:r w:rsidR="00CD6893" w:rsidRPr="000B3827">
        <w:rPr>
          <w:rFonts w:ascii="Times New Roman" w:hAnsi="Times New Roman" w:cs="Times New Roman"/>
          <w:sz w:val="24"/>
          <w:szCs w:val="24"/>
          <w:lang w:val="en-GB" w:eastAsia="it-IT"/>
        </w:rPr>
        <w:t>)</w:t>
      </w:r>
      <w:r w:rsidR="00D47BA2" w:rsidRPr="000B3827">
        <w:rPr>
          <w:rFonts w:ascii="Times New Roman" w:hAnsi="Times New Roman" w:cs="Times New Roman"/>
          <w:sz w:val="24"/>
          <w:szCs w:val="24"/>
          <w:lang w:val="en-GB" w:eastAsia="it-IT"/>
        </w:rPr>
        <w:t xml:space="preserve">. In this direction, the two results </w:t>
      </w:r>
      <w:r w:rsidR="00EC73F4" w:rsidRPr="000B3827">
        <w:rPr>
          <w:rFonts w:ascii="Times New Roman" w:hAnsi="Times New Roman" w:cs="Times New Roman"/>
          <w:sz w:val="24"/>
          <w:szCs w:val="24"/>
          <w:lang w:val="en-GB" w:eastAsia="it-IT"/>
        </w:rPr>
        <w:t>regarding</w:t>
      </w:r>
      <w:r w:rsidR="00D47BA2" w:rsidRPr="000B3827">
        <w:rPr>
          <w:rFonts w:ascii="Times New Roman" w:hAnsi="Times New Roman" w:cs="Times New Roman"/>
          <w:sz w:val="24"/>
          <w:szCs w:val="24"/>
          <w:lang w:val="en-GB" w:eastAsia="it-IT"/>
        </w:rPr>
        <w:t xml:space="preserve"> public and private resources form a vi</w:t>
      </w:r>
      <w:r w:rsidR="000C1772" w:rsidRPr="000B3827">
        <w:rPr>
          <w:rFonts w:ascii="Times New Roman" w:hAnsi="Times New Roman" w:cs="Times New Roman"/>
          <w:sz w:val="24"/>
          <w:szCs w:val="24"/>
          <w:lang w:val="en-GB" w:eastAsia="it-IT"/>
        </w:rPr>
        <w:t>c</w:t>
      </w:r>
      <w:r w:rsidR="00D47BA2" w:rsidRPr="000B3827">
        <w:rPr>
          <w:rFonts w:ascii="Times New Roman" w:hAnsi="Times New Roman" w:cs="Times New Roman"/>
          <w:sz w:val="24"/>
          <w:szCs w:val="24"/>
          <w:lang w:val="en-GB" w:eastAsia="it-IT"/>
        </w:rPr>
        <w:t xml:space="preserve">ious circle: the South </w:t>
      </w:r>
      <w:r w:rsidR="00D47BA2" w:rsidRPr="000B3827">
        <w:rPr>
          <w:rFonts w:ascii="Times New Roman" w:hAnsi="Times New Roman" w:cs="Times New Roman"/>
          <w:sz w:val="24"/>
          <w:szCs w:val="24"/>
          <w:lang w:val="en-GB" w:eastAsia="it-IT"/>
        </w:rPr>
        <w:lastRenderedPageBreak/>
        <w:t xml:space="preserve">has </w:t>
      </w:r>
      <w:r w:rsidR="00F65443" w:rsidRPr="000B3827">
        <w:rPr>
          <w:rFonts w:ascii="Times New Roman" w:hAnsi="Times New Roman" w:cs="Times New Roman"/>
          <w:sz w:val="24"/>
          <w:szCs w:val="24"/>
          <w:lang w:val="en-GB" w:eastAsia="it-IT"/>
        </w:rPr>
        <w:t>fewer</w:t>
      </w:r>
      <w:r w:rsidR="00D47BA2" w:rsidRPr="000B3827">
        <w:rPr>
          <w:rFonts w:ascii="Times New Roman" w:hAnsi="Times New Roman" w:cs="Times New Roman"/>
          <w:sz w:val="24"/>
          <w:szCs w:val="24"/>
          <w:lang w:val="en-GB" w:eastAsia="it-IT"/>
        </w:rPr>
        <w:t xml:space="preserve"> </w:t>
      </w:r>
      <w:r w:rsidR="00F65443" w:rsidRPr="000B3827">
        <w:rPr>
          <w:rFonts w:ascii="Times New Roman" w:hAnsi="Times New Roman" w:cs="Times New Roman"/>
          <w:sz w:val="24"/>
          <w:szCs w:val="24"/>
          <w:lang w:val="en-GB" w:eastAsia="it-IT"/>
        </w:rPr>
        <w:t>early years schools</w:t>
      </w:r>
      <w:r w:rsidR="00D47BA2" w:rsidRPr="000B3827">
        <w:rPr>
          <w:rFonts w:ascii="Times New Roman" w:hAnsi="Times New Roman" w:cs="Times New Roman"/>
          <w:sz w:val="24"/>
          <w:szCs w:val="24"/>
          <w:lang w:val="en-GB" w:eastAsia="it-IT"/>
        </w:rPr>
        <w:t xml:space="preserve">, but the </w:t>
      </w:r>
      <w:r w:rsidR="00F65443" w:rsidRPr="000B3827">
        <w:rPr>
          <w:rFonts w:ascii="Times New Roman" w:hAnsi="Times New Roman" w:cs="Times New Roman"/>
          <w:sz w:val="24"/>
          <w:szCs w:val="24"/>
          <w:lang w:val="en-GB" w:eastAsia="it-IT"/>
        </w:rPr>
        <w:t>investment</w:t>
      </w:r>
      <w:r w:rsidR="00D47BA2" w:rsidRPr="000B3827">
        <w:rPr>
          <w:rFonts w:ascii="Times New Roman" w:hAnsi="Times New Roman" w:cs="Times New Roman"/>
          <w:sz w:val="24"/>
          <w:szCs w:val="24"/>
          <w:lang w:val="en-GB" w:eastAsia="it-IT"/>
        </w:rPr>
        <w:t xml:space="preserve"> in </w:t>
      </w:r>
      <w:r w:rsidR="00F65443" w:rsidRPr="000B3827">
        <w:rPr>
          <w:rFonts w:ascii="Times New Roman" w:hAnsi="Times New Roman" w:cs="Times New Roman"/>
          <w:sz w:val="24"/>
          <w:szCs w:val="24"/>
          <w:lang w:val="en-GB" w:eastAsia="it-IT"/>
        </w:rPr>
        <w:t>this kind of school is the most</w:t>
      </w:r>
      <w:r w:rsidR="00D47BA2" w:rsidRPr="000B3827">
        <w:rPr>
          <w:rFonts w:ascii="Times New Roman" w:hAnsi="Times New Roman" w:cs="Times New Roman"/>
          <w:sz w:val="24"/>
          <w:szCs w:val="24"/>
          <w:lang w:val="en-GB" w:eastAsia="it-IT"/>
        </w:rPr>
        <w:t xml:space="preserve"> effective </w:t>
      </w:r>
      <w:r w:rsidR="00F65443" w:rsidRPr="000B3827">
        <w:rPr>
          <w:rFonts w:ascii="Times New Roman" w:hAnsi="Times New Roman" w:cs="Times New Roman"/>
          <w:sz w:val="24"/>
          <w:szCs w:val="24"/>
          <w:lang w:val="en-GB" w:eastAsia="it-IT"/>
        </w:rPr>
        <w:t>way</w:t>
      </w:r>
      <w:r w:rsidR="00D47BA2" w:rsidRPr="000B3827">
        <w:rPr>
          <w:rFonts w:ascii="Times New Roman" w:hAnsi="Times New Roman" w:cs="Times New Roman"/>
          <w:sz w:val="24"/>
          <w:szCs w:val="24"/>
          <w:lang w:val="en-GB" w:eastAsia="it-IT"/>
        </w:rPr>
        <w:t xml:space="preserve"> </w:t>
      </w:r>
      <w:r w:rsidR="00F65443" w:rsidRPr="000B3827">
        <w:rPr>
          <w:rFonts w:ascii="Times New Roman" w:hAnsi="Times New Roman" w:cs="Times New Roman"/>
          <w:sz w:val="24"/>
          <w:szCs w:val="24"/>
          <w:lang w:val="en-GB" w:eastAsia="it-IT"/>
        </w:rPr>
        <w:t>for</w:t>
      </w:r>
      <w:r w:rsidR="00D47BA2" w:rsidRPr="000B3827">
        <w:rPr>
          <w:rFonts w:ascii="Times New Roman" w:hAnsi="Times New Roman" w:cs="Times New Roman"/>
          <w:sz w:val="24"/>
          <w:szCs w:val="24"/>
          <w:lang w:val="en-GB" w:eastAsia="it-IT"/>
        </w:rPr>
        <w:t xml:space="preserve"> mitigat</w:t>
      </w:r>
      <w:r w:rsidR="00F65443" w:rsidRPr="000B3827">
        <w:rPr>
          <w:rFonts w:ascii="Times New Roman" w:hAnsi="Times New Roman" w:cs="Times New Roman"/>
          <w:sz w:val="24"/>
          <w:szCs w:val="24"/>
          <w:lang w:val="en-GB" w:eastAsia="it-IT"/>
        </w:rPr>
        <w:t>ing</w:t>
      </w:r>
      <w:r w:rsidR="00D47BA2" w:rsidRPr="000B3827">
        <w:rPr>
          <w:rFonts w:ascii="Times New Roman" w:hAnsi="Times New Roman" w:cs="Times New Roman"/>
          <w:sz w:val="24"/>
          <w:szCs w:val="24"/>
          <w:lang w:val="en-GB" w:eastAsia="it-IT"/>
        </w:rPr>
        <w:t xml:space="preserve"> economic dependence (</w:t>
      </w:r>
      <w:proofErr w:type="spellStart"/>
      <w:r w:rsidR="005542C1" w:rsidRPr="000B3827">
        <w:rPr>
          <w:rFonts w:ascii="Times New Roman" w:hAnsi="Times New Roman" w:cs="Times New Roman"/>
          <w:sz w:val="24"/>
          <w:szCs w:val="24"/>
          <w:lang w:val="en-GB" w:eastAsia="it-IT"/>
        </w:rPr>
        <w:t>Restuccia</w:t>
      </w:r>
      <w:proofErr w:type="spellEnd"/>
      <w:r w:rsidR="005542C1" w:rsidRPr="000B3827">
        <w:rPr>
          <w:rFonts w:ascii="Times New Roman" w:hAnsi="Times New Roman" w:cs="Times New Roman"/>
          <w:sz w:val="24"/>
          <w:szCs w:val="24"/>
          <w:lang w:val="en-GB" w:eastAsia="it-IT"/>
        </w:rPr>
        <w:t xml:space="preserve"> and Urrutia,2004).</w:t>
      </w:r>
      <w:r w:rsidR="006E1E19" w:rsidRPr="000B3827">
        <w:rPr>
          <w:rFonts w:ascii="Times New Roman" w:hAnsi="Times New Roman" w:cs="Times New Roman"/>
          <w:bCs/>
          <w:lang w:val="en-GB"/>
        </w:rPr>
        <w:t xml:space="preserve"> </w:t>
      </w:r>
      <w:r w:rsidR="006E1E19" w:rsidRPr="000B3827">
        <w:rPr>
          <w:rFonts w:ascii="Times New Roman" w:hAnsi="Times New Roman" w:cs="Times New Roman"/>
          <w:bCs/>
          <w:sz w:val="24"/>
          <w:szCs w:val="24"/>
          <w:lang w:val="en-GB"/>
        </w:rPr>
        <w:t xml:space="preserve">The fact that </w:t>
      </w:r>
      <w:r w:rsidR="0049462D" w:rsidRPr="000B3827">
        <w:rPr>
          <w:rFonts w:ascii="Times New Roman" w:hAnsi="Times New Roman" w:cs="Times New Roman"/>
          <w:bCs/>
          <w:sz w:val="24"/>
          <w:szCs w:val="24"/>
          <w:lang w:val="en-GB"/>
        </w:rPr>
        <w:t xml:space="preserve">the </w:t>
      </w:r>
      <w:r w:rsidR="006E1E19" w:rsidRPr="000B3827">
        <w:rPr>
          <w:rFonts w:ascii="Times New Roman" w:hAnsi="Times New Roman" w:cs="Times New Roman"/>
          <w:bCs/>
          <w:sz w:val="24"/>
          <w:szCs w:val="24"/>
          <w:lang w:val="en-GB"/>
        </w:rPr>
        <w:t>Centre-North, the most economic</w:t>
      </w:r>
      <w:r w:rsidR="0049462D" w:rsidRPr="000B3827">
        <w:rPr>
          <w:rFonts w:ascii="Times New Roman" w:hAnsi="Times New Roman" w:cs="Times New Roman"/>
          <w:bCs/>
          <w:sz w:val="24"/>
          <w:szCs w:val="24"/>
          <w:lang w:val="en-GB"/>
        </w:rPr>
        <w:t>ally</w:t>
      </w:r>
      <w:r w:rsidR="006E1E19" w:rsidRPr="000B3827">
        <w:rPr>
          <w:rFonts w:ascii="Times New Roman" w:hAnsi="Times New Roman" w:cs="Times New Roman"/>
          <w:bCs/>
          <w:sz w:val="24"/>
          <w:szCs w:val="24"/>
          <w:lang w:val="en-GB"/>
        </w:rPr>
        <w:t xml:space="preserve"> advanced </w:t>
      </w:r>
      <w:r w:rsidR="0049462D" w:rsidRPr="000B3827">
        <w:rPr>
          <w:rFonts w:ascii="Times New Roman" w:hAnsi="Times New Roman" w:cs="Times New Roman"/>
          <w:bCs/>
          <w:sz w:val="24"/>
          <w:szCs w:val="24"/>
          <w:lang w:val="en-GB"/>
        </w:rPr>
        <w:t xml:space="preserve">Italian </w:t>
      </w:r>
      <w:r w:rsidR="006E1E19" w:rsidRPr="000B3827">
        <w:rPr>
          <w:rFonts w:ascii="Times New Roman" w:hAnsi="Times New Roman" w:cs="Times New Roman"/>
          <w:bCs/>
          <w:sz w:val="24"/>
          <w:szCs w:val="24"/>
          <w:lang w:val="en-GB"/>
        </w:rPr>
        <w:t>area,</w:t>
      </w:r>
      <w:r w:rsidR="003D27E9" w:rsidRPr="000B3827">
        <w:rPr>
          <w:rFonts w:ascii="Times New Roman" w:hAnsi="Times New Roman" w:cs="Times New Roman"/>
          <w:bCs/>
          <w:sz w:val="24"/>
          <w:szCs w:val="24"/>
          <w:lang w:val="en-GB"/>
        </w:rPr>
        <w:t xml:space="preserve"> </w:t>
      </w:r>
      <w:r w:rsidR="006E1E19" w:rsidRPr="000B3827">
        <w:rPr>
          <w:rFonts w:ascii="Times New Roman" w:hAnsi="Times New Roman" w:cs="Times New Roman"/>
          <w:bCs/>
          <w:sz w:val="24"/>
          <w:szCs w:val="24"/>
          <w:lang w:val="en-GB"/>
        </w:rPr>
        <w:t xml:space="preserve">attains the most effective public expenditure confirms studies </w:t>
      </w:r>
      <w:r w:rsidR="00B857DD" w:rsidRPr="000B3827">
        <w:rPr>
          <w:rFonts w:ascii="Times New Roman" w:hAnsi="Times New Roman" w:cs="Times New Roman"/>
          <w:bCs/>
          <w:sz w:val="24"/>
          <w:szCs w:val="24"/>
          <w:lang w:val="en-GB"/>
        </w:rPr>
        <w:t>according to which</w:t>
      </w:r>
      <w:r w:rsidR="006E1E19" w:rsidRPr="000B3827">
        <w:rPr>
          <w:rFonts w:ascii="Times New Roman" w:hAnsi="Times New Roman" w:cs="Times New Roman"/>
          <w:bCs/>
          <w:sz w:val="24"/>
          <w:szCs w:val="24"/>
          <w:lang w:val="en-GB"/>
        </w:rPr>
        <w:t xml:space="preserve"> efficiency of public expenditure influences the economic returns of education in the long term (Lu, 2017)</w:t>
      </w:r>
      <w:r w:rsidR="006A48F1" w:rsidRPr="000B3827">
        <w:rPr>
          <w:rFonts w:ascii="Times New Roman" w:hAnsi="Times New Roman" w:cs="Times New Roman"/>
          <w:bCs/>
          <w:sz w:val="24"/>
          <w:szCs w:val="24"/>
          <w:lang w:val="en-GB"/>
        </w:rPr>
        <w:t>.</w:t>
      </w:r>
      <w:r w:rsidR="006E1E19" w:rsidRPr="000B3827">
        <w:rPr>
          <w:rFonts w:ascii="Times New Roman" w:hAnsi="Times New Roman" w:cs="Times New Roman"/>
          <w:bCs/>
          <w:lang w:val="en-GB"/>
        </w:rPr>
        <w:t xml:space="preserve">  </w:t>
      </w:r>
      <w:r w:rsidR="00D47BA2" w:rsidRPr="000B3827">
        <w:rPr>
          <w:rFonts w:ascii="Times New Roman" w:hAnsi="Times New Roman" w:cs="Times New Roman"/>
          <w:sz w:val="24"/>
          <w:szCs w:val="24"/>
          <w:lang w:val="en-US"/>
        </w:rPr>
        <w:t xml:space="preserve"> </w:t>
      </w:r>
    </w:p>
    <w:p w:rsidR="00DA6D5C" w:rsidRPr="000B3827" w:rsidRDefault="00DA6D5C" w:rsidP="005C1748">
      <w:pPr>
        <w:spacing w:after="0" w:line="360" w:lineRule="auto"/>
        <w:ind w:firstLine="709"/>
        <w:jc w:val="both"/>
        <w:rPr>
          <w:rFonts w:ascii="Times New Roman" w:hAnsi="Times New Roman" w:cs="Times New Roman"/>
          <w:sz w:val="24"/>
          <w:szCs w:val="24"/>
          <w:lang w:val="en-GB" w:eastAsia="it-IT"/>
        </w:rPr>
      </w:pPr>
      <w:r w:rsidRPr="000B3827">
        <w:rPr>
          <w:rFonts w:ascii="Times New Roman" w:hAnsi="Times New Roman" w:cs="Times New Roman"/>
          <w:sz w:val="24"/>
          <w:szCs w:val="24"/>
          <w:lang w:val="en-GB" w:eastAsia="it-IT"/>
        </w:rPr>
        <w:t xml:space="preserve"> </w:t>
      </w:r>
    </w:p>
    <w:p w:rsidR="001E1FE9" w:rsidRPr="000B3827" w:rsidRDefault="001E1FE9" w:rsidP="005C1748">
      <w:pPr>
        <w:spacing w:after="0" w:line="360" w:lineRule="auto"/>
        <w:ind w:firstLine="709"/>
        <w:jc w:val="both"/>
        <w:rPr>
          <w:rFonts w:ascii="Times New Roman" w:hAnsi="Times New Roman" w:cs="Times New Roman"/>
          <w:b/>
          <w:sz w:val="24"/>
          <w:szCs w:val="24"/>
          <w:lang w:val="en-GB" w:eastAsia="it-IT"/>
        </w:rPr>
      </w:pPr>
    </w:p>
    <w:p w:rsidR="00EF3FE6" w:rsidRPr="000B3827" w:rsidRDefault="007005BC" w:rsidP="005C1748">
      <w:pPr>
        <w:spacing w:after="0" w:line="360" w:lineRule="auto"/>
        <w:ind w:firstLine="709"/>
        <w:jc w:val="both"/>
        <w:rPr>
          <w:rFonts w:ascii="Times New Roman" w:hAnsi="Times New Roman" w:cs="Times New Roman"/>
          <w:b/>
          <w:sz w:val="24"/>
          <w:szCs w:val="24"/>
          <w:lang w:val="en-US" w:eastAsia="it-IT"/>
        </w:rPr>
      </w:pPr>
      <w:r w:rsidRPr="000B3827">
        <w:rPr>
          <w:rFonts w:ascii="Times New Roman" w:hAnsi="Times New Roman" w:cs="Times New Roman"/>
          <w:b/>
          <w:sz w:val="24"/>
          <w:szCs w:val="24"/>
          <w:lang w:val="en-US" w:eastAsia="it-IT"/>
        </w:rPr>
        <w:t xml:space="preserve">Table </w:t>
      </w:r>
      <w:r w:rsidR="003703C7" w:rsidRPr="000B3827">
        <w:rPr>
          <w:rFonts w:ascii="Times New Roman" w:hAnsi="Times New Roman" w:cs="Times New Roman"/>
          <w:b/>
          <w:sz w:val="24"/>
          <w:szCs w:val="24"/>
          <w:lang w:val="en-US" w:eastAsia="it-IT"/>
        </w:rPr>
        <w:t>3</w:t>
      </w:r>
      <w:r w:rsidRPr="000B3827">
        <w:rPr>
          <w:rFonts w:ascii="Times New Roman" w:hAnsi="Times New Roman" w:cs="Times New Roman"/>
          <w:b/>
          <w:sz w:val="24"/>
          <w:szCs w:val="24"/>
          <w:lang w:val="en-US" w:eastAsia="it-IT"/>
        </w:rPr>
        <w:t xml:space="preserve"> </w:t>
      </w:r>
      <w:r w:rsidR="00FC49C4" w:rsidRPr="000B3827">
        <w:rPr>
          <w:rFonts w:ascii="Times New Roman" w:hAnsi="Times New Roman" w:cs="Times New Roman"/>
          <w:b/>
          <w:sz w:val="24"/>
          <w:szCs w:val="24"/>
          <w:lang w:val="en-US" w:eastAsia="it-IT"/>
        </w:rPr>
        <w:t xml:space="preserve">Estimation </w:t>
      </w:r>
      <w:r w:rsidR="008F6CE0" w:rsidRPr="000B3827">
        <w:rPr>
          <w:rFonts w:ascii="Times New Roman" w:hAnsi="Times New Roman" w:cs="Times New Roman"/>
          <w:b/>
          <w:sz w:val="24"/>
          <w:szCs w:val="24"/>
          <w:lang w:val="en-US" w:eastAsia="it-IT"/>
        </w:rPr>
        <w:t>r</w:t>
      </w:r>
      <w:r w:rsidR="008961F5" w:rsidRPr="000B3827">
        <w:rPr>
          <w:rFonts w:ascii="Times New Roman" w:hAnsi="Times New Roman" w:cs="Times New Roman"/>
          <w:b/>
          <w:sz w:val="24"/>
          <w:szCs w:val="24"/>
          <w:lang w:val="en-US" w:eastAsia="it-IT"/>
        </w:rPr>
        <w:t xml:space="preserve">esults on the Southern </w:t>
      </w:r>
      <w:r w:rsidR="0049462D" w:rsidRPr="000B3827">
        <w:rPr>
          <w:rFonts w:ascii="Times New Roman" w:hAnsi="Times New Roman" w:cs="Times New Roman"/>
          <w:b/>
          <w:sz w:val="24"/>
          <w:szCs w:val="24"/>
          <w:lang w:val="en-US" w:eastAsia="it-IT"/>
        </w:rPr>
        <w:t>e</w:t>
      </w:r>
      <w:r w:rsidR="008961F5" w:rsidRPr="000B3827">
        <w:rPr>
          <w:rFonts w:ascii="Times New Roman" w:hAnsi="Times New Roman" w:cs="Times New Roman"/>
          <w:b/>
          <w:sz w:val="24"/>
          <w:szCs w:val="24"/>
          <w:lang w:val="en-US" w:eastAsia="it-IT"/>
        </w:rPr>
        <w:t xml:space="preserve">ducational </w:t>
      </w:r>
      <w:r w:rsidR="0049462D" w:rsidRPr="000B3827">
        <w:rPr>
          <w:rFonts w:ascii="Times New Roman" w:hAnsi="Times New Roman" w:cs="Times New Roman"/>
          <w:b/>
          <w:sz w:val="24"/>
          <w:szCs w:val="24"/>
          <w:lang w:val="en-US" w:eastAsia="it-IT"/>
        </w:rPr>
        <w:t>g</w:t>
      </w:r>
      <w:r w:rsidR="008961F5" w:rsidRPr="000B3827">
        <w:rPr>
          <w:rFonts w:ascii="Times New Roman" w:hAnsi="Times New Roman" w:cs="Times New Roman"/>
          <w:b/>
          <w:sz w:val="24"/>
          <w:szCs w:val="24"/>
          <w:lang w:val="en-US" w:eastAsia="it-IT"/>
        </w:rPr>
        <w:t>ap.</w:t>
      </w:r>
      <w:r w:rsidR="0049462D" w:rsidRPr="000B3827">
        <w:rPr>
          <w:rFonts w:ascii="Times New Roman" w:hAnsi="Times New Roman" w:cs="Times New Roman"/>
          <w:b/>
          <w:sz w:val="24"/>
          <w:szCs w:val="24"/>
          <w:lang w:val="en-US" w:eastAsia="it-IT"/>
        </w:rPr>
        <w:t xml:space="preserve"> </w:t>
      </w:r>
    </w:p>
    <w:p w:rsidR="00B93321" w:rsidRPr="000B3827" w:rsidRDefault="00D06BD2" w:rsidP="005C1748">
      <w:pPr>
        <w:spacing w:after="0" w:line="360" w:lineRule="auto"/>
        <w:jc w:val="center"/>
        <w:rPr>
          <w:rFonts w:ascii="Times New Roman" w:hAnsi="Times New Roman" w:cs="Times New Roman"/>
          <w:b/>
          <w:sz w:val="24"/>
          <w:szCs w:val="24"/>
          <w:lang w:val="en-GB" w:eastAsia="it-IT"/>
        </w:rPr>
      </w:pPr>
      <w:r w:rsidRPr="000B3827">
        <w:rPr>
          <w:noProof/>
          <w:lang w:eastAsia="it-IT"/>
        </w:rPr>
        <w:drawing>
          <wp:inline distT="0" distB="0" distL="0" distR="0" wp14:anchorId="7A0C7AE5" wp14:editId="4BD3972E">
            <wp:extent cx="6120130" cy="3321884"/>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3321884"/>
                    </a:xfrm>
                    <a:prstGeom prst="rect">
                      <a:avLst/>
                    </a:prstGeom>
                    <a:noFill/>
                    <a:ln>
                      <a:noFill/>
                    </a:ln>
                  </pic:spPr>
                </pic:pic>
              </a:graphicData>
            </a:graphic>
          </wp:inline>
        </w:drawing>
      </w:r>
    </w:p>
    <w:p w:rsidR="003703C7" w:rsidRPr="000B3827" w:rsidRDefault="003703C7" w:rsidP="00B506FD">
      <w:pPr>
        <w:tabs>
          <w:tab w:val="left" w:pos="5547"/>
        </w:tabs>
        <w:spacing w:after="0"/>
        <w:jc w:val="both"/>
        <w:rPr>
          <w:rFonts w:ascii="Times New Roman" w:hAnsi="Times New Roman" w:cs="Times New Roman"/>
          <w:sz w:val="18"/>
          <w:szCs w:val="18"/>
          <w:lang w:val="en-US"/>
        </w:rPr>
      </w:pPr>
      <w:r w:rsidRPr="000B3827">
        <w:rPr>
          <w:rFonts w:ascii="Times New Roman" w:eastAsiaTheme="minorEastAsia" w:hAnsi="Times New Roman" w:cs="Times New Roman"/>
          <w:sz w:val="18"/>
          <w:szCs w:val="18"/>
          <w:lang w:val="en-GB"/>
        </w:rPr>
        <w:t xml:space="preserve">Note: Robust </w:t>
      </w:r>
      <w:r w:rsidR="00493AA5" w:rsidRPr="000B3827">
        <w:rPr>
          <w:rFonts w:ascii="Times New Roman" w:eastAsiaTheme="minorEastAsia" w:hAnsi="Times New Roman" w:cs="Times New Roman"/>
          <w:sz w:val="18"/>
          <w:szCs w:val="18"/>
          <w:lang w:val="en-GB"/>
        </w:rPr>
        <w:t>s</w:t>
      </w:r>
      <w:r w:rsidRPr="000B3827">
        <w:rPr>
          <w:rFonts w:ascii="Times New Roman" w:eastAsiaTheme="minorEastAsia" w:hAnsi="Times New Roman" w:cs="Times New Roman"/>
          <w:sz w:val="18"/>
          <w:szCs w:val="18"/>
          <w:lang w:val="en-GB"/>
        </w:rPr>
        <w:t xml:space="preserve">tandard </w:t>
      </w:r>
      <w:r w:rsidR="00493AA5" w:rsidRPr="000B3827">
        <w:rPr>
          <w:rFonts w:ascii="Times New Roman" w:eastAsiaTheme="minorEastAsia" w:hAnsi="Times New Roman" w:cs="Times New Roman"/>
          <w:sz w:val="18"/>
          <w:szCs w:val="18"/>
          <w:lang w:val="en-GB"/>
        </w:rPr>
        <w:t>errors</w:t>
      </w:r>
      <w:r w:rsidRPr="000B3827">
        <w:rPr>
          <w:rFonts w:ascii="Times New Roman" w:eastAsiaTheme="minorEastAsia" w:hAnsi="Times New Roman" w:cs="Times New Roman"/>
          <w:sz w:val="18"/>
          <w:szCs w:val="18"/>
          <w:lang w:val="en-GB"/>
        </w:rPr>
        <w:t xml:space="preserve"> in parentheses. </w:t>
      </w:r>
      <w:r w:rsidR="00493AA5" w:rsidRPr="000B3827">
        <w:rPr>
          <w:rFonts w:ascii="Times New Roman" w:eastAsia="Times New Roman" w:hAnsi="Times New Roman" w:cs="Times New Roman"/>
          <w:color w:val="000000"/>
          <w:sz w:val="18"/>
          <w:szCs w:val="18"/>
          <w:lang w:val="en-GB" w:eastAsia="it-IT"/>
        </w:rPr>
        <w:t>* p&lt;0.10; ** p&lt;0.05; ***p&lt;0.01</w:t>
      </w:r>
      <w:r w:rsidR="00F56648" w:rsidRPr="000B3827">
        <w:rPr>
          <w:rFonts w:ascii="Times New Roman" w:eastAsia="Times New Roman" w:hAnsi="Times New Roman" w:cs="Times New Roman"/>
          <w:color w:val="000000"/>
          <w:sz w:val="18"/>
          <w:szCs w:val="18"/>
          <w:lang w:val="en-GB" w:eastAsia="it-IT"/>
        </w:rPr>
        <w:t xml:space="preserve">, </w:t>
      </w:r>
      <w:r w:rsidR="000E4089" w:rsidRPr="000B3827">
        <w:rPr>
          <w:rFonts w:ascii="Times New Roman" w:hAnsi="Times New Roman" w:cs="Times New Roman"/>
          <w:sz w:val="18"/>
          <w:szCs w:val="18"/>
          <w:lang w:val="en-US"/>
        </w:rPr>
        <w:t>Terri</w:t>
      </w:r>
      <w:r w:rsidR="00AC7AE0" w:rsidRPr="000B3827">
        <w:rPr>
          <w:rFonts w:ascii="Times New Roman" w:hAnsi="Times New Roman" w:cs="Times New Roman"/>
          <w:sz w:val="18"/>
          <w:szCs w:val="18"/>
          <w:lang w:val="en-US"/>
        </w:rPr>
        <w:t>torial dummies represent</w:t>
      </w:r>
      <w:r w:rsidR="00BD6590" w:rsidRPr="000B3827">
        <w:rPr>
          <w:rFonts w:ascii="Times New Roman" w:hAnsi="Times New Roman" w:cs="Times New Roman"/>
          <w:sz w:val="18"/>
          <w:szCs w:val="18"/>
          <w:lang w:val="en-US"/>
        </w:rPr>
        <w:t xml:space="preserve"> region</w:t>
      </w:r>
      <w:r w:rsidR="000E4089" w:rsidRPr="000B3827">
        <w:rPr>
          <w:rFonts w:ascii="Times New Roman" w:hAnsi="Times New Roman" w:cs="Times New Roman"/>
          <w:sz w:val="18"/>
          <w:szCs w:val="18"/>
          <w:lang w:val="en-US"/>
        </w:rPr>
        <w:t xml:space="preserve">al </w:t>
      </w:r>
      <w:r w:rsidR="0049462D" w:rsidRPr="000B3827">
        <w:rPr>
          <w:rFonts w:ascii="Times New Roman" w:hAnsi="Times New Roman" w:cs="Times New Roman"/>
          <w:sz w:val="18"/>
          <w:szCs w:val="18"/>
          <w:lang w:val="en-US"/>
        </w:rPr>
        <w:t>d</w:t>
      </w:r>
      <w:r w:rsidR="000E4089" w:rsidRPr="000B3827">
        <w:rPr>
          <w:rFonts w:ascii="Times New Roman" w:hAnsi="Times New Roman" w:cs="Times New Roman"/>
          <w:sz w:val="18"/>
          <w:szCs w:val="18"/>
          <w:lang w:val="en-US"/>
        </w:rPr>
        <w:t>ummi</w:t>
      </w:r>
      <w:r w:rsidR="00AC7AE0" w:rsidRPr="000B3827">
        <w:rPr>
          <w:rFonts w:ascii="Times New Roman" w:hAnsi="Times New Roman" w:cs="Times New Roman"/>
          <w:sz w:val="18"/>
          <w:szCs w:val="18"/>
          <w:lang w:val="en-US"/>
        </w:rPr>
        <w:t xml:space="preserve">es </w:t>
      </w:r>
      <w:r w:rsidR="00077744" w:rsidRPr="000B3827">
        <w:rPr>
          <w:rFonts w:ascii="Times New Roman" w:hAnsi="Times New Roman" w:cs="Times New Roman"/>
          <w:sz w:val="18"/>
          <w:szCs w:val="18"/>
          <w:lang w:val="en-US"/>
        </w:rPr>
        <w:t>in equations (</w:t>
      </w:r>
      <w:proofErr w:type="spellStart"/>
      <w:r w:rsidR="00077744" w:rsidRPr="000B3827">
        <w:rPr>
          <w:rFonts w:ascii="Times New Roman" w:hAnsi="Times New Roman" w:cs="Times New Roman"/>
          <w:sz w:val="18"/>
          <w:szCs w:val="18"/>
          <w:lang w:val="en-US"/>
        </w:rPr>
        <w:t>i</w:t>
      </w:r>
      <w:proofErr w:type="spellEnd"/>
      <w:r w:rsidR="00077744" w:rsidRPr="000B3827">
        <w:rPr>
          <w:rFonts w:ascii="Times New Roman" w:hAnsi="Times New Roman" w:cs="Times New Roman"/>
          <w:sz w:val="18"/>
          <w:szCs w:val="18"/>
          <w:lang w:val="en-US"/>
        </w:rPr>
        <w:t>) and (ii), while</w:t>
      </w:r>
      <w:r w:rsidR="00AC7AE0" w:rsidRPr="000B3827">
        <w:rPr>
          <w:rFonts w:ascii="Times New Roman" w:hAnsi="Times New Roman" w:cs="Times New Roman"/>
          <w:sz w:val="18"/>
          <w:szCs w:val="18"/>
          <w:lang w:val="en-US"/>
        </w:rPr>
        <w:t xml:space="preserve"> </w:t>
      </w:r>
      <w:r w:rsidR="00077744" w:rsidRPr="000B3827">
        <w:rPr>
          <w:rFonts w:ascii="Times New Roman" w:hAnsi="Times New Roman" w:cs="Times New Roman"/>
          <w:sz w:val="18"/>
          <w:szCs w:val="18"/>
          <w:lang w:val="en-US"/>
        </w:rPr>
        <w:t xml:space="preserve">in equation (iii) </w:t>
      </w:r>
      <w:r w:rsidR="00BD6590" w:rsidRPr="000B3827">
        <w:rPr>
          <w:rFonts w:ascii="Times New Roman" w:hAnsi="Times New Roman" w:cs="Times New Roman"/>
          <w:sz w:val="18"/>
          <w:szCs w:val="18"/>
          <w:lang w:val="en-US"/>
        </w:rPr>
        <w:t>they represent both region</w:t>
      </w:r>
      <w:r w:rsidR="00AC7AE0" w:rsidRPr="000B3827">
        <w:rPr>
          <w:rFonts w:ascii="Times New Roman" w:hAnsi="Times New Roman" w:cs="Times New Roman"/>
          <w:sz w:val="18"/>
          <w:szCs w:val="18"/>
          <w:lang w:val="en-US"/>
        </w:rPr>
        <w:t xml:space="preserve">al dummies and dummy for South of Italy. </w:t>
      </w:r>
    </w:p>
    <w:p w:rsidR="00EF3FE6" w:rsidRPr="000B3827" w:rsidRDefault="00EF3FE6" w:rsidP="00B506FD">
      <w:pPr>
        <w:spacing w:line="360" w:lineRule="auto"/>
        <w:ind w:firstLine="709"/>
        <w:jc w:val="both"/>
        <w:rPr>
          <w:rFonts w:ascii="Times New Roman" w:eastAsiaTheme="minorEastAsia" w:hAnsi="Times New Roman" w:cs="Times New Roman"/>
          <w:sz w:val="24"/>
          <w:szCs w:val="24"/>
          <w:lang w:val="en-GB"/>
        </w:rPr>
      </w:pPr>
    </w:p>
    <w:p w:rsidR="0001432E" w:rsidRPr="000B3827" w:rsidRDefault="00710C78" w:rsidP="005C1748">
      <w:pPr>
        <w:spacing w:line="360" w:lineRule="auto"/>
        <w:ind w:firstLine="709"/>
        <w:jc w:val="both"/>
        <w:rPr>
          <w:rFonts w:ascii="Times New Roman" w:eastAsiaTheme="minorEastAsia" w:hAnsi="Times New Roman" w:cs="Times New Roman"/>
          <w:sz w:val="24"/>
          <w:szCs w:val="24"/>
          <w:lang w:val="en-GB"/>
        </w:rPr>
      </w:pPr>
      <w:r w:rsidRPr="000B3827">
        <w:rPr>
          <w:rFonts w:ascii="Times New Roman" w:eastAsiaTheme="minorEastAsia" w:hAnsi="Times New Roman" w:cs="Times New Roman"/>
          <w:sz w:val="24"/>
          <w:szCs w:val="24"/>
          <w:lang w:val="en-GB"/>
        </w:rPr>
        <w:t>The s</w:t>
      </w:r>
      <w:r w:rsidR="008142A5" w:rsidRPr="000B3827">
        <w:rPr>
          <w:rFonts w:ascii="Times New Roman" w:eastAsiaTheme="minorEastAsia" w:hAnsi="Times New Roman" w:cs="Times New Roman"/>
          <w:sz w:val="24"/>
          <w:szCs w:val="24"/>
          <w:lang w:val="en-GB"/>
        </w:rPr>
        <w:t xml:space="preserve">econd </w:t>
      </w:r>
      <w:r w:rsidRPr="000B3827">
        <w:rPr>
          <w:rFonts w:ascii="Times New Roman" w:eastAsiaTheme="minorEastAsia" w:hAnsi="Times New Roman" w:cs="Times New Roman"/>
          <w:sz w:val="24"/>
          <w:szCs w:val="24"/>
          <w:lang w:val="en-GB"/>
        </w:rPr>
        <w:t xml:space="preserve">part of the </w:t>
      </w:r>
      <w:r w:rsidR="008142A5" w:rsidRPr="000B3827">
        <w:rPr>
          <w:rFonts w:ascii="Times New Roman" w:eastAsiaTheme="minorEastAsia" w:hAnsi="Times New Roman" w:cs="Times New Roman"/>
          <w:sz w:val="24"/>
          <w:szCs w:val="24"/>
          <w:lang w:val="en-GB"/>
        </w:rPr>
        <w:t xml:space="preserve">empirical analysis </w:t>
      </w:r>
      <w:r w:rsidR="003C50F3" w:rsidRPr="000B3827">
        <w:rPr>
          <w:rFonts w:ascii="Times New Roman" w:eastAsiaTheme="minorEastAsia" w:hAnsi="Times New Roman" w:cs="Times New Roman"/>
          <w:sz w:val="24"/>
          <w:szCs w:val="24"/>
          <w:lang w:val="en-GB"/>
        </w:rPr>
        <w:t xml:space="preserve">is </w:t>
      </w:r>
      <w:r w:rsidR="00C855B1" w:rsidRPr="000B3827">
        <w:rPr>
          <w:rFonts w:ascii="Times New Roman" w:eastAsiaTheme="minorEastAsia" w:hAnsi="Times New Roman" w:cs="Times New Roman"/>
          <w:iCs/>
          <w:sz w:val="24"/>
          <w:szCs w:val="24"/>
          <w:shd w:val="clear" w:color="auto" w:fill="FFFFFF"/>
          <w:lang w:val="en-US"/>
        </w:rPr>
        <w:t xml:space="preserve">focused on the identification </w:t>
      </w:r>
      <w:r w:rsidR="000B1717" w:rsidRPr="000B3827">
        <w:rPr>
          <w:rFonts w:ascii="Times New Roman" w:eastAsiaTheme="minorEastAsia" w:hAnsi="Times New Roman" w:cs="Times New Roman"/>
          <w:iCs/>
          <w:sz w:val="24"/>
          <w:szCs w:val="24"/>
          <w:shd w:val="clear" w:color="auto" w:fill="FFFFFF"/>
          <w:lang w:val="en-US"/>
        </w:rPr>
        <w:t xml:space="preserve">of the factors influencing </w:t>
      </w:r>
      <w:r w:rsidR="003D27E9" w:rsidRPr="000B3827">
        <w:rPr>
          <w:rFonts w:ascii="Times New Roman" w:eastAsiaTheme="minorEastAsia" w:hAnsi="Times New Roman" w:cs="Times New Roman"/>
          <w:iCs/>
          <w:sz w:val="24"/>
          <w:szCs w:val="24"/>
          <w:shd w:val="clear" w:color="auto" w:fill="FFFFFF"/>
          <w:lang w:val="en-US"/>
        </w:rPr>
        <w:t xml:space="preserve">individual </w:t>
      </w:r>
      <w:r w:rsidR="0049462D" w:rsidRPr="000B3827">
        <w:rPr>
          <w:rFonts w:ascii="Times New Roman" w:eastAsiaTheme="minorEastAsia" w:hAnsi="Times New Roman" w:cs="Times New Roman"/>
          <w:iCs/>
          <w:sz w:val="24"/>
          <w:szCs w:val="24"/>
          <w:shd w:val="clear" w:color="auto" w:fill="FFFFFF"/>
          <w:lang w:val="en-US"/>
        </w:rPr>
        <w:t xml:space="preserve">educational </w:t>
      </w:r>
      <w:r w:rsidR="000B1717" w:rsidRPr="000B3827">
        <w:rPr>
          <w:rFonts w:ascii="Times New Roman" w:eastAsiaTheme="minorEastAsia" w:hAnsi="Times New Roman" w:cs="Times New Roman"/>
          <w:iCs/>
          <w:sz w:val="24"/>
          <w:szCs w:val="24"/>
          <w:shd w:val="clear" w:color="auto" w:fill="FFFFFF"/>
          <w:lang w:val="en-US"/>
        </w:rPr>
        <w:t xml:space="preserve">inequality </w:t>
      </w:r>
      <w:r w:rsidR="003C50F3" w:rsidRPr="000B3827">
        <w:rPr>
          <w:rFonts w:ascii="Times New Roman" w:eastAsiaTheme="minorEastAsia" w:hAnsi="Times New Roman" w:cs="Times New Roman"/>
          <w:iCs/>
          <w:sz w:val="24"/>
          <w:szCs w:val="24"/>
          <w:shd w:val="clear" w:color="auto" w:fill="FFFFFF"/>
          <w:lang w:val="en-US"/>
        </w:rPr>
        <w:t>in Italy</w:t>
      </w:r>
      <w:r w:rsidR="001B51DE" w:rsidRPr="000B3827">
        <w:rPr>
          <w:rFonts w:ascii="Times New Roman" w:eastAsiaTheme="minorEastAsia" w:hAnsi="Times New Roman" w:cs="Times New Roman"/>
          <w:iCs/>
          <w:sz w:val="24"/>
          <w:szCs w:val="24"/>
          <w:shd w:val="clear" w:color="auto" w:fill="FFFFFF"/>
          <w:lang w:val="en-US"/>
        </w:rPr>
        <w:t>.</w:t>
      </w:r>
      <w:r w:rsidR="007C2FBB" w:rsidRPr="000B3827">
        <w:rPr>
          <w:rFonts w:ascii="Times New Roman" w:eastAsiaTheme="minorEastAsia" w:hAnsi="Times New Roman" w:cs="Times New Roman"/>
          <w:iCs/>
          <w:sz w:val="24"/>
          <w:szCs w:val="24"/>
          <w:shd w:val="clear" w:color="auto" w:fill="FFFFFF"/>
          <w:lang w:val="en-US"/>
        </w:rPr>
        <w:t xml:space="preserve"> </w:t>
      </w:r>
      <w:r w:rsidR="003C50F3" w:rsidRPr="000B3827">
        <w:rPr>
          <w:rFonts w:ascii="Times New Roman" w:eastAsiaTheme="minorEastAsia" w:hAnsi="Times New Roman" w:cs="Times New Roman"/>
          <w:iCs/>
          <w:sz w:val="24"/>
          <w:szCs w:val="24"/>
          <w:shd w:val="clear" w:color="auto" w:fill="FFFFFF"/>
          <w:lang w:val="en-US"/>
        </w:rPr>
        <w:t>The pres</w:t>
      </w:r>
      <w:r w:rsidR="00C855B1" w:rsidRPr="000B3827">
        <w:rPr>
          <w:rFonts w:ascii="Times New Roman" w:eastAsiaTheme="minorEastAsia" w:hAnsi="Times New Roman" w:cs="Times New Roman"/>
          <w:iCs/>
          <w:sz w:val="24"/>
          <w:szCs w:val="24"/>
          <w:shd w:val="clear" w:color="auto" w:fill="FFFFFF"/>
          <w:lang w:val="en-US"/>
        </w:rPr>
        <w:t xml:space="preserve">ence of an </w:t>
      </w:r>
      <w:r w:rsidR="000B1717" w:rsidRPr="000B3827">
        <w:rPr>
          <w:rFonts w:ascii="Times New Roman" w:eastAsiaTheme="minorEastAsia" w:hAnsi="Times New Roman" w:cs="Times New Roman"/>
          <w:sz w:val="24"/>
          <w:szCs w:val="24"/>
          <w:lang w:val="en-GB"/>
        </w:rPr>
        <w:t>Educational Kuznets Curve</w:t>
      </w:r>
      <w:r w:rsidR="000B1717" w:rsidRPr="000B3827" w:rsidDel="00497ADE">
        <w:rPr>
          <w:rFonts w:ascii="Times New Roman" w:eastAsiaTheme="minorEastAsia" w:hAnsi="Times New Roman" w:cs="Times New Roman"/>
          <w:iCs/>
          <w:sz w:val="24"/>
          <w:szCs w:val="24"/>
          <w:shd w:val="clear" w:color="auto" w:fill="FFFFFF"/>
          <w:lang w:val="en-US"/>
        </w:rPr>
        <w:t xml:space="preserve"> </w:t>
      </w:r>
      <w:r w:rsidR="00C855B1" w:rsidRPr="000B3827">
        <w:rPr>
          <w:rFonts w:ascii="Times New Roman" w:eastAsiaTheme="minorEastAsia" w:hAnsi="Times New Roman" w:cs="Times New Roman"/>
          <w:iCs/>
          <w:sz w:val="24"/>
          <w:szCs w:val="24"/>
          <w:shd w:val="clear" w:color="auto" w:fill="FFFFFF"/>
          <w:lang w:val="en-US"/>
        </w:rPr>
        <w:t xml:space="preserve">for Italy in the </w:t>
      </w:r>
      <w:r w:rsidR="00C5342F" w:rsidRPr="000B3827">
        <w:rPr>
          <w:rFonts w:ascii="Times New Roman" w:eastAsiaTheme="minorEastAsia" w:hAnsi="Times New Roman" w:cs="Times New Roman"/>
          <w:iCs/>
          <w:sz w:val="24"/>
          <w:szCs w:val="24"/>
          <w:shd w:val="clear" w:color="auto" w:fill="FFFFFF"/>
          <w:lang w:val="en-US"/>
        </w:rPr>
        <w:t xml:space="preserve">1993-2012 </w:t>
      </w:r>
      <w:r w:rsidR="00C855B1" w:rsidRPr="000B3827">
        <w:rPr>
          <w:rFonts w:ascii="Times New Roman" w:eastAsiaTheme="minorEastAsia" w:hAnsi="Times New Roman" w:cs="Times New Roman"/>
          <w:iCs/>
          <w:sz w:val="24"/>
          <w:szCs w:val="24"/>
          <w:shd w:val="clear" w:color="auto" w:fill="FFFFFF"/>
          <w:lang w:val="en-US"/>
        </w:rPr>
        <w:t xml:space="preserve">period </w:t>
      </w:r>
      <w:r w:rsidR="00AB6213" w:rsidRPr="000B3827">
        <w:rPr>
          <w:rFonts w:ascii="Times New Roman" w:eastAsiaTheme="minorEastAsia" w:hAnsi="Times New Roman" w:cs="Times New Roman"/>
          <w:iCs/>
          <w:sz w:val="24"/>
          <w:szCs w:val="24"/>
          <w:shd w:val="clear" w:color="auto" w:fill="FFFFFF"/>
          <w:lang w:val="en-US"/>
        </w:rPr>
        <w:t xml:space="preserve">was </w:t>
      </w:r>
      <w:r w:rsidR="00C855B1" w:rsidRPr="000B3827">
        <w:rPr>
          <w:rFonts w:ascii="Times New Roman" w:eastAsiaTheme="minorEastAsia" w:hAnsi="Times New Roman" w:cs="Times New Roman"/>
          <w:iCs/>
          <w:sz w:val="24"/>
          <w:szCs w:val="24"/>
          <w:shd w:val="clear" w:color="auto" w:fill="FFFFFF"/>
          <w:lang w:val="en-US"/>
        </w:rPr>
        <w:t xml:space="preserve">tested </w:t>
      </w:r>
      <w:r w:rsidR="008142A5" w:rsidRPr="000B3827">
        <w:rPr>
          <w:rFonts w:ascii="Times New Roman" w:eastAsiaTheme="minorEastAsia" w:hAnsi="Times New Roman" w:cs="Times New Roman"/>
          <w:sz w:val="24"/>
          <w:szCs w:val="24"/>
          <w:lang w:val="en-GB"/>
        </w:rPr>
        <w:t xml:space="preserve">using </w:t>
      </w:r>
      <w:r w:rsidR="00850534">
        <w:rPr>
          <w:rFonts w:ascii="Times New Roman" w:eastAsiaTheme="minorEastAsia" w:hAnsi="Times New Roman" w:cs="Times New Roman"/>
          <w:sz w:val="24"/>
          <w:szCs w:val="24"/>
          <w:lang w:val="en-GB"/>
        </w:rPr>
        <w:t xml:space="preserve">a system GMM estimator </w:t>
      </w:r>
      <w:r w:rsidR="003D27E9" w:rsidRPr="000B3827">
        <w:rPr>
          <w:rFonts w:ascii="Times New Roman" w:eastAsiaTheme="minorEastAsia" w:hAnsi="Times New Roman" w:cs="Times New Roman"/>
          <w:iCs/>
          <w:sz w:val="24"/>
          <w:szCs w:val="24"/>
          <w:shd w:val="clear" w:color="auto" w:fill="FFFFFF"/>
          <w:lang w:val="en-US"/>
        </w:rPr>
        <w:t>(</w:t>
      </w:r>
      <w:proofErr w:type="spellStart"/>
      <w:r w:rsidR="003D27E9" w:rsidRPr="000B3827">
        <w:rPr>
          <w:rFonts w:ascii="Times New Roman" w:hAnsi="Times New Roman" w:cs="Times New Roman"/>
          <w:sz w:val="24"/>
          <w:szCs w:val="24"/>
          <w:lang w:val="en-GB"/>
        </w:rPr>
        <w:t>Roodman</w:t>
      </w:r>
      <w:proofErr w:type="spellEnd"/>
      <w:r w:rsidR="003D27E9" w:rsidRPr="000B3827">
        <w:rPr>
          <w:rFonts w:ascii="Times New Roman" w:hAnsi="Times New Roman" w:cs="Times New Roman"/>
          <w:sz w:val="24"/>
          <w:szCs w:val="24"/>
          <w:lang w:val="en-GB"/>
        </w:rPr>
        <w:t>, 2009)</w:t>
      </w:r>
      <w:r w:rsidR="00782D58" w:rsidRPr="000B3827">
        <w:rPr>
          <w:rFonts w:ascii="Times New Roman" w:eastAsiaTheme="minorEastAsia" w:hAnsi="Times New Roman" w:cs="Times New Roman"/>
          <w:sz w:val="24"/>
          <w:szCs w:val="24"/>
          <w:lang w:val="en-GB"/>
        </w:rPr>
        <w:t xml:space="preserve">. </w:t>
      </w:r>
      <w:r w:rsidR="0049462D" w:rsidRPr="000B3827">
        <w:rPr>
          <w:rFonts w:ascii="Times New Roman" w:eastAsiaTheme="minorEastAsia" w:hAnsi="Times New Roman" w:cs="Times New Roman"/>
          <w:sz w:val="24"/>
          <w:szCs w:val="24"/>
          <w:lang w:val="en-GB"/>
        </w:rPr>
        <w:t>I</w:t>
      </w:r>
      <w:r w:rsidR="003C50F3" w:rsidRPr="000B3827">
        <w:rPr>
          <w:rFonts w:ascii="Times New Roman" w:eastAsiaTheme="minorEastAsia" w:hAnsi="Times New Roman" w:cs="Times New Roman"/>
          <w:sz w:val="24"/>
          <w:szCs w:val="24"/>
          <w:lang w:val="en-GB"/>
        </w:rPr>
        <w:t xml:space="preserve">nteresting results </w:t>
      </w:r>
      <w:r w:rsidR="0049462D" w:rsidRPr="000B3827">
        <w:rPr>
          <w:rFonts w:ascii="Times New Roman" w:eastAsiaTheme="minorEastAsia" w:hAnsi="Times New Roman" w:cs="Times New Roman"/>
          <w:sz w:val="24"/>
          <w:szCs w:val="24"/>
          <w:lang w:val="en-GB"/>
        </w:rPr>
        <w:t>can be seen in Table 4.</w:t>
      </w:r>
      <w:r w:rsidR="003C50F3" w:rsidRPr="000B3827">
        <w:rPr>
          <w:rFonts w:ascii="Times New Roman" w:eastAsiaTheme="minorEastAsia" w:hAnsi="Times New Roman" w:cs="Times New Roman"/>
          <w:sz w:val="24"/>
          <w:szCs w:val="24"/>
          <w:lang w:val="en-GB"/>
        </w:rPr>
        <w:t xml:space="preserve"> </w:t>
      </w:r>
      <w:r w:rsidR="00782D58" w:rsidRPr="000B3827">
        <w:rPr>
          <w:rFonts w:ascii="Times New Roman" w:eastAsiaTheme="minorEastAsia" w:hAnsi="Times New Roman" w:cs="Times New Roman"/>
          <w:sz w:val="24"/>
          <w:szCs w:val="24"/>
          <w:lang w:val="en-GB"/>
        </w:rPr>
        <w:t xml:space="preserve">Firstly, individual </w:t>
      </w:r>
      <w:r w:rsidR="0049462D" w:rsidRPr="000B3827">
        <w:rPr>
          <w:rFonts w:ascii="Times New Roman" w:eastAsiaTheme="minorEastAsia" w:hAnsi="Times New Roman" w:cs="Times New Roman"/>
          <w:sz w:val="24"/>
          <w:szCs w:val="24"/>
          <w:lang w:val="en-GB"/>
        </w:rPr>
        <w:t xml:space="preserve">educational </w:t>
      </w:r>
      <w:r w:rsidR="00782D58" w:rsidRPr="000B3827">
        <w:rPr>
          <w:rFonts w:ascii="Times New Roman" w:eastAsiaTheme="minorEastAsia" w:hAnsi="Times New Roman" w:cs="Times New Roman"/>
          <w:sz w:val="24"/>
          <w:szCs w:val="24"/>
          <w:lang w:val="en-GB"/>
        </w:rPr>
        <w:t xml:space="preserve">inequality is path dependent: the coefficient of the lagged </w:t>
      </w:r>
      <w:r w:rsidR="00C5342F" w:rsidRPr="000B3827">
        <w:rPr>
          <w:rFonts w:ascii="Times New Roman" w:eastAsiaTheme="minorEastAsia" w:hAnsi="Times New Roman" w:cs="Times New Roman"/>
          <w:sz w:val="24"/>
          <w:szCs w:val="24"/>
          <w:lang w:val="en-GB"/>
        </w:rPr>
        <w:t>e</w:t>
      </w:r>
      <w:r w:rsidR="00782D58" w:rsidRPr="000B3827">
        <w:rPr>
          <w:rFonts w:ascii="Times New Roman" w:eastAsiaTheme="minorEastAsia" w:hAnsi="Times New Roman" w:cs="Times New Roman"/>
          <w:sz w:val="24"/>
          <w:szCs w:val="24"/>
          <w:lang w:val="en-GB"/>
        </w:rPr>
        <w:t>du</w:t>
      </w:r>
      <w:r w:rsidR="007717BB" w:rsidRPr="000B3827">
        <w:rPr>
          <w:rFonts w:ascii="Times New Roman" w:eastAsiaTheme="minorEastAsia" w:hAnsi="Times New Roman" w:cs="Times New Roman"/>
          <w:sz w:val="24"/>
          <w:szCs w:val="24"/>
          <w:lang w:val="en-GB"/>
        </w:rPr>
        <w:t xml:space="preserve">cational </w:t>
      </w:r>
      <w:r w:rsidR="00C5342F" w:rsidRPr="000B3827">
        <w:rPr>
          <w:rFonts w:ascii="Times New Roman" w:eastAsiaTheme="minorEastAsia" w:hAnsi="Times New Roman" w:cs="Times New Roman"/>
          <w:sz w:val="24"/>
          <w:szCs w:val="24"/>
          <w:lang w:val="en-GB"/>
        </w:rPr>
        <w:t>G</w:t>
      </w:r>
      <w:r w:rsidR="007717BB" w:rsidRPr="000B3827">
        <w:rPr>
          <w:rFonts w:ascii="Times New Roman" w:eastAsiaTheme="minorEastAsia" w:hAnsi="Times New Roman" w:cs="Times New Roman"/>
          <w:sz w:val="24"/>
          <w:szCs w:val="24"/>
          <w:lang w:val="en-GB"/>
        </w:rPr>
        <w:t xml:space="preserve">ini </w:t>
      </w:r>
      <w:r w:rsidR="00C5342F" w:rsidRPr="000B3827">
        <w:rPr>
          <w:rFonts w:ascii="Times New Roman" w:eastAsiaTheme="minorEastAsia" w:hAnsi="Times New Roman" w:cs="Times New Roman"/>
          <w:sz w:val="24"/>
          <w:szCs w:val="24"/>
          <w:lang w:val="en-GB"/>
        </w:rPr>
        <w:t>i</w:t>
      </w:r>
      <w:r w:rsidR="007717BB" w:rsidRPr="000B3827">
        <w:rPr>
          <w:rFonts w:ascii="Times New Roman" w:eastAsiaTheme="minorEastAsia" w:hAnsi="Times New Roman" w:cs="Times New Roman"/>
          <w:sz w:val="24"/>
          <w:szCs w:val="24"/>
          <w:lang w:val="en-GB"/>
        </w:rPr>
        <w:t>ndex is positive</w:t>
      </w:r>
      <w:r w:rsidR="003C50F3" w:rsidRPr="000B3827">
        <w:rPr>
          <w:rFonts w:ascii="Times New Roman" w:eastAsiaTheme="minorEastAsia" w:hAnsi="Times New Roman" w:cs="Times New Roman"/>
          <w:sz w:val="24"/>
          <w:szCs w:val="24"/>
          <w:lang w:val="en-GB"/>
        </w:rPr>
        <w:t>. T</w:t>
      </w:r>
      <w:r w:rsidRPr="000B3827">
        <w:rPr>
          <w:rFonts w:ascii="Times New Roman" w:eastAsiaTheme="minorEastAsia" w:hAnsi="Times New Roman" w:cs="Times New Roman"/>
          <w:sz w:val="24"/>
          <w:szCs w:val="24"/>
          <w:lang w:val="en-GB"/>
        </w:rPr>
        <w:t xml:space="preserve">his result </w:t>
      </w:r>
      <w:r w:rsidR="0049462D" w:rsidRPr="000B3827">
        <w:rPr>
          <w:rFonts w:ascii="Times New Roman" w:eastAsiaTheme="minorEastAsia" w:hAnsi="Times New Roman" w:cs="Times New Roman"/>
          <w:sz w:val="24"/>
          <w:szCs w:val="24"/>
          <w:lang w:val="en-GB"/>
        </w:rPr>
        <w:t>illustrates</w:t>
      </w:r>
      <w:r w:rsidRPr="000B3827">
        <w:rPr>
          <w:rFonts w:ascii="Times New Roman" w:eastAsiaTheme="minorEastAsia" w:hAnsi="Times New Roman" w:cs="Times New Roman"/>
          <w:sz w:val="24"/>
          <w:szCs w:val="24"/>
          <w:lang w:val="en-GB"/>
        </w:rPr>
        <w:t xml:space="preserve"> a divergent</w:t>
      </w:r>
      <w:r w:rsidR="007717BB" w:rsidRPr="000B3827">
        <w:rPr>
          <w:rFonts w:ascii="Times New Roman" w:eastAsiaTheme="minorEastAsia" w:hAnsi="Times New Roman" w:cs="Times New Roman"/>
          <w:sz w:val="24"/>
          <w:szCs w:val="24"/>
          <w:lang w:val="en-GB"/>
        </w:rPr>
        <w:t xml:space="preserve"> social process </w:t>
      </w:r>
      <w:r w:rsidRPr="000B3827">
        <w:rPr>
          <w:rFonts w:ascii="Times New Roman" w:eastAsiaTheme="minorEastAsia" w:hAnsi="Times New Roman" w:cs="Times New Roman"/>
          <w:sz w:val="24"/>
          <w:szCs w:val="24"/>
          <w:lang w:val="en-GB"/>
        </w:rPr>
        <w:t xml:space="preserve">that precludes </w:t>
      </w:r>
      <w:r w:rsidR="007717BB" w:rsidRPr="000B3827">
        <w:rPr>
          <w:rFonts w:ascii="Times New Roman" w:eastAsiaTheme="minorEastAsia" w:hAnsi="Times New Roman" w:cs="Times New Roman"/>
          <w:sz w:val="24"/>
          <w:szCs w:val="24"/>
          <w:lang w:val="en-GB"/>
        </w:rPr>
        <w:t>social mobility</w:t>
      </w:r>
      <w:r w:rsidR="0049462D" w:rsidRPr="000B3827">
        <w:rPr>
          <w:rFonts w:ascii="Times New Roman" w:eastAsiaTheme="minorEastAsia" w:hAnsi="Times New Roman" w:cs="Times New Roman"/>
          <w:sz w:val="24"/>
          <w:szCs w:val="24"/>
          <w:lang w:val="en-GB"/>
        </w:rPr>
        <w:t xml:space="preserve"> thus</w:t>
      </w:r>
      <w:r w:rsidR="003C50F3" w:rsidRPr="000B3827">
        <w:rPr>
          <w:rFonts w:ascii="Times New Roman" w:eastAsiaTheme="minorEastAsia" w:hAnsi="Times New Roman" w:cs="Times New Roman"/>
          <w:sz w:val="24"/>
          <w:szCs w:val="24"/>
          <w:lang w:val="en-GB"/>
        </w:rPr>
        <w:t xml:space="preserve"> </w:t>
      </w:r>
      <w:r w:rsidRPr="000B3827">
        <w:rPr>
          <w:rFonts w:ascii="Times New Roman" w:eastAsiaTheme="minorEastAsia" w:hAnsi="Times New Roman" w:cs="Times New Roman"/>
          <w:sz w:val="24"/>
          <w:szCs w:val="24"/>
          <w:lang w:val="en-GB"/>
        </w:rPr>
        <w:t>weaken</w:t>
      </w:r>
      <w:r w:rsidR="0049462D" w:rsidRPr="000B3827">
        <w:rPr>
          <w:rFonts w:ascii="Times New Roman" w:eastAsiaTheme="minorEastAsia" w:hAnsi="Times New Roman" w:cs="Times New Roman"/>
          <w:sz w:val="24"/>
          <w:szCs w:val="24"/>
          <w:lang w:val="en-GB"/>
        </w:rPr>
        <w:t>ing</w:t>
      </w:r>
      <w:r w:rsidRPr="000B3827">
        <w:rPr>
          <w:rFonts w:ascii="Times New Roman" w:eastAsiaTheme="minorEastAsia" w:hAnsi="Times New Roman" w:cs="Times New Roman"/>
          <w:sz w:val="24"/>
          <w:szCs w:val="24"/>
          <w:lang w:val="en-GB"/>
        </w:rPr>
        <w:t xml:space="preserve"> the </w:t>
      </w:r>
      <w:r w:rsidR="008515B3" w:rsidRPr="000B3827">
        <w:rPr>
          <w:rFonts w:ascii="Times New Roman" w:eastAsiaTheme="minorEastAsia" w:hAnsi="Times New Roman" w:cs="Times New Roman"/>
          <w:sz w:val="24"/>
          <w:szCs w:val="24"/>
          <w:lang w:val="en-GB"/>
        </w:rPr>
        <w:t>relationship</w:t>
      </w:r>
      <w:r w:rsidRPr="000B3827">
        <w:rPr>
          <w:rFonts w:ascii="Times New Roman" w:eastAsiaTheme="minorEastAsia" w:hAnsi="Times New Roman" w:cs="Times New Roman"/>
          <w:sz w:val="24"/>
          <w:szCs w:val="24"/>
          <w:lang w:val="en-GB"/>
        </w:rPr>
        <w:t xml:space="preserve"> between social progress and economic development (Guarini </w:t>
      </w:r>
      <w:r w:rsidR="00A56D80" w:rsidRPr="000B3827">
        <w:rPr>
          <w:rFonts w:ascii="Times New Roman" w:eastAsiaTheme="minorEastAsia" w:hAnsi="Times New Roman" w:cs="Times New Roman"/>
          <w:sz w:val="24"/>
          <w:szCs w:val="24"/>
          <w:lang w:val="en-GB"/>
        </w:rPr>
        <w:t>at al</w:t>
      </w:r>
      <w:r w:rsidRPr="000B3827">
        <w:rPr>
          <w:rFonts w:ascii="Times New Roman" w:eastAsiaTheme="minorEastAsia" w:hAnsi="Times New Roman" w:cs="Times New Roman"/>
          <w:sz w:val="24"/>
          <w:szCs w:val="24"/>
          <w:lang w:val="en-GB"/>
        </w:rPr>
        <w:t xml:space="preserve">., 2016). </w:t>
      </w:r>
    </w:p>
    <w:p w:rsidR="00496A88" w:rsidRPr="000B3827" w:rsidRDefault="007717BB" w:rsidP="005C1748">
      <w:pPr>
        <w:spacing w:line="360" w:lineRule="auto"/>
        <w:ind w:firstLine="709"/>
        <w:jc w:val="both"/>
        <w:rPr>
          <w:rFonts w:ascii="Times New Roman" w:eastAsiaTheme="minorEastAsia" w:hAnsi="Times New Roman" w:cs="Times New Roman"/>
          <w:sz w:val="24"/>
          <w:szCs w:val="24"/>
          <w:lang w:val="en-GB"/>
        </w:rPr>
      </w:pPr>
      <w:r w:rsidRPr="000B3827">
        <w:rPr>
          <w:rFonts w:ascii="Times New Roman" w:eastAsiaTheme="minorEastAsia" w:hAnsi="Times New Roman" w:cs="Times New Roman"/>
          <w:sz w:val="24"/>
          <w:szCs w:val="24"/>
          <w:lang w:val="en-GB"/>
        </w:rPr>
        <w:t xml:space="preserve">Secondly, </w:t>
      </w:r>
      <w:r w:rsidR="003C50F3" w:rsidRPr="000B3827">
        <w:rPr>
          <w:rFonts w:ascii="Times New Roman" w:eastAsiaTheme="minorEastAsia" w:hAnsi="Times New Roman" w:cs="Times New Roman"/>
          <w:sz w:val="24"/>
          <w:szCs w:val="24"/>
          <w:lang w:val="en-GB"/>
        </w:rPr>
        <w:t xml:space="preserve">there seems to be </w:t>
      </w:r>
      <w:r w:rsidRPr="000B3827">
        <w:rPr>
          <w:rFonts w:ascii="Times New Roman" w:eastAsiaTheme="minorEastAsia" w:hAnsi="Times New Roman" w:cs="Times New Roman"/>
          <w:sz w:val="24"/>
          <w:szCs w:val="24"/>
          <w:lang w:val="en-GB"/>
        </w:rPr>
        <w:t>a strong link between economic and educational inequality: the coefficient</w:t>
      </w:r>
      <w:r w:rsidR="00206A02" w:rsidRPr="000B3827">
        <w:rPr>
          <w:rFonts w:ascii="Times New Roman" w:eastAsiaTheme="minorEastAsia" w:hAnsi="Times New Roman" w:cs="Times New Roman"/>
          <w:sz w:val="24"/>
          <w:szCs w:val="24"/>
          <w:lang w:val="en-GB"/>
        </w:rPr>
        <w:t xml:space="preserve"> of </w:t>
      </w:r>
      <w:r w:rsidR="00D05806" w:rsidRPr="000B3827">
        <w:rPr>
          <w:rFonts w:ascii="Times New Roman" w:eastAsiaTheme="minorEastAsia" w:hAnsi="Times New Roman" w:cs="Times New Roman"/>
          <w:sz w:val="24"/>
          <w:szCs w:val="24"/>
          <w:lang w:val="en-GB"/>
        </w:rPr>
        <w:t>inequality of individual</w:t>
      </w:r>
      <w:r w:rsidR="00206A02" w:rsidRPr="000B3827">
        <w:rPr>
          <w:rFonts w:ascii="Times New Roman" w:eastAsiaTheme="minorEastAsia" w:hAnsi="Times New Roman" w:cs="Times New Roman"/>
          <w:sz w:val="24"/>
          <w:szCs w:val="24"/>
          <w:lang w:val="en-GB"/>
        </w:rPr>
        <w:t xml:space="preserve"> </w:t>
      </w:r>
      <w:r w:rsidR="001B51DE" w:rsidRPr="000B3827">
        <w:rPr>
          <w:rFonts w:ascii="Times New Roman" w:eastAsiaTheme="minorEastAsia" w:hAnsi="Times New Roman" w:cs="Times New Roman"/>
          <w:sz w:val="24"/>
          <w:szCs w:val="24"/>
          <w:lang w:val="en-GB"/>
        </w:rPr>
        <w:t xml:space="preserve">economic </w:t>
      </w:r>
      <w:r w:rsidR="00206A02" w:rsidRPr="000B3827">
        <w:rPr>
          <w:rFonts w:ascii="Times New Roman" w:eastAsiaTheme="minorEastAsia" w:hAnsi="Times New Roman" w:cs="Times New Roman"/>
          <w:sz w:val="24"/>
          <w:szCs w:val="24"/>
          <w:lang w:val="en-GB"/>
        </w:rPr>
        <w:t>wealth</w:t>
      </w:r>
      <w:r w:rsidR="00C350E4" w:rsidRPr="000B3827">
        <w:rPr>
          <w:rFonts w:ascii="Times New Roman" w:eastAsiaTheme="minorEastAsia" w:hAnsi="Times New Roman" w:cs="Times New Roman"/>
          <w:sz w:val="24"/>
          <w:szCs w:val="24"/>
          <w:lang w:val="en-GB"/>
        </w:rPr>
        <w:t xml:space="preserve"> (</w:t>
      </w:r>
      <w:r w:rsidR="00C350E4" w:rsidRPr="000B3827">
        <w:rPr>
          <w:rFonts w:ascii="Times New Roman" w:eastAsiaTheme="minorEastAsia" w:hAnsi="Times New Roman" w:cs="Times New Roman"/>
          <w:i/>
          <w:sz w:val="24"/>
          <w:szCs w:val="24"/>
          <w:lang w:val="en-GB"/>
        </w:rPr>
        <w:t>I</w:t>
      </w:r>
      <w:r w:rsidR="00C350E4" w:rsidRPr="000B3827">
        <w:rPr>
          <w:rFonts w:ascii="Times New Roman" w:eastAsiaTheme="minorEastAsia" w:hAnsi="Times New Roman" w:cs="Times New Roman"/>
          <w:i/>
          <w:sz w:val="24"/>
          <w:szCs w:val="24"/>
          <w:vertAlign w:val="subscript"/>
          <w:lang w:val="en-GB"/>
        </w:rPr>
        <w:t>PRIV</w:t>
      </w:r>
      <w:r w:rsidR="00C350E4" w:rsidRPr="000B3827">
        <w:rPr>
          <w:rFonts w:ascii="Times New Roman" w:eastAsiaTheme="minorEastAsia" w:hAnsi="Times New Roman" w:cs="Times New Roman"/>
          <w:i/>
          <w:sz w:val="24"/>
          <w:szCs w:val="24"/>
          <w:lang w:val="en-GB"/>
        </w:rPr>
        <w:t>)</w:t>
      </w:r>
      <w:r w:rsidR="00206A02" w:rsidRPr="000B3827">
        <w:rPr>
          <w:rFonts w:ascii="Times New Roman" w:eastAsiaTheme="minorEastAsia" w:hAnsi="Times New Roman" w:cs="Times New Roman"/>
          <w:sz w:val="24"/>
          <w:szCs w:val="24"/>
          <w:lang w:val="en-GB"/>
        </w:rPr>
        <w:t xml:space="preserve"> </w:t>
      </w:r>
      <w:r w:rsidRPr="000B3827">
        <w:rPr>
          <w:rFonts w:ascii="Times New Roman" w:eastAsiaTheme="minorEastAsia" w:hAnsi="Times New Roman" w:cs="Times New Roman"/>
          <w:sz w:val="24"/>
          <w:szCs w:val="24"/>
          <w:lang w:val="en-GB"/>
        </w:rPr>
        <w:t>is significant and positive</w:t>
      </w:r>
      <w:r w:rsidR="00C63E2C" w:rsidRPr="000B3827">
        <w:rPr>
          <w:rFonts w:ascii="Times New Roman" w:eastAsiaTheme="minorEastAsia" w:hAnsi="Times New Roman" w:cs="Times New Roman"/>
          <w:sz w:val="24"/>
          <w:szCs w:val="24"/>
          <w:lang w:val="en-GB"/>
        </w:rPr>
        <w:t>.</w:t>
      </w:r>
      <w:r w:rsidRPr="000B3827">
        <w:rPr>
          <w:rFonts w:ascii="Times New Roman" w:eastAsiaTheme="minorEastAsia" w:hAnsi="Times New Roman" w:cs="Times New Roman"/>
          <w:sz w:val="24"/>
          <w:szCs w:val="24"/>
          <w:lang w:val="en-GB"/>
        </w:rPr>
        <w:t xml:space="preserve"> </w:t>
      </w:r>
      <w:r w:rsidR="00C63E2C" w:rsidRPr="000B3827">
        <w:rPr>
          <w:rFonts w:ascii="Times New Roman" w:eastAsiaTheme="minorEastAsia" w:hAnsi="Times New Roman" w:cs="Times New Roman"/>
          <w:sz w:val="24"/>
          <w:szCs w:val="24"/>
          <w:lang w:val="en-GB"/>
        </w:rPr>
        <w:t>M</w:t>
      </w:r>
      <w:r w:rsidRPr="000B3827">
        <w:rPr>
          <w:rFonts w:ascii="Times New Roman" w:eastAsiaTheme="minorEastAsia" w:hAnsi="Times New Roman" w:cs="Times New Roman"/>
          <w:sz w:val="24"/>
          <w:szCs w:val="24"/>
          <w:lang w:val="en-GB"/>
        </w:rPr>
        <w:t>oreover</w:t>
      </w:r>
      <w:r w:rsidR="003C50F3" w:rsidRPr="000B3827">
        <w:rPr>
          <w:rFonts w:ascii="Times New Roman" w:eastAsiaTheme="minorEastAsia" w:hAnsi="Times New Roman" w:cs="Times New Roman"/>
          <w:sz w:val="24"/>
          <w:szCs w:val="24"/>
          <w:lang w:val="en-GB"/>
        </w:rPr>
        <w:t>,</w:t>
      </w:r>
      <w:r w:rsidRPr="000B3827">
        <w:rPr>
          <w:rFonts w:ascii="Times New Roman" w:eastAsiaTheme="minorEastAsia" w:hAnsi="Times New Roman" w:cs="Times New Roman"/>
          <w:sz w:val="24"/>
          <w:szCs w:val="24"/>
          <w:lang w:val="en-GB"/>
        </w:rPr>
        <w:t xml:space="preserve"> </w:t>
      </w:r>
      <w:r w:rsidR="0039311E" w:rsidRPr="000B3827">
        <w:rPr>
          <w:rFonts w:ascii="Times New Roman" w:eastAsiaTheme="minorEastAsia" w:hAnsi="Times New Roman" w:cs="Times New Roman"/>
          <w:sz w:val="24"/>
          <w:szCs w:val="24"/>
          <w:lang w:val="en-GB"/>
        </w:rPr>
        <w:t>this</w:t>
      </w:r>
      <w:r w:rsidRPr="000B3827">
        <w:rPr>
          <w:rFonts w:ascii="Times New Roman" w:eastAsiaTheme="minorEastAsia" w:hAnsi="Times New Roman" w:cs="Times New Roman"/>
          <w:sz w:val="24"/>
          <w:szCs w:val="24"/>
          <w:lang w:val="en-GB"/>
        </w:rPr>
        <w:t xml:space="preserve"> link is exponential: the coefficient of </w:t>
      </w:r>
      <w:r w:rsidR="00C63E2C" w:rsidRPr="000B3827">
        <w:rPr>
          <w:rFonts w:ascii="Times New Roman" w:eastAsiaTheme="minorEastAsia" w:hAnsi="Times New Roman" w:cs="Times New Roman"/>
          <w:sz w:val="24"/>
          <w:szCs w:val="24"/>
          <w:lang w:val="en-GB"/>
        </w:rPr>
        <w:t xml:space="preserve">the </w:t>
      </w:r>
      <w:r w:rsidRPr="000B3827">
        <w:rPr>
          <w:rFonts w:ascii="Times New Roman" w:eastAsiaTheme="minorEastAsia" w:hAnsi="Times New Roman" w:cs="Times New Roman"/>
          <w:sz w:val="24"/>
          <w:szCs w:val="24"/>
          <w:lang w:val="en-GB"/>
        </w:rPr>
        <w:t xml:space="preserve">square </w:t>
      </w:r>
      <w:r w:rsidR="00D05806" w:rsidRPr="000B3827">
        <w:rPr>
          <w:rFonts w:ascii="Times New Roman" w:eastAsiaTheme="minorEastAsia" w:hAnsi="Times New Roman" w:cs="Times New Roman"/>
          <w:sz w:val="24"/>
          <w:szCs w:val="24"/>
          <w:lang w:val="en-GB"/>
        </w:rPr>
        <w:t>of individual</w:t>
      </w:r>
      <w:r w:rsidR="00BC5605" w:rsidRPr="000B3827">
        <w:rPr>
          <w:rFonts w:ascii="Times New Roman" w:eastAsiaTheme="minorEastAsia" w:hAnsi="Times New Roman" w:cs="Times New Roman"/>
          <w:sz w:val="24"/>
          <w:szCs w:val="24"/>
          <w:lang w:val="en-GB"/>
        </w:rPr>
        <w:t xml:space="preserve"> wealth </w:t>
      </w:r>
      <w:r w:rsidRPr="000B3827">
        <w:rPr>
          <w:rFonts w:ascii="Times New Roman" w:eastAsiaTheme="minorEastAsia" w:hAnsi="Times New Roman" w:cs="Times New Roman"/>
          <w:sz w:val="24"/>
          <w:szCs w:val="24"/>
          <w:lang w:val="en-GB"/>
        </w:rPr>
        <w:t>is positive</w:t>
      </w:r>
      <w:r w:rsidR="00BC5605" w:rsidRPr="000B3827">
        <w:rPr>
          <w:rFonts w:ascii="Times New Roman" w:eastAsiaTheme="minorEastAsia" w:hAnsi="Times New Roman" w:cs="Times New Roman"/>
          <w:sz w:val="24"/>
          <w:szCs w:val="24"/>
          <w:lang w:val="en-GB"/>
        </w:rPr>
        <w:t xml:space="preserve"> and stati</w:t>
      </w:r>
      <w:r w:rsidR="00D05806" w:rsidRPr="000B3827">
        <w:rPr>
          <w:rFonts w:ascii="Times New Roman" w:eastAsiaTheme="minorEastAsia" w:hAnsi="Times New Roman" w:cs="Times New Roman"/>
          <w:sz w:val="24"/>
          <w:szCs w:val="24"/>
          <w:lang w:val="en-GB"/>
        </w:rPr>
        <w:t>sti</w:t>
      </w:r>
      <w:r w:rsidR="00BC5605" w:rsidRPr="000B3827">
        <w:rPr>
          <w:rFonts w:ascii="Times New Roman" w:eastAsiaTheme="minorEastAsia" w:hAnsi="Times New Roman" w:cs="Times New Roman"/>
          <w:sz w:val="24"/>
          <w:szCs w:val="24"/>
          <w:lang w:val="en-GB"/>
        </w:rPr>
        <w:t xml:space="preserve">cally </w:t>
      </w:r>
      <w:r w:rsidR="00BC5605" w:rsidRPr="000B3827">
        <w:rPr>
          <w:rFonts w:ascii="Times New Roman" w:eastAsiaTheme="minorEastAsia" w:hAnsi="Times New Roman" w:cs="Times New Roman"/>
          <w:sz w:val="24"/>
          <w:szCs w:val="24"/>
          <w:lang w:val="en-GB"/>
        </w:rPr>
        <w:lastRenderedPageBreak/>
        <w:t>significant</w:t>
      </w:r>
      <w:r w:rsidRPr="000B3827">
        <w:rPr>
          <w:rFonts w:ascii="Times New Roman" w:eastAsiaTheme="minorEastAsia" w:hAnsi="Times New Roman" w:cs="Times New Roman"/>
          <w:sz w:val="24"/>
          <w:szCs w:val="24"/>
          <w:lang w:val="en-GB"/>
        </w:rPr>
        <w:t>.</w:t>
      </w:r>
      <w:r w:rsidR="004A29C6" w:rsidRPr="000B3827">
        <w:rPr>
          <w:rFonts w:ascii="Times New Roman" w:eastAsiaTheme="minorEastAsia" w:hAnsi="Times New Roman" w:cs="Times New Roman"/>
          <w:sz w:val="24"/>
          <w:szCs w:val="24"/>
          <w:lang w:val="en-GB"/>
        </w:rPr>
        <w:t xml:space="preserve"> This result illustrates a socioeconomic trap</w:t>
      </w:r>
      <w:r w:rsidR="008515B3" w:rsidRPr="000B3827">
        <w:rPr>
          <w:rFonts w:ascii="Times New Roman" w:eastAsiaTheme="minorEastAsia" w:hAnsi="Times New Roman" w:cs="Times New Roman"/>
          <w:sz w:val="24"/>
          <w:szCs w:val="24"/>
          <w:lang w:val="en-GB"/>
        </w:rPr>
        <w:t xml:space="preserve">: inequality in </w:t>
      </w:r>
      <w:r w:rsidR="00B506FD" w:rsidRPr="000B3827">
        <w:rPr>
          <w:rFonts w:ascii="Times New Roman" w:eastAsiaTheme="minorEastAsia" w:hAnsi="Times New Roman" w:cs="Times New Roman"/>
          <w:sz w:val="24"/>
          <w:szCs w:val="24"/>
          <w:lang w:val="en-GB"/>
        </w:rPr>
        <w:t xml:space="preserve">private </w:t>
      </w:r>
      <w:r w:rsidR="008515B3" w:rsidRPr="000B3827">
        <w:rPr>
          <w:rFonts w:ascii="Times New Roman" w:eastAsiaTheme="minorEastAsia" w:hAnsi="Times New Roman" w:cs="Times New Roman"/>
          <w:sz w:val="24"/>
          <w:szCs w:val="24"/>
          <w:lang w:val="en-GB"/>
        </w:rPr>
        <w:t xml:space="preserve">economic wealth </w:t>
      </w:r>
      <w:r w:rsidR="003C50F3" w:rsidRPr="000B3827">
        <w:rPr>
          <w:rFonts w:ascii="Times New Roman" w:eastAsiaTheme="minorEastAsia" w:hAnsi="Times New Roman" w:cs="Times New Roman"/>
          <w:sz w:val="24"/>
          <w:szCs w:val="24"/>
          <w:lang w:val="en-GB"/>
        </w:rPr>
        <w:t xml:space="preserve">turns </w:t>
      </w:r>
      <w:r w:rsidR="008515B3" w:rsidRPr="000B3827">
        <w:rPr>
          <w:rFonts w:ascii="Times New Roman" w:eastAsiaTheme="minorEastAsia" w:hAnsi="Times New Roman" w:cs="Times New Roman"/>
          <w:sz w:val="24"/>
          <w:szCs w:val="24"/>
          <w:lang w:val="en-GB"/>
        </w:rPr>
        <w:t>in</w:t>
      </w:r>
      <w:r w:rsidR="0039311E" w:rsidRPr="000B3827">
        <w:rPr>
          <w:rFonts w:ascii="Times New Roman" w:eastAsiaTheme="minorEastAsia" w:hAnsi="Times New Roman" w:cs="Times New Roman"/>
          <w:sz w:val="24"/>
          <w:szCs w:val="24"/>
          <w:lang w:val="en-GB"/>
        </w:rPr>
        <w:t>to</w:t>
      </w:r>
      <w:r w:rsidR="008515B3" w:rsidRPr="000B3827">
        <w:rPr>
          <w:rFonts w:ascii="Times New Roman" w:eastAsiaTheme="minorEastAsia" w:hAnsi="Times New Roman" w:cs="Times New Roman"/>
          <w:sz w:val="24"/>
          <w:szCs w:val="24"/>
          <w:lang w:val="en-GB"/>
        </w:rPr>
        <w:t xml:space="preserve"> inequality in social opportunit</w:t>
      </w:r>
      <w:r w:rsidR="00BC5643" w:rsidRPr="000B3827">
        <w:rPr>
          <w:rFonts w:ascii="Times New Roman" w:eastAsiaTheme="minorEastAsia" w:hAnsi="Times New Roman" w:cs="Times New Roman"/>
          <w:sz w:val="24"/>
          <w:szCs w:val="24"/>
          <w:lang w:val="en-GB"/>
        </w:rPr>
        <w:t>ies</w:t>
      </w:r>
      <w:r w:rsidR="009661D4" w:rsidRPr="000B3827">
        <w:rPr>
          <w:rFonts w:ascii="Times New Roman" w:eastAsiaTheme="minorEastAsia" w:hAnsi="Times New Roman" w:cs="Times New Roman"/>
          <w:sz w:val="24"/>
          <w:szCs w:val="24"/>
          <w:lang w:val="en-GB"/>
        </w:rPr>
        <w:t xml:space="preserve"> (Lauer, 2003)</w:t>
      </w:r>
      <w:r w:rsidR="008515B3" w:rsidRPr="000B3827">
        <w:rPr>
          <w:rFonts w:ascii="Times New Roman" w:eastAsiaTheme="minorEastAsia" w:hAnsi="Times New Roman" w:cs="Times New Roman"/>
          <w:sz w:val="24"/>
          <w:szCs w:val="24"/>
          <w:lang w:val="en-GB"/>
        </w:rPr>
        <w:t xml:space="preserve">. </w:t>
      </w:r>
      <w:r w:rsidR="00C8130C" w:rsidRPr="000B3827">
        <w:rPr>
          <w:rFonts w:ascii="Times New Roman" w:eastAsiaTheme="minorEastAsia" w:hAnsi="Times New Roman" w:cs="Times New Roman"/>
          <w:sz w:val="24"/>
          <w:szCs w:val="24"/>
          <w:lang w:val="en-GB"/>
        </w:rPr>
        <w:t>Thirdly,</w:t>
      </w:r>
      <w:r w:rsidR="004A29C6" w:rsidRPr="000B3827">
        <w:rPr>
          <w:rFonts w:ascii="Times New Roman" w:eastAsiaTheme="minorEastAsia" w:hAnsi="Times New Roman" w:cs="Times New Roman"/>
          <w:sz w:val="24"/>
          <w:szCs w:val="24"/>
          <w:lang w:val="en-GB"/>
        </w:rPr>
        <w:t xml:space="preserve"> public expenditure in education </w:t>
      </w:r>
      <w:r w:rsidR="003C50F3" w:rsidRPr="000B3827">
        <w:rPr>
          <w:rFonts w:ascii="Times New Roman" w:eastAsiaTheme="minorEastAsia" w:hAnsi="Times New Roman" w:cs="Times New Roman"/>
          <w:sz w:val="24"/>
          <w:szCs w:val="24"/>
          <w:lang w:val="en-GB"/>
        </w:rPr>
        <w:t xml:space="preserve">seems </w:t>
      </w:r>
      <w:r w:rsidR="004A29C6" w:rsidRPr="000B3827">
        <w:rPr>
          <w:rFonts w:ascii="Times New Roman" w:eastAsiaTheme="minorEastAsia" w:hAnsi="Times New Roman" w:cs="Times New Roman"/>
          <w:sz w:val="24"/>
          <w:szCs w:val="24"/>
          <w:lang w:val="en-GB"/>
        </w:rPr>
        <w:t>to be an effective instrument of equity</w:t>
      </w:r>
      <w:r w:rsidR="001F509F" w:rsidRPr="000B3827">
        <w:rPr>
          <w:rFonts w:ascii="Times New Roman" w:eastAsiaTheme="minorEastAsia" w:hAnsi="Times New Roman" w:cs="Times New Roman"/>
          <w:sz w:val="24"/>
          <w:szCs w:val="24"/>
          <w:lang w:val="en-GB"/>
        </w:rPr>
        <w:t>.</w:t>
      </w:r>
      <w:r w:rsidR="004C2DD4" w:rsidRPr="000B3827">
        <w:rPr>
          <w:rFonts w:ascii="Times New Roman" w:eastAsiaTheme="minorEastAsia" w:hAnsi="Times New Roman" w:cs="Times New Roman"/>
          <w:sz w:val="24"/>
          <w:szCs w:val="24"/>
          <w:lang w:val="en-GB"/>
        </w:rPr>
        <w:t xml:space="preserve"> </w:t>
      </w:r>
      <w:r w:rsidR="001F509F" w:rsidRPr="000B3827">
        <w:rPr>
          <w:rFonts w:ascii="Times New Roman" w:eastAsiaTheme="minorEastAsia" w:hAnsi="Times New Roman" w:cs="Times New Roman"/>
          <w:sz w:val="24"/>
          <w:szCs w:val="24"/>
          <w:lang w:val="en-GB"/>
        </w:rPr>
        <w:t>Its</w:t>
      </w:r>
      <w:r w:rsidR="004C2DD4" w:rsidRPr="000B3827">
        <w:rPr>
          <w:rFonts w:ascii="Times New Roman" w:eastAsiaTheme="minorEastAsia" w:hAnsi="Times New Roman" w:cs="Times New Roman"/>
          <w:sz w:val="24"/>
          <w:szCs w:val="24"/>
          <w:lang w:val="en-GB"/>
        </w:rPr>
        <w:t xml:space="preserve"> impact on </w:t>
      </w:r>
      <w:r w:rsidR="00F30369" w:rsidRPr="000B3827">
        <w:rPr>
          <w:rFonts w:ascii="Times New Roman" w:eastAsiaTheme="minorEastAsia" w:hAnsi="Times New Roman" w:cs="Times New Roman"/>
          <w:sz w:val="24"/>
          <w:szCs w:val="24"/>
          <w:lang w:val="en-GB"/>
        </w:rPr>
        <w:t xml:space="preserve">individual </w:t>
      </w:r>
      <w:r w:rsidR="00683E07">
        <w:rPr>
          <w:rFonts w:ascii="Times New Roman" w:eastAsiaTheme="minorEastAsia" w:hAnsi="Times New Roman" w:cs="Times New Roman"/>
          <w:sz w:val="24"/>
          <w:szCs w:val="24"/>
          <w:lang w:val="en-GB"/>
        </w:rPr>
        <w:t xml:space="preserve">educational </w:t>
      </w:r>
      <w:r w:rsidR="004C2DD4" w:rsidRPr="000B3827">
        <w:rPr>
          <w:rFonts w:ascii="Times New Roman" w:eastAsiaTheme="minorEastAsia" w:hAnsi="Times New Roman" w:cs="Times New Roman"/>
          <w:sz w:val="24"/>
          <w:szCs w:val="24"/>
          <w:lang w:val="en-GB"/>
        </w:rPr>
        <w:t>inequality is negative</w:t>
      </w:r>
      <w:r w:rsidR="00F30369" w:rsidRPr="000B3827">
        <w:rPr>
          <w:rFonts w:ascii="Times New Roman" w:eastAsiaTheme="minorEastAsia" w:hAnsi="Times New Roman" w:cs="Times New Roman"/>
          <w:sz w:val="24"/>
          <w:szCs w:val="24"/>
          <w:lang w:val="en-GB"/>
        </w:rPr>
        <w:t>,</w:t>
      </w:r>
      <w:r w:rsidR="009E49AE" w:rsidRPr="000B3827">
        <w:rPr>
          <w:rFonts w:ascii="Times New Roman" w:eastAsiaTheme="minorEastAsia" w:hAnsi="Times New Roman" w:cs="Times New Roman"/>
          <w:sz w:val="24"/>
          <w:szCs w:val="24"/>
          <w:lang w:val="en-GB"/>
        </w:rPr>
        <w:t xml:space="preserve"> </w:t>
      </w:r>
      <w:r w:rsidR="00F30369" w:rsidRPr="000B3827">
        <w:rPr>
          <w:rFonts w:ascii="Times New Roman" w:eastAsiaTheme="minorEastAsia" w:hAnsi="Times New Roman" w:cs="Times New Roman"/>
          <w:sz w:val="24"/>
          <w:szCs w:val="24"/>
          <w:lang w:val="en-GB"/>
        </w:rPr>
        <w:t>even if it</w:t>
      </w:r>
      <w:r w:rsidR="004C2DD4" w:rsidRPr="000B3827">
        <w:rPr>
          <w:rFonts w:ascii="Times New Roman" w:eastAsiaTheme="minorEastAsia" w:hAnsi="Times New Roman" w:cs="Times New Roman"/>
          <w:sz w:val="24"/>
          <w:szCs w:val="24"/>
          <w:lang w:val="en-GB"/>
        </w:rPr>
        <w:t xml:space="preserve"> </w:t>
      </w:r>
      <w:r w:rsidR="00D05806" w:rsidRPr="000B3827">
        <w:rPr>
          <w:rFonts w:ascii="Times New Roman" w:eastAsiaTheme="minorEastAsia" w:hAnsi="Times New Roman" w:cs="Times New Roman"/>
          <w:sz w:val="24"/>
          <w:szCs w:val="24"/>
          <w:lang w:val="en-GB"/>
        </w:rPr>
        <w:t xml:space="preserve">is </w:t>
      </w:r>
      <w:r w:rsidR="004C2DD4" w:rsidRPr="000B3827">
        <w:rPr>
          <w:rFonts w:ascii="Times New Roman" w:eastAsiaTheme="minorEastAsia" w:hAnsi="Times New Roman" w:cs="Times New Roman"/>
          <w:sz w:val="24"/>
          <w:szCs w:val="24"/>
          <w:lang w:val="en-GB"/>
        </w:rPr>
        <w:t>reduce</w:t>
      </w:r>
      <w:r w:rsidR="00D05806" w:rsidRPr="000B3827">
        <w:rPr>
          <w:rFonts w:ascii="Times New Roman" w:eastAsiaTheme="minorEastAsia" w:hAnsi="Times New Roman" w:cs="Times New Roman"/>
          <w:sz w:val="24"/>
          <w:szCs w:val="24"/>
          <w:lang w:val="en-GB"/>
        </w:rPr>
        <w:t>d</w:t>
      </w:r>
      <w:r w:rsidR="004C2DD4" w:rsidRPr="000B3827">
        <w:rPr>
          <w:rFonts w:ascii="Times New Roman" w:eastAsiaTheme="minorEastAsia" w:hAnsi="Times New Roman" w:cs="Times New Roman"/>
          <w:sz w:val="24"/>
          <w:szCs w:val="24"/>
          <w:lang w:val="en-GB"/>
        </w:rPr>
        <w:t xml:space="preserve"> with the increase </w:t>
      </w:r>
      <w:r w:rsidR="00D05806" w:rsidRPr="000B3827">
        <w:rPr>
          <w:rFonts w:ascii="Times New Roman" w:eastAsiaTheme="minorEastAsia" w:hAnsi="Times New Roman" w:cs="Times New Roman"/>
          <w:sz w:val="24"/>
          <w:szCs w:val="24"/>
          <w:lang w:val="en-GB"/>
        </w:rPr>
        <w:t>in</w:t>
      </w:r>
      <w:r w:rsidR="004C2DD4" w:rsidRPr="000B3827">
        <w:rPr>
          <w:rFonts w:ascii="Times New Roman" w:eastAsiaTheme="minorEastAsia" w:hAnsi="Times New Roman" w:cs="Times New Roman"/>
          <w:sz w:val="24"/>
          <w:szCs w:val="24"/>
          <w:lang w:val="en-GB"/>
        </w:rPr>
        <w:t xml:space="preserve"> public expenditure</w:t>
      </w:r>
      <w:r w:rsidR="00F30369" w:rsidRPr="000B3827">
        <w:rPr>
          <w:rFonts w:ascii="Times New Roman" w:eastAsiaTheme="minorEastAsia" w:hAnsi="Times New Roman" w:cs="Times New Roman"/>
          <w:sz w:val="24"/>
          <w:szCs w:val="24"/>
          <w:lang w:val="en-GB"/>
        </w:rPr>
        <w:t>.</w:t>
      </w:r>
      <w:r w:rsidR="004C2DD4" w:rsidRPr="000B3827">
        <w:rPr>
          <w:rFonts w:ascii="Times New Roman" w:eastAsiaTheme="minorEastAsia" w:hAnsi="Times New Roman" w:cs="Times New Roman"/>
          <w:sz w:val="24"/>
          <w:szCs w:val="24"/>
          <w:lang w:val="en-GB"/>
        </w:rPr>
        <w:t xml:space="preserve"> </w:t>
      </w:r>
      <w:r w:rsidR="00F30369" w:rsidRPr="000B3827">
        <w:rPr>
          <w:rFonts w:ascii="Times New Roman" w:eastAsiaTheme="minorEastAsia" w:hAnsi="Times New Roman" w:cs="Times New Roman"/>
          <w:sz w:val="24"/>
          <w:szCs w:val="24"/>
          <w:lang w:val="en-GB"/>
        </w:rPr>
        <w:t xml:space="preserve">This </w:t>
      </w:r>
      <w:r w:rsidR="006566AC" w:rsidRPr="000B3827">
        <w:rPr>
          <w:rFonts w:ascii="Times New Roman" w:eastAsiaTheme="minorEastAsia" w:hAnsi="Times New Roman" w:cs="Times New Roman"/>
          <w:sz w:val="24"/>
          <w:szCs w:val="24"/>
          <w:lang w:val="en-GB"/>
        </w:rPr>
        <w:t xml:space="preserve">pattern </w:t>
      </w:r>
      <w:r w:rsidR="00D85DB6" w:rsidRPr="000B3827">
        <w:rPr>
          <w:rFonts w:ascii="Times New Roman" w:eastAsiaTheme="minorEastAsia" w:hAnsi="Times New Roman" w:cs="Times New Roman"/>
          <w:sz w:val="24"/>
          <w:szCs w:val="24"/>
          <w:lang w:val="en-GB"/>
        </w:rPr>
        <w:t>may</w:t>
      </w:r>
      <w:r w:rsidR="00F30369" w:rsidRPr="000B3827">
        <w:rPr>
          <w:rFonts w:ascii="Times New Roman" w:eastAsiaTheme="minorEastAsia" w:hAnsi="Times New Roman" w:cs="Times New Roman"/>
          <w:sz w:val="24"/>
          <w:szCs w:val="24"/>
          <w:lang w:val="en-GB"/>
        </w:rPr>
        <w:t xml:space="preserve"> indicate that</w:t>
      </w:r>
      <w:r w:rsidR="006566AC" w:rsidRPr="000B3827">
        <w:rPr>
          <w:rFonts w:ascii="Times New Roman" w:eastAsiaTheme="minorEastAsia" w:hAnsi="Times New Roman" w:cs="Times New Roman"/>
          <w:sz w:val="24"/>
          <w:szCs w:val="24"/>
          <w:lang w:val="en-GB"/>
        </w:rPr>
        <w:t xml:space="preserve"> the share of </w:t>
      </w:r>
      <w:r w:rsidR="004C2DD4" w:rsidRPr="000B3827">
        <w:rPr>
          <w:rFonts w:ascii="Times New Roman" w:eastAsiaTheme="minorEastAsia" w:hAnsi="Times New Roman" w:cs="Times New Roman"/>
          <w:sz w:val="24"/>
          <w:szCs w:val="24"/>
          <w:lang w:val="en-GB"/>
        </w:rPr>
        <w:t xml:space="preserve"> </w:t>
      </w:r>
      <w:r w:rsidR="006566AC" w:rsidRPr="000B3827">
        <w:rPr>
          <w:rFonts w:ascii="Times New Roman" w:eastAsiaTheme="minorEastAsia" w:hAnsi="Times New Roman" w:cs="Times New Roman"/>
          <w:sz w:val="24"/>
          <w:szCs w:val="24"/>
          <w:lang w:val="en-GB"/>
        </w:rPr>
        <w:t xml:space="preserve">public expenditure </w:t>
      </w:r>
      <w:r w:rsidR="004C2DD4" w:rsidRPr="000B3827">
        <w:rPr>
          <w:rFonts w:ascii="Times New Roman" w:eastAsiaTheme="minorEastAsia" w:hAnsi="Times New Roman" w:cs="Times New Roman"/>
          <w:sz w:val="24"/>
          <w:szCs w:val="24"/>
          <w:lang w:val="en-GB"/>
        </w:rPr>
        <w:t>for tertiary education</w:t>
      </w:r>
      <w:r w:rsidR="00F30369" w:rsidRPr="000B3827">
        <w:rPr>
          <w:rFonts w:ascii="Times New Roman" w:eastAsiaTheme="minorEastAsia" w:hAnsi="Times New Roman" w:cs="Times New Roman"/>
          <w:sz w:val="24"/>
          <w:szCs w:val="24"/>
          <w:lang w:val="en-GB"/>
        </w:rPr>
        <w:t xml:space="preserve"> </w:t>
      </w:r>
      <w:r w:rsidR="00D85DB6" w:rsidRPr="000B3827">
        <w:rPr>
          <w:rFonts w:ascii="Times New Roman" w:eastAsiaTheme="minorEastAsia" w:hAnsi="Times New Roman" w:cs="Times New Roman"/>
          <w:sz w:val="24"/>
          <w:szCs w:val="24"/>
          <w:lang w:val="en-GB"/>
        </w:rPr>
        <w:t>increases</w:t>
      </w:r>
      <w:r w:rsidR="004C2DD4" w:rsidRPr="000B3827">
        <w:rPr>
          <w:rFonts w:ascii="Times New Roman" w:eastAsiaTheme="minorEastAsia" w:hAnsi="Times New Roman" w:cs="Times New Roman"/>
          <w:sz w:val="24"/>
          <w:szCs w:val="24"/>
          <w:lang w:val="en-GB"/>
        </w:rPr>
        <w:t xml:space="preserve"> </w:t>
      </w:r>
      <w:r w:rsidR="00D85DB6" w:rsidRPr="000B3827">
        <w:rPr>
          <w:rFonts w:ascii="Times New Roman" w:eastAsiaTheme="minorEastAsia" w:hAnsi="Times New Roman" w:cs="Times New Roman"/>
          <w:sz w:val="24"/>
          <w:szCs w:val="24"/>
          <w:lang w:val="en-GB"/>
        </w:rPr>
        <w:t xml:space="preserve">according to </w:t>
      </w:r>
      <w:r w:rsidR="00BC5AFF" w:rsidRPr="000B3827">
        <w:rPr>
          <w:rFonts w:ascii="Times New Roman" w:eastAsiaTheme="minorEastAsia" w:hAnsi="Times New Roman" w:cs="Times New Roman"/>
          <w:sz w:val="24"/>
          <w:szCs w:val="24"/>
          <w:lang w:val="en-GB"/>
        </w:rPr>
        <w:t xml:space="preserve">the </w:t>
      </w:r>
      <w:r w:rsidR="006566AC" w:rsidRPr="000B3827">
        <w:rPr>
          <w:rFonts w:ascii="Times New Roman" w:eastAsiaTheme="minorEastAsia" w:hAnsi="Times New Roman" w:cs="Times New Roman"/>
          <w:sz w:val="24"/>
          <w:szCs w:val="24"/>
          <w:lang w:val="en-GB"/>
        </w:rPr>
        <w:t xml:space="preserve">total educational </w:t>
      </w:r>
      <w:r w:rsidR="004C2DD4" w:rsidRPr="000B3827">
        <w:rPr>
          <w:rFonts w:ascii="Times New Roman" w:eastAsiaTheme="minorEastAsia" w:hAnsi="Times New Roman" w:cs="Times New Roman"/>
          <w:sz w:val="24"/>
          <w:szCs w:val="24"/>
          <w:lang w:val="en-GB"/>
        </w:rPr>
        <w:t>public expenditure</w:t>
      </w:r>
      <w:r w:rsidR="001F509F" w:rsidRPr="000B3827">
        <w:rPr>
          <w:rFonts w:ascii="Times New Roman" w:eastAsiaTheme="minorEastAsia" w:hAnsi="Times New Roman" w:cs="Times New Roman"/>
          <w:sz w:val="24"/>
          <w:szCs w:val="24"/>
          <w:lang w:val="en-GB"/>
        </w:rPr>
        <w:t xml:space="preserve"> </w:t>
      </w:r>
      <w:r w:rsidR="00D85DB6" w:rsidRPr="000B3827">
        <w:rPr>
          <w:rFonts w:ascii="Times New Roman" w:eastAsiaTheme="minorEastAsia" w:hAnsi="Times New Roman" w:cs="Times New Roman"/>
          <w:sz w:val="24"/>
          <w:szCs w:val="24"/>
          <w:lang w:val="en-GB"/>
        </w:rPr>
        <w:t>which</w:t>
      </w:r>
      <w:r w:rsidR="001F509F" w:rsidRPr="000B3827">
        <w:rPr>
          <w:rFonts w:ascii="Times New Roman" w:eastAsiaTheme="minorEastAsia" w:hAnsi="Times New Roman" w:cs="Times New Roman"/>
          <w:sz w:val="24"/>
          <w:szCs w:val="24"/>
          <w:lang w:val="en-GB"/>
        </w:rPr>
        <w:t xml:space="preserve"> </w:t>
      </w:r>
      <w:r w:rsidR="00BC5AFF" w:rsidRPr="000B3827">
        <w:rPr>
          <w:rFonts w:ascii="Times New Roman" w:eastAsiaTheme="minorEastAsia" w:hAnsi="Times New Roman" w:cs="Times New Roman"/>
          <w:sz w:val="24"/>
          <w:szCs w:val="24"/>
          <w:lang w:val="en-GB"/>
        </w:rPr>
        <w:t xml:space="preserve">may generate a decreasing </w:t>
      </w:r>
      <w:r w:rsidR="00683E07">
        <w:rPr>
          <w:rFonts w:ascii="Times New Roman" w:eastAsiaTheme="minorEastAsia" w:hAnsi="Times New Roman" w:cs="Times New Roman"/>
          <w:sz w:val="24"/>
          <w:szCs w:val="24"/>
          <w:lang w:val="en-GB"/>
        </w:rPr>
        <w:t xml:space="preserve">educational </w:t>
      </w:r>
      <w:r w:rsidR="00BC5AFF" w:rsidRPr="000B3827">
        <w:rPr>
          <w:rFonts w:ascii="Times New Roman" w:eastAsiaTheme="minorEastAsia" w:hAnsi="Times New Roman" w:cs="Times New Roman"/>
          <w:sz w:val="24"/>
          <w:szCs w:val="24"/>
          <w:lang w:val="en-GB"/>
        </w:rPr>
        <w:t xml:space="preserve">equality impact </w:t>
      </w:r>
      <w:r w:rsidR="001F509F" w:rsidRPr="000B3827">
        <w:rPr>
          <w:rFonts w:ascii="Times New Roman" w:eastAsiaTheme="minorEastAsia" w:hAnsi="Times New Roman" w:cs="Times New Roman"/>
          <w:sz w:val="24"/>
          <w:szCs w:val="24"/>
          <w:lang w:val="en-GB"/>
        </w:rPr>
        <w:t>in a</w:t>
      </w:r>
      <w:r w:rsidR="000E1D3A" w:rsidRPr="000B3827">
        <w:rPr>
          <w:rFonts w:ascii="Times New Roman" w:eastAsiaTheme="minorEastAsia" w:hAnsi="Times New Roman" w:cs="Times New Roman"/>
          <w:sz w:val="24"/>
          <w:szCs w:val="24"/>
          <w:lang w:val="en-GB"/>
        </w:rPr>
        <w:t xml:space="preserve"> European</w:t>
      </w:r>
      <w:r w:rsidR="001F509F" w:rsidRPr="000B3827">
        <w:rPr>
          <w:rFonts w:ascii="Times New Roman" w:eastAsiaTheme="minorEastAsia" w:hAnsi="Times New Roman" w:cs="Times New Roman"/>
          <w:sz w:val="24"/>
          <w:szCs w:val="24"/>
          <w:lang w:val="en-GB"/>
        </w:rPr>
        <w:t xml:space="preserve"> country</w:t>
      </w:r>
      <w:r w:rsidR="00683E16" w:rsidRPr="000B3827">
        <w:rPr>
          <w:rFonts w:ascii="Times New Roman" w:eastAsiaTheme="minorEastAsia" w:hAnsi="Times New Roman" w:cs="Times New Roman"/>
          <w:sz w:val="24"/>
          <w:szCs w:val="24"/>
          <w:lang w:val="en-GB"/>
        </w:rPr>
        <w:t xml:space="preserve"> </w:t>
      </w:r>
      <w:r w:rsidR="00D85DB6" w:rsidRPr="000B3827">
        <w:rPr>
          <w:rFonts w:ascii="Times New Roman" w:eastAsiaTheme="minorEastAsia" w:hAnsi="Times New Roman" w:cs="Times New Roman"/>
          <w:sz w:val="24"/>
          <w:szCs w:val="24"/>
          <w:lang w:val="en-GB"/>
        </w:rPr>
        <w:t>like</w:t>
      </w:r>
      <w:r w:rsidR="00683E16" w:rsidRPr="000B3827">
        <w:rPr>
          <w:rFonts w:ascii="Times New Roman" w:eastAsiaTheme="minorEastAsia" w:hAnsi="Times New Roman" w:cs="Times New Roman"/>
          <w:sz w:val="24"/>
          <w:szCs w:val="24"/>
          <w:lang w:val="en-GB"/>
        </w:rPr>
        <w:t xml:space="preserve"> Italy</w:t>
      </w:r>
      <w:r w:rsidR="001F509F" w:rsidRPr="000B3827">
        <w:rPr>
          <w:rFonts w:ascii="Times New Roman" w:eastAsiaTheme="minorEastAsia" w:hAnsi="Times New Roman" w:cs="Times New Roman"/>
          <w:sz w:val="24"/>
          <w:szCs w:val="24"/>
          <w:lang w:val="en-GB"/>
        </w:rPr>
        <w:t xml:space="preserve"> with </w:t>
      </w:r>
      <w:r w:rsidR="006B7881" w:rsidRPr="000B3827">
        <w:rPr>
          <w:rFonts w:ascii="Times New Roman" w:eastAsiaTheme="minorEastAsia" w:hAnsi="Times New Roman" w:cs="Times New Roman"/>
          <w:sz w:val="24"/>
          <w:szCs w:val="24"/>
          <w:lang w:val="en-GB"/>
        </w:rPr>
        <w:t>medium-</w:t>
      </w:r>
      <w:r w:rsidR="001F509F" w:rsidRPr="000B3827">
        <w:rPr>
          <w:rFonts w:ascii="Times New Roman" w:eastAsiaTheme="minorEastAsia" w:hAnsi="Times New Roman" w:cs="Times New Roman"/>
          <w:sz w:val="24"/>
          <w:szCs w:val="24"/>
          <w:lang w:val="en-GB"/>
        </w:rPr>
        <w:t xml:space="preserve">low levels of </w:t>
      </w:r>
      <w:r w:rsidR="00D85DB6" w:rsidRPr="000B3827">
        <w:rPr>
          <w:rFonts w:ascii="Times New Roman" w:eastAsiaTheme="minorEastAsia" w:hAnsi="Times New Roman" w:cs="Times New Roman"/>
          <w:sz w:val="24"/>
          <w:szCs w:val="24"/>
          <w:lang w:val="en-GB"/>
        </w:rPr>
        <w:t>education</w:t>
      </w:r>
      <w:r w:rsidR="001F509F" w:rsidRPr="000B3827">
        <w:rPr>
          <w:rFonts w:ascii="Times New Roman" w:eastAsiaTheme="minorEastAsia" w:hAnsi="Times New Roman" w:cs="Times New Roman"/>
          <w:sz w:val="24"/>
          <w:szCs w:val="24"/>
          <w:lang w:val="en-GB"/>
        </w:rPr>
        <w:t xml:space="preserve">. From </w:t>
      </w:r>
      <w:r w:rsidR="00D85DB6" w:rsidRPr="000B3827">
        <w:rPr>
          <w:rFonts w:ascii="Times New Roman" w:eastAsiaTheme="minorEastAsia" w:hAnsi="Times New Roman" w:cs="Times New Roman"/>
          <w:sz w:val="24"/>
          <w:szCs w:val="24"/>
          <w:lang w:val="en-GB"/>
        </w:rPr>
        <w:t>an</w:t>
      </w:r>
      <w:r w:rsidR="001F509F" w:rsidRPr="000B3827">
        <w:rPr>
          <w:rFonts w:ascii="Times New Roman" w:eastAsiaTheme="minorEastAsia" w:hAnsi="Times New Roman" w:cs="Times New Roman"/>
          <w:sz w:val="24"/>
          <w:szCs w:val="24"/>
          <w:lang w:val="en-GB"/>
        </w:rPr>
        <w:t xml:space="preserve"> analytical point</w:t>
      </w:r>
      <w:r w:rsidR="00D85DB6" w:rsidRPr="000B3827">
        <w:rPr>
          <w:rFonts w:ascii="Times New Roman" w:eastAsiaTheme="minorEastAsia" w:hAnsi="Times New Roman" w:cs="Times New Roman"/>
          <w:sz w:val="24"/>
          <w:szCs w:val="24"/>
          <w:lang w:val="en-GB"/>
        </w:rPr>
        <w:t xml:space="preserve"> of view</w:t>
      </w:r>
      <w:r w:rsidR="001F509F" w:rsidRPr="000B3827">
        <w:rPr>
          <w:rFonts w:ascii="Times New Roman" w:eastAsiaTheme="minorEastAsia" w:hAnsi="Times New Roman" w:cs="Times New Roman"/>
          <w:sz w:val="24"/>
          <w:szCs w:val="24"/>
          <w:lang w:val="en-GB"/>
        </w:rPr>
        <w:t>, t</w:t>
      </w:r>
      <w:r w:rsidR="004A29C6" w:rsidRPr="000B3827">
        <w:rPr>
          <w:rFonts w:ascii="Times New Roman" w:eastAsiaTheme="minorEastAsia" w:hAnsi="Times New Roman" w:cs="Times New Roman"/>
          <w:sz w:val="24"/>
          <w:szCs w:val="24"/>
          <w:lang w:val="en-GB"/>
        </w:rPr>
        <w:t xml:space="preserve">he coefficient of </w:t>
      </w:r>
      <w:r w:rsidR="00D85DB6" w:rsidRPr="000B3827">
        <w:rPr>
          <w:rFonts w:ascii="Times New Roman" w:eastAsiaTheme="minorEastAsia" w:hAnsi="Times New Roman" w:cs="Times New Roman"/>
          <w:sz w:val="24"/>
          <w:szCs w:val="24"/>
          <w:lang w:val="en-GB"/>
        </w:rPr>
        <w:t xml:space="preserve">the </w:t>
      </w:r>
      <w:r w:rsidR="004A29C6" w:rsidRPr="000B3827">
        <w:rPr>
          <w:rFonts w:ascii="Times New Roman" w:eastAsiaTheme="minorEastAsia" w:hAnsi="Times New Roman" w:cs="Times New Roman"/>
          <w:sz w:val="24"/>
          <w:szCs w:val="24"/>
          <w:lang w:val="en-GB"/>
        </w:rPr>
        <w:t xml:space="preserve">variable </w:t>
      </w:r>
      <w:r w:rsidR="004A29C6" w:rsidRPr="000B3827">
        <w:rPr>
          <w:rFonts w:ascii="Times New Roman" w:eastAsiaTheme="minorEastAsia" w:hAnsi="Times New Roman" w:cs="Times New Roman"/>
          <w:i/>
          <w:sz w:val="24"/>
          <w:szCs w:val="24"/>
          <w:lang w:val="en-GB"/>
        </w:rPr>
        <w:t>PUB</w:t>
      </w:r>
      <w:r w:rsidR="004A29C6" w:rsidRPr="000B3827">
        <w:rPr>
          <w:rFonts w:ascii="Times New Roman" w:eastAsiaTheme="minorEastAsia" w:hAnsi="Times New Roman" w:cs="Times New Roman"/>
          <w:sz w:val="24"/>
          <w:szCs w:val="24"/>
          <w:lang w:val="en-GB"/>
        </w:rPr>
        <w:t xml:space="preserve"> is significant and negative, while the coefficient of </w:t>
      </w:r>
      <w:r w:rsidR="00D85DB6" w:rsidRPr="000B3827">
        <w:rPr>
          <w:rFonts w:ascii="Times New Roman" w:eastAsiaTheme="minorEastAsia" w:hAnsi="Times New Roman" w:cs="Times New Roman"/>
          <w:sz w:val="24"/>
          <w:szCs w:val="24"/>
          <w:lang w:val="en-GB"/>
        </w:rPr>
        <w:t xml:space="preserve">the </w:t>
      </w:r>
      <w:r w:rsidR="004A29C6" w:rsidRPr="000B3827">
        <w:rPr>
          <w:rFonts w:ascii="Times New Roman" w:eastAsiaTheme="minorEastAsia" w:hAnsi="Times New Roman" w:cs="Times New Roman"/>
          <w:sz w:val="24"/>
          <w:szCs w:val="24"/>
          <w:lang w:val="en-GB"/>
        </w:rPr>
        <w:t xml:space="preserve">variable </w:t>
      </w:r>
      <w:r w:rsidR="004A29C6" w:rsidRPr="000B3827">
        <w:rPr>
          <w:rFonts w:ascii="Times New Roman" w:eastAsiaTheme="minorEastAsia" w:hAnsi="Times New Roman" w:cs="Times New Roman"/>
          <w:i/>
          <w:sz w:val="24"/>
          <w:szCs w:val="24"/>
          <w:lang w:val="en-GB"/>
        </w:rPr>
        <w:t>PUB</w:t>
      </w:r>
      <w:r w:rsidR="004A29C6" w:rsidRPr="000B3827">
        <w:rPr>
          <w:rFonts w:ascii="Times New Roman" w:eastAsiaTheme="minorEastAsia" w:hAnsi="Times New Roman" w:cs="Times New Roman"/>
          <w:i/>
          <w:sz w:val="24"/>
          <w:szCs w:val="24"/>
          <w:vertAlign w:val="superscript"/>
          <w:lang w:val="en-GB"/>
        </w:rPr>
        <w:t>2</w:t>
      </w:r>
      <w:r w:rsidR="004A29C6" w:rsidRPr="000B3827">
        <w:rPr>
          <w:rFonts w:ascii="Times New Roman" w:eastAsiaTheme="minorEastAsia" w:hAnsi="Times New Roman" w:cs="Times New Roman"/>
          <w:sz w:val="24"/>
          <w:szCs w:val="24"/>
          <w:lang w:val="en-GB"/>
        </w:rPr>
        <w:t xml:space="preserve"> is sign</w:t>
      </w:r>
      <w:r w:rsidR="00C8130C" w:rsidRPr="000B3827">
        <w:rPr>
          <w:rFonts w:ascii="Times New Roman" w:eastAsiaTheme="minorEastAsia" w:hAnsi="Times New Roman" w:cs="Times New Roman"/>
          <w:sz w:val="24"/>
          <w:szCs w:val="24"/>
          <w:lang w:val="en-GB"/>
        </w:rPr>
        <w:t>ificant</w:t>
      </w:r>
      <w:r w:rsidR="001F509F" w:rsidRPr="000B3827">
        <w:rPr>
          <w:rFonts w:ascii="Times New Roman" w:eastAsiaTheme="minorEastAsia" w:hAnsi="Times New Roman" w:cs="Times New Roman"/>
          <w:sz w:val="24"/>
          <w:szCs w:val="24"/>
          <w:lang w:val="en-GB"/>
        </w:rPr>
        <w:t xml:space="preserve"> and</w:t>
      </w:r>
      <w:r w:rsidR="00C8130C" w:rsidRPr="000B3827">
        <w:rPr>
          <w:rFonts w:ascii="Times New Roman" w:eastAsiaTheme="minorEastAsia" w:hAnsi="Times New Roman" w:cs="Times New Roman"/>
          <w:sz w:val="24"/>
          <w:szCs w:val="24"/>
          <w:lang w:val="en-GB"/>
        </w:rPr>
        <w:t xml:space="preserve"> positive</w:t>
      </w:r>
      <w:r w:rsidR="001F509F" w:rsidRPr="000B3827">
        <w:rPr>
          <w:rFonts w:ascii="Times New Roman" w:eastAsiaTheme="minorEastAsia" w:hAnsi="Times New Roman" w:cs="Times New Roman"/>
          <w:sz w:val="24"/>
          <w:szCs w:val="24"/>
          <w:lang w:val="en-GB"/>
        </w:rPr>
        <w:t xml:space="preserve">: the </w:t>
      </w:r>
      <w:r w:rsidR="00F30369" w:rsidRPr="000B3827">
        <w:rPr>
          <w:rFonts w:ascii="Times New Roman" w:eastAsiaTheme="minorEastAsia" w:hAnsi="Times New Roman" w:cs="Times New Roman"/>
          <w:sz w:val="24"/>
          <w:szCs w:val="24"/>
          <w:lang w:val="en-GB"/>
        </w:rPr>
        <w:t xml:space="preserve">general </w:t>
      </w:r>
      <w:r w:rsidR="001F509F" w:rsidRPr="000B3827">
        <w:rPr>
          <w:rFonts w:ascii="Times New Roman" w:eastAsiaTheme="minorEastAsia" w:hAnsi="Times New Roman" w:cs="Times New Roman"/>
          <w:sz w:val="24"/>
          <w:szCs w:val="24"/>
          <w:lang w:val="en-GB"/>
        </w:rPr>
        <w:t xml:space="preserve">estimated </w:t>
      </w:r>
      <w:r w:rsidR="00D85DB6" w:rsidRPr="000B3827">
        <w:rPr>
          <w:rFonts w:ascii="Times New Roman" w:eastAsiaTheme="minorEastAsia" w:hAnsi="Times New Roman" w:cs="Times New Roman"/>
          <w:sz w:val="24"/>
          <w:szCs w:val="24"/>
          <w:lang w:val="en-GB"/>
        </w:rPr>
        <w:t xml:space="preserve">function </w:t>
      </w:r>
      <w:r w:rsidR="001F509F" w:rsidRPr="000B3827">
        <w:rPr>
          <w:rFonts w:ascii="Times New Roman" w:eastAsiaTheme="minorEastAsia" w:hAnsi="Times New Roman" w:cs="Times New Roman"/>
          <w:sz w:val="24"/>
          <w:szCs w:val="24"/>
          <w:lang w:val="en-GB"/>
        </w:rPr>
        <w:t>is a parabola</w:t>
      </w:r>
      <w:r w:rsidR="00F30369" w:rsidRPr="000B3827">
        <w:rPr>
          <w:rFonts w:ascii="Times New Roman" w:eastAsiaTheme="minorEastAsia" w:hAnsi="Times New Roman" w:cs="Times New Roman"/>
          <w:sz w:val="24"/>
          <w:szCs w:val="24"/>
          <w:lang w:val="en-GB"/>
        </w:rPr>
        <w:t>,</w:t>
      </w:r>
      <w:r w:rsidR="001F509F" w:rsidRPr="000B3827">
        <w:rPr>
          <w:rFonts w:ascii="Times New Roman" w:eastAsiaTheme="minorEastAsia" w:hAnsi="Times New Roman" w:cs="Times New Roman"/>
          <w:sz w:val="24"/>
          <w:szCs w:val="24"/>
          <w:lang w:val="en-GB"/>
        </w:rPr>
        <w:t xml:space="preserve"> </w:t>
      </w:r>
      <w:r w:rsidR="00F30369" w:rsidRPr="000B3827">
        <w:rPr>
          <w:rFonts w:ascii="Times New Roman" w:eastAsiaTheme="minorEastAsia" w:hAnsi="Times New Roman" w:cs="Times New Roman"/>
          <w:sz w:val="24"/>
          <w:szCs w:val="24"/>
          <w:lang w:val="en-GB"/>
        </w:rPr>
        <w:t xml:space="preserve">but </w:t>
      </w:r>
      <w:r w:rsidR="001F509F" w:rsidRPr="000B3827">
        <w:rPr>
          <w:rFonts w:ascii="Times New Roman" w:eastAsiaTheme="minorEastAsia" w:hAnsi="Times New Roman" w:cs="Times New Roman"/>
          <w:sz w:val="24"/>
          <w:szCs w:val="24"/>
          <w:lang w:val="en-GB"/>
        </w:rPr>
        <w:t>with the minimum</w:t>
      </w:r>
      <w:r w:rsidR="00496A88" w:rsidRPr="000B3827">
        <w:rPr>
          <w:rFonts w:ascii="Times New Roman" w:eastAsiaTheme="minorEastAsia" w:hAnsi="Times New Roman" w:cs="Times New Roman"/>
          <w:sz w:val="24"/>
          <w:szCs w:val="24"/>
          <w:lang w:val="en-GB"/>
        </w:rPr>
        <w:t xml:space="preserve"> value</w:t>
      </w:r>
      <w:r w:rsidR="001F509F" w:rsidRPr="000B3827">
        <w:rPr>
          <w:rFonts w:ascii="Times New Roman" w:eastAsiaTheme="minorEastAsia" w:hAnsi="Times New Roman" w:cs="Times New Roman"/>
          <w:sz w:val="24"/>
          <w:szCs w:val="24"/>
          <w:lang w:val="en-GB"/>
        </w:rPr>
        <w:t xml:space="preserve"> </w:t>
      </w:r>
      <w:r w:rsidR="00F30369" w:rsidRPr="000B3827">
        <w:rPr>
          <w:rFonts w:ascii="Times New Roman" w:eastAsiaTheme="minorEastAsia" w:hAnsi="Times New Roman" w:cs="Times New Roman"/>
          <w:sz w:val="24"/>
          <w:szCs w:val="24"/>
          <w:lang w:val="en-GB"/>
        </w:rPr>
        <w:t>(equal</w:t>
      </w:r>
      <w:r w:rsidR="00D85DB6" w:rsidRPr="000B3827">
        <w:rPr>
          <w:rFonts w:ascii="Times New Roman" w:eastAsiaTheme="minorEastAsia" w:hAnsi="Times New Roman" w:cs="Times New Roman"/>
          <w:sz w:val="24"/>
          <w:szCs w:val="24"/>
          <w:lang w:val="en-GB"/>
        </w:rPr>
        <w:t xml:space="preserve"> to</w:t>
      </w:r>
      <w:r w:rsidR="00F30369" w:rsidRPr="000B3827">
        <w:rPr>
          <w:rFonts w:ascii="Times New Roman" w:eastAsiaTheme="minorEastAsia" w:hAnsi="Times New Roman" w:cs="Times New Roman"/>
          <w:sz w:val="24"/>
          <w:szCs w:val="24"/>
          <w:lang w:val="en-GB"/>
        </w:rPr>
        <w:t xml:space="preserve"> .727) </w:t>
      </w:r>
      <w:r w:rsidR="001F509F" w:rsidRPr="000B3827">
        <w:rPr>
          <w:rFonts w:ascii="Times New Roman" w:eastAsiaTheme="minorEastAsia" w:hAnsi="Times New Roman" w:cs="Times New Roman"/>
          <w:sz w:val="24"/>
          <w:szCs w:val="24"/>
          <w:lang w:val="en-GB"/>
        </w:rPr>
        <w:t xml:space="preserve">outside the range of data of </w:t>
      </w:r>
      <w:r w:rsidR="00F30369" w:rsidRPr="000B3827">
        <w:rPr>
          <w:rFonts w:ascii="Times New Roman" w:eastAsiaTheme="minorEastAsia" w:hAnsi="Times New Roman" w:cs="Times New Roman"/>
          <w:sz w:val="24"/>
          <w:szCs w:val="24"/>
          <w:lang w:val="en-GB"/>
        </w:rPr>
        <w:t xml:space="preserve">the logarithmic </w:t>
      </w:r>
      <w:r w:rsidR="001F509F" w:rsidRPr="000B3827">
        <w:rPr>
          <w:rFonts w:ascii="Times New Roman" w:eastAsiaTheme="minorEastAsia" w:hAnsi="Times New Roman" w:cs="Times New Roman"/>
          <w:sz w:val="24"/>
          <w:szCs w:val="24"/>
          <w:lang w:val="en-GB"/>
        </w:rPr>
        <w:t xml:space="preserve">variable </w:t>
      </w:r>
      <w:r w:rsidR="001F509F" w:rsidRPr="000B3827">
        <w:rPr>
          <w:rFonts w:ascii="Times New Roman" w:eastAsiaTheme="minorEastAsia" w:hAnsi="Times New Roman" w:cs="Times New Roman"/>
          <w:i/>
          <w:sz w:val="24"/>
          <w:szCs w:val="24"/>
          <w:lang w:val="en-GB"/>
        </w:rPr>
        <w:t>PUB</w:t>
      </w:r>
      <w:r w:rsidR="001F509F" w:rsidRPr="000B3827">
        <w:rPr>
          <w:rFonts w:ascii="Times New Roman" w:eastAsiaTheme="minorEastAsia" w:hAnsi="Times New Roman" w:cs="Times New Roman"/>
          <w:sz w:val="24"/>
          <w:szCs w:val="24"/>
          <w:lang w:val="en-GB"/>
        </w:rPr>
        <w:t xml:space="preserve"> </w:t>
      </w:r>
      <w:r w:rsidR="00F30369" w:rsidRPr="000B3827">
        <w:rPr>
          <w:rFonts w:ascii="Times New Roman" w:eastAsiaTheme="minorEastAsia" w:hAnsi="Times New Roman" w:cs="Times New Roman"/>
          <w:sz w:val="24"/>
          <w:szCs w:val="24"/>
          <w:lang w:val="en-GB"/>
        </w:rPr>
        <w:t>(</w:t>
      </w:r>
      <w:r w:rsidR="001F509F" w:rsidRPr="000B3827">
        <w:rPr>
          <w:rFonts w:ascii="Times New Roman" w:eastAsiaTheme="minorEastAsia" w:hAnsi="Times New Roman" w:cs="Times New Roman"/>
          <w:sz w:val="24"/>
          <w:szCs w:val="24"/>
          <w:lang w:val="en-GB"/>
        </w:rPr>
        <w:t>-.524 and .448</w:t>
      </w:r>
      <w:r w:rsidR="003D27E9" w:rsidRPr="000B3827">
        <w:rPr>
          <w:rFonts w:ascii="Times New Roman" w:eastAsiaTheme="minorEastAsia" w:hAnsi="Times New Roman" w:cs="Times New Roman"/>
          <w:sz w:val="24"/>
          <w:szCs w:val="24"/>
          <w:lang w:val="en-GB"/>
        </w:rPr>
        <w:t>);</w:t>
      </w:r>
      <w:r w:rsidR="00F30369" w:rsidRPr="000B3827">
        <w:rPr>
          <w:rFonts w:ascii="Times New Roman" w:eastAsiaTheme="minorEastAsia" w:hAnsi="Times New Roman" w:cs="Times New Roman"/>
          <w:sz w:val="24"/>
          <w:szCs w:val="24"/>
          <w:lang w:val="en-GB"/>
        </w:rPr>
        <w:t xml:space="preserve"> therefore the specific function concerning </w:t>
      </w:r>
      <w:r w:rsidR="00D85DB6" w:rsidRPr="000B3827">
        <w:rPr>
          <w:rFonts w:ascii="Times New Roman" w:eastAsiaTheme="minorEastAsia" w:hAnsi="Times New Roman" w:cs="Times New Roman"/>
          <w:sz w:val="24"/>
          <w:szCs w:val="24"/>
          <w:lang w:val="en-GB"/>
        </w:rPr>
        <w:t xml:space="preserve">the </w:t>
      </w:r>
      <w:r w:rsidR="00F30369" w:rsidRPr="000B3827">
        <w:rPr>
          <w:rFonts w:ascii="Times New Roman" w:eastAsiaTheme="minorEastAsia" w:hAnsi="Times New Roman" w:cs="Times New Roman"/>
          <w:sz w:val="24"/>
          <w:szCs w:val="24"/>
          <w:lang w:val="en-GB"/>
        </w:rPr>
        <w:t xml:space="preserve">variable </w:t>
      </w:r>
      <w:r w:rsidR="00F30369" w:rsidRPr="000B3827">
        <w:rPr>
          <w:rFonts w:ascii="Times New Roman" w:eastAsiaTheme="minorEastAsia" w:hAnsi="Times New Roman" w:cs="Times New Roman"/>
          <w:i/>
          <w:sz w:val="24"/>
          <w:szCs w:val="24"/>
          <w:lang w:val="en-GB"/>
        </w:rPr>
        <w:t>PUB</w:t>
      </w:r>
      <w:r w:rsidR="00F30369" w:rsidRPr="000B3827">
        <w:rPr>
          <w:rFonts w:ascii="Times New Roman" w:eastAsiaTheme="minorEastAsia" w:hAnsi="Times New Roman" w:cs="Times New Roman"/>
          <w:sz w:val="24"/>
          <w:szCs w:val="24"/>
          <w:lang w:val="en-GB"/>
        </w:rPr>
        <w:t xml:space="preserve"> is </w:t>
      </w:r>
      <w:r w:rsidR="00D85DB6" w:rsidRPr="000B3827">
        <w:rPr>
          <w:rFonts w:ascii="Times New Roman" w:eastAsiaTheme="minorEastAsia" w:hAnsi="Times New Roman" w:cs="Times New Roman"/>
          <w:sz w:val="24"/>
          <w:szCs w:val="24"/>
          <w:lang w:val="en-GB"/>
        </w:rPr>
        <w:t>a decreasing function with decreasing returns.</w:t>
      </w:r>
      <w:r w:rsidR="00F30369" w:rsidRPr="000B3827">
        <w:rPr>
          <w:rFonts w:ascii="Times New Roman" w:eastAsiaTheme="minorEastAsia" w:hAnsi="Times New Roman" w:cs="Times New Roman"/>
          <w:sz w:val="24"/>
          <w:szCs w:val="24"/>
          <w:lang w:val="en-GB"/>
        </w:rPr>
        <w:t xml:space="preserve"> </w:t>
      </w:r>
      <w:r w:rsidR="00712B5D" w:rsidRPr="000B3827">
        <w:rPr>
          <w:rFonts w:ascii="Times New Roman" w:eastAsiaTheme="minorEastAsia" w:hAnsi="Times New Roman" w:cs="Times New Roman"/>
          <w:sz w:val="24"/>
          <w:szCs w:val="24"/>
          <w:lang w:val="en-GB"/>
        </w:rPr>
        <w:t>This result for individual inequality in Italy confirm</w:t>
      </w:r>
      <w:r w:rsidR="00D85DB6" w:rsidRPr="000B3827">
        <w:rPr>
          <w:rFonts w:ascii="Times New Roman" w:eastAsiaTheme="minorEastAsia" w:hAnsi="Times New Roman" w:cs="Times New Roman"/>
          <w:sz w:val="24"/>
          <w:szCs w:val="24"/>
          <w:lang w:val="en-GB"/>
        </w:rPr>
        <w:t>s</w:t>
      </w:r>
      <w:r w:rsidR="00712B5D" w:rsidRPr="000B3827">
        <w:rPr>
          <w:rFonts w:ascii="Times New Roman" w:eastAsiaTheme="minorEastAsia" w:hAnsi="Times New Roman" w:cs="Times New Roman"/>
          <w:sz w:val="24"/>
          <w:szCs w:val="24"/>
          <w:lang w:val="en-GB"/>
        </w:rPr>
        <w:t xml:space="preserve"> </w:t>
      </w:r>
      <w:r w:rsidR="00D85DB6" w:rsidRPr="000B3827">
        <w:rPr>
          <w:rFonts w:ascii="Times New Roman" w:eastAsiaTheme="minorEastAsia" w:hAnsi="Times New Roman" w:cs="Times New Roman"/>
          <w:sz w:val="24"/>
          <w:szCs w:val="24"/>
          <w:lang w:val="en-GB"/>
        </w:rPr>
        <w:t xml:space="preserve">the findings </w:t>
      </w:r>
      <w:r w:rsidR="00D02644" w:rsidRPr="000B3827">
        <w:rPr>
          <w:rFonts w:ascii="Times New Roman" w:eastAsiaTheme="minorEastAsia" w:hAnsi="Times New Roman" w:cs="Times New Roman"/>
          <w:sz w:val="24"/>
          <w:szCs w:val="24"/>
          <w:lang w:val="en-GB"/>
        </w:rPr>
        <w:t xml:space="preserve">by </w:t>
      </w:r>
      <w:r w:rsidR="00712B5D" w:rsidRPr="000B3827">
        <w:rPr>
          <w:rFonts w:ascii="Times New Roman" w:eastAsiaTheme="minorEastAsia" w:hAnsi="Times New Roman" w:cs="Times New Roman"/>
          <w:sz w:val="24"/>
          <w:szCs w:val="24"/>
          <w:lang w:val="en-GB"/>
        </w:rPr>
        <w:t xml:space="preserve">Lee and De Gregorio (2002) </w:t>
      </w:r>
      <w:r w:rsidR="00D85DB6" w:rsidRPr="000B3827">
        <w:rPr>
          <w:rFonts w:ascii="Times New Roman" w:eastAsiaTheme="minorEastAsia" w:hAnsi="Times New Roman" w:cs="Times New Roman"/>
          <w:sz w:val="24"/>
          <w:szCs w:val="24"/>
          <w:lang w:val="en-GB"/>
        </w:rPr>
        <w:t>in their</w:t>
      </w:r>
      <w:r w:rsidR="00712B5D" w:rsidRPr="000B3827">
        <w:rPr>
          <w:rFonts w:ascii="Times New Roman" w:eastAsiaTheme="minorEastAsia" w:hAnsi="Times New Roman" w:cs="Times New Roman"/>
          <w:sz w:val="24"/>
          <w:szCs w:val="24"/>
          <w:lang w:val="en-GB"/>
        </w:rPr>
        <w:t xml:space="preserve"> cross</w:t>
      </w:r>
      <w:r w:rsidR="00D85DB6" w:rsidRPr="000B3827">
        <w:rPr>
          <w:rFonts w:ascii="Times New Roman" w:eastAsiaTheme="minorEastAsia" w:hAnsi="Times New Roman" w:cs="Times New Roman"/>
          <w:sz w:val="24"/>
          <w:szCs w:val="24"/>
          <w:lang w:val="en-GB"/>
        </w:rPr>
        <w:t xml:space="preserve"> country</w:t>
      </w:r>
      <w:r w:rsidR="00712B5D" w:rsidRPr="000B3827">
        <w:rPr>
          <w:rFonts w:ascii="Times New Roman" w:eastAsiaTheme="minorEastAsia" w:hAnsi="Times New Roman" w:cs="Times New Roman"/>
          <w:sz w:val="24"/>
          <w:szCs w:val="24"/>
          <w:lang w:val="en-GB"/>
        </w:rPr>
        <w:t xml:space="preserve"> analysis</w:t>
      </w:r>
      <w:r w:rsidR="006E7D3E" w:rsidRPr="000B3827">
        <w:rPr>
          <w:rFonts w:ascii="Times New Roman" w:eastAsiaTheme="minorEastAsia" w:hAnsi="Times New Roman" w:cs="Times New Roman"/>
          <w:sz w:val="24"/>
          <w:szCs w:val="24"/>
          <w:lang w:val="en-GB"/>
        </w:rPr>
        <w:t xml:space="preserve"> and </w:t>
      </w:r>
      <w:r w:rsidR="00D85DB6" w:rsidRPr="000B3827">
        <w:rPr>
          <w:rFonts w:ascii="Times New Roman" w:eastAsiaTheme="minorEastAsia" w:hAnsi="Times New Roman" w:cs="Times New Roman"/>
          <w:sz w:val="24"/>
          <w:szCs w:val="24"/>
          <w:lang w:val="en-GB"/>
        </w:rPr>
        <w:t>those</w:t>
      </w:r>
      <w:r w:rsidR="001B51DE" w:rsidRPr="000B3827">
        <w:rPr>
          <w:rFonts w:ascii="Times New Roman" w:eastAsiaTheme="minorEastAsia" w:hAnsi="Times New Roman" w:cs="Times New Roman"/>
          <w:sz w:val="24"/>
          <w:szCs w:val="24"/>
          <w:lang w:val="en-GB"/>
        </w:rPr>
        <w:t xml:space="preserve"> </w:t>
      </w:r>
      <w:r w:rsidR="00D02644" w:rsidRPr="000B3827">
        <w:rPr>
          <w:rFonts w:ascii="Times New Roman" w:eastAsiaTheme="minorEastAsia" w:hAnsi="Times New Roman" w:cs="Times New Roman"/>
          <w:sz w:val="24"/>
          <w:szCs w:val="24"/>
          <w:lang w:val="en-GB"/>
        </w:rPr>
        <w:t xml:space="preserve">by </w:t>
      </w:r>
      <w:proofErr w:type="spellStart"/>
      <w:r w:rsidR="006E7D3E" w:rsidRPr="000B3827">
        <w:rPr>
          <w:rFonts w:ascii="Times New Roman" w:hAnsi="Times New Roman" w:cs="Times New Roman"/>
          <w:sz w:val="24"/>
          <w:szCs w:val="24"/>
          <w:lang w:val="en-US"/>
        </w:rPr>
        <w:t>Agasisti</w:t>
      </w:r>
      <w:proofErr w:type="spellEnd"/>
      <w:r w:rsidR="006E7D3E" w:rsidRPr="000B3827">
        <w:rPr>
          <w:rFonts w:ascii="Times New Roman" w:hAnsi="Times New Roman" w:cs="Times New Roman"/>
          <w:sz w:val="24"/>
          <w:szCs w:val="24"/>
          <w:lang w:val="en-US"/>
        </w:rPr>
        <w:t xml:space="preserve"> and </w:t>
      </w:r>
      <w:proofErr w:type="spellStart"/>
      <w:r w:rsidR="006E7D3E" w:rsidRPr="000B3827">
        <w:rPr>
          <w:rFonts w:ascii="Times New Roman" w:hAnsi="Times New Roman" w:cs="Times New Roman"/>
          <w:sz w:val="24"/>
          <w:szCs w:val="24"/>
          <w:lang w:val="en-US"/>
        </w:rPr>
        <w:t>Longobardi</w:t>
      </w:r>
      <w:proofErr w:type="spellEnd"/>
      <w:r w:rsidR="006E7D3E" w:rsidRPr="000B3827">
        <w:rPr>
          <w:rFonts w:ascii="Times New Roman" w:hAnsi="Times New Roman" w:cs="Times New Roman"/>
          <w:sz w:val="24"/>
          <w:szCs w:val="24"/>
          <w:lang w:val="en-US"/>
        </w:rPr>
        <w:t xml:space="preserve"> (2012) at school levels</w:t>
      </w:r>
      <w:r w:rsidR="00712B5D" w:rsidRPr="000B3827">
        <w:rPr>
          <w:rFonts w:ascii="Times New Roman" w:eastAsiaTheme="minorEastAsia" w:hAnsi="Times New Roman" w:cs="Times New Roman"/>
          <w:sz w:val="24"/>
          <w:szCs w:val="24"/>
          <w:lang w:val="en-GB"/>
        </w:rPr>
        <w:t xml:space="preserve">. </w:t>
      </w:r>
      <w:r w:rsidR="00C8130C" w:rsidRPr="000B3827">
        <w:rPr>
          <w:rFonts w:ascii="Times New Roman" w:eastAsiaTheme="minorEastAsia" w:hAnsi="Times New Roman" w:cs="Times New Roman"/>
          <w:sz w:val="24"/>
          <w:szCs w:val="24"/>
          <w:lang w:val="en-GB"/>
        </w:rPr>
        <w:t xml:space="preserve"> </w:t>
      </w:r>
    </w:p>
    <w:p w:rsidR="000C3FC1" w:rsidRPr="000B3827" w:rsidRDefault="00C8130C" w:rsidP="005C1748">
      <w:pPr>
        <w:spacing w:line="360" w:lineRule="auto"/>
        <w:ind w:firstLine="709"/>
        <w:jc w:val="both"/>
        <w:rPr>
          <w:rFonts w:ascii="Times New Roman" w:eastAsiaTheme="minorEastAsia" w:hAnsi="Times New Roman" w:cs="Times New Roman"/>
          <w:sz w:val="24"/>
          <w:szCs w:val="24"/>
          <w:lang w:val="en-GB"/>
        </w:rPr>
      </w:pPr>
      <w:r w:rsidRPr="000B3827">
        <w:rPr>
          <w:rFonts w:ascii="Times New Roman" w:eastAsiaTheme="minorEastAsia" w:hAnsi="Times New Roman" w:cs="Times New Roman"/>
          <w:sz w:val="24"/>
          <w:szCs w:val="24"/>
          <w:lang w:val="en-GB"/>
        </w:rPr>
        <w:t>Finally,</w:t>
      </w:r>
      <w:r w:rsidR="00B127D2" w:rsidRPr="000B3827">
        <w:rPr>
          <w:rFonts w:ascii="Times New Roman" w:eastAsiaTheme="minorEastAsia" w:hAnsi="Times New Roman" w:cs="Times New Roman"/>
          <w:sz w:val="24"/>
          <w:szCs w:val="24"/>
          <w:lang w:val="en-GB"/>
        </w:rPr>
        <w:t xml:space="preserve"> </w:t>
      </w:r>
      <w:r w:rsidR="003C50F3" w:rsidRPr="000B3827">
        <w:rPr>
          <w:rFonts w:ascii="Times New Roman" w:eastAsiaTheme="minorEastAsia" w:hAnsi="Times New Roman" w:cs="Times New Roman"/>
          <w:sz w:val="24"/>
          <w:szCs w:val="24"/>
          <w:lang w:val="en-GB"/>
        </w:rPr>
        <w:t xml:space="preserve">an </w:t>
      </w:r>
      <w:r w:rsidR="00B127D2" w:rsidRPr="000B3827">
        <w:rPr>
          <w:rFonts w:ascii="Times New Roman" w:eastAsiaTheme="minorEastAsia" w:hAnsi="Times New Roman" w:cs="Times New Roman"/>
          <w:sz w:val="24"/>
          <w:szCs w:val="24"/>
          <w:lang w:val="en-GB"/>
        </w:rPr>
        <w:t>Educational Kuznets</w:t>
      </w:r>
      <w:r w:rsidR="00BC5643" w:rsidRPr="000B3827">
        <w:rPr>
          <w:rFonts w:ascii="Times New Roman" w:eastAsiaTheme="minorEastAsia" w:hAnsi="Times New Roman" w:cs="Times New Roman"/>
          <w:sz w:val="24"/>
          <w:szCs w:val="24"/>
          <w:lang w:val="en-GB"/>
        </w:rPr>
        <w:t xml:space="preserve"> Curve</w:t>
      </w:r>
      <w:r w:rsidR="003C50F3" w:rsidRPr="000B3827">
        <w:rPr>
          <w:rFonts w:ascii="Times New Roman" w:eastAsiaTheme="minorEastAsia" w:hAnsi="Times New Roman" w:cs="Times New Roman"/>
          <w:sz w:val="24"/>
          <w:szCs w:val="24"/>
          <w:lang w:val="en-GB"/>
        </w:rPr>
        <w:t xml:space="preserve"> emerges</w:t>
      </w:r>
      <w:r w:rsidR="00BC5643" w:rsidRPr="000B3827">
        <w:rPr>
          <w:rFonts w:ascii="Times New Roman" w:eastAsiaTheme="minorEastAsia" w:hAnsi="Times New Roman" w:cs="Times New Roman"/>
          <w:sz w:val="24"/>
          <w:szCs w:val="24"/>
          <w:lang w:val="en-GB"/>
        </w:rPr>
        <w:t>:</w:t>
      </w:r>
      <w:r w:rsidR="00B127D2" w:rsidRPr="000B3827">
        <w:rPr>
          <w:rFonts w:ascii="Times New Roman" w:eastAsiaTheme="minorEastAsia" w:hAnsi="Times New Roman" w:cs="Times New Roman"/>
          <w:sz w:val="24"/>
          <w:szCs w:val="24"/>
          <w:lang w:val="en-GB"/>
        </w:rPr>
        <w:t xml:space="preserve"> namely</w:t>
      </w:r>
      <w:r w:rsidR="003C50F3" w:rsidRPr="000B3827">
        <w:rPr>
          <w:rFonts w:ascii="Times New Roman" w:eastAsiaTheme="minorEastAsia" w:hAnsi="Times New Roman" w:cs="Times New Roman"/>
          <w:sz w:val="24"/>
          <w:szCs w:val="24"/>
          <w:lang w:val="en-GB"/>
        </w:rPr>
        <w:t>,</w:t>
      </w:r>
      <w:r w:rsidR="00B127D2" w:rsidRPr="000B3827">
        <w:rPr>
          <w:rFonts w:ascii="Times New Roman" w:eastAsiaTheme="minorEastAsia" w:hAnsi="Times New Roman" w:cs="Times New Roman"/>
          <w:sz w:val="24"/>
          <w:szCs w:val="24"/>
          <w:lang w:val="en-GB"/>
        </w:rPr>
        <w:t xml:space="preserve"> the coefficients of </w:t>
      </w:r>
      <w:r w:rsidR="00D85DB6" w:rsidRPr="000B3827">
        <w:rPr>
          <w:rFonts w:ascii="Times New Roman" w:eastAsiaTheme="minorEastAsia" w:hAnsi="Times New Roman" w:cs="Times New Roman"/>
          <w:sz w:val="24"/>
          <w:szCs w:val="24"/>
          <w:lang w:val="en-GB"/>
        </w:rPr>
        <w:t xml:space="preserve">the </w:t>
      </w:r>
      <w:r w:rsidR="00B127D2" w:rsidRPr="000B3827">
        <w:rPr>
          <w:rFonts w:ascii="Times New Roman" w:eastAsiaTheme="minorEastAsia" w:hAnsi="Times New Roman" w:cs="Times New Roman"/>
          <w:sz w:val="24"/>
          <w:szCs w:val="24"/>
          <w:lang w:val="en-GB"/>
        </w:rPr>
        <w:t>variable</w:t>
      </w:r>
      <w:r w:rsidR="00D85DB6" w:rsidRPr="000B3827">
        <w:rPr>
          <w:rFonts w:ascii="Times New Roman" w:eastAsiaTheme="minorEastAsia" w:hAnsi="Times New Roman" w:cs="Times New Roman"/>
          <w:sz w:val="24"/>
          <w:szCs w:val="24"/>
          <w:lang w:val="en-GB"/>
        </w:rPr>
        <w:t>s</w:t>
      </w:r>
      <w:r w:rsidR="00B127D2" w:rsidRPr="000B3827">
        <w:rPr>
          <w:rFonts w:ascii="Times New Roman" w:eastAsiaTheme="minorEastAsia" w:hAnsi="Times New Roman" w:cs="Times New Roman"/>
          <w:sz w:val="24"/>
          <w:szCs w:val="24"/>
          <w:lang w:val="en-GB"/>
        </w:rPr>
        <w:t xml:space="preserve"> </w:t>
      </w:r>
      <w:r w:rsidR="00B127D2" w:rsidRPr="000B3827">
        <w:rPr>
          <w:rFonts w:ascii="Times New Roman" w:eastAsiaTheme="minorEastAsia" w:hAnsi="Times New Roman" w:cs="Times New Roman"/>
          <w:i/>
          <w:sz w:val="24"/>
          <w:szCs w:val="24"/>
          <w:lang w:val="en-GB"/>
        </w:rPr>
        <w:t>EDU</w:t>
      </w:r>
      <w:r w:rsidR="00B127D2" w:rsidRPr="000B3827">
        <w:rPr>
          <w:rFonts w:ascii="Times New Roman" w:eastAsiaTheme="minorEastAsia" w:hAnsi="Times New Roman" w:cs="Times New Roman"/>
          <w:sz w:val="24"/>
          <w:szCs w:val="24"/>
          <w:lang w:val="en-GB"/>
        </w:rPr>
        <w:t xml:space="preserve"> and </w:t>
      </w:r>
      <w:r w:rsidR="00B127D2" w:rsidRPr="000B3827">
        <w:rPr>
          <w:rFonts w:ascii="Times New Roman" w:eastAsiaTheme="minorEastAsia" w:hAnsi="Times New Roman" w:cs="Times New Roman"/>
          <w:i/>
          <w:sz w:val="24"/>
          <w:szCs w:val="24"/>
          <w:lang w:val="en-GB"/>
        </w:rPr>
        <w:t>EDU</w:t>
      </w:r>
      <w:r w:rsidR="00B127D2" w:rsidRPr="000B3827">
        <w:rPr>
          <w:rFonts w:ascii="Times New Roman" w:eastAsiaTheme="minorEastAsia" w:hAnsi="Times New Roman" w:cs="Times New Roman"/>
          <w:i/>
          <w:sz w:val="24"/>
          <w:szCs w:val="24"/>
          <w:vertAlign w:val="superscript"/>
          <w:lang w:val="en-GB"/>
        </w:rPr>
        <w:t>2</w:t>
      </w:r>
      <w:r w:rsidR="00B127D2" w:rsidRPr="000B3827">
        <w:rPr>
          <w:rFonts w:ascii="Times New Roman" w:eastAsiaTheme="minorEastAsia" w:hAnsi="Times New Roman" w:cs="Times New Roman"/>
          <w:sz w:val="24"/>
          <w:szCs w:val="24"/>
          <w:lang w:val="en-GB"/>
        </w:rPr>
        <w:t xml:space="preserve"> are  sign</w:t>
      </w:r>
      <w:r w:rsidR="00D85DB6" w:rsidRPr="000B3827">
        <w:rPr>
          <w:rFonts w:ascii="Times New Roman" w:eastAsiaTheme="minorEastAsia" w:hAnsi="Times New Roman" w:cs="Times New Roman"/>
          <w:sz w:val="24"/>
          <w:szCs w:val="24"/>
          <w:lang w:val="en-GB"/>
        </w:rPr>
        <w:t>ificantly positive and negative</w:t>
      </w:r>
      <w:r w:rsidR="00B127D2" w:rsidRPr="000B3827">
        <w:rPr>
          <w:rFonts w:ascii="Times New Roman" w:eastAsiaTheme="minorEastAsia" w:hAnsi="Times New Roman" w:cs="Times New Roman"/>
          <w:sz w:val="24"/>
          <w:szCs w:val="24"/>
          <w:lang w:val="en-GB"/>
        </w:rPr>
        <w:t xml:space="preserve"> respectively.</w:t>
      </w:r>
      <w:r w:rsidR="004C52E9" w:rsidRPr="000B3827">
        <w:rPr>
          <w:rFonts w:ascii="Times New Roman" w:eastAsiaTheme="minorEastAsia" w:hAnsi="Times New Roman" w:cs="Times New Roman"/>
          <w:sz w:val="24"/>
          <w:szCs w:val="24"/>
          <w:lang w:val="en-GB"/>
        </w:rPr>
        <w:t xml:space="preserve"> </w:t>
      </w:r>
      <w:r w:rsidR="00DC34E2" w:rsidRPr="000B3827">
        <w:rPr>
          <w:rFonts w:ascii="Times New Roman" w:eastAsiaTheme="minorEastAsia" w:hAnsi="Times New Roman" w:cs="Times New Roman"/>
          <w:sz w:val="24"/>
          <w:szCs w:val="24"/>
          <w:lang w:val="en-GB"/>
        </w:rPr>
        <w:t>Therefore, t</w:t>
      </w:r>
      <w:r w:rsidRPr="000B3827">
        <w:rPr>
          <w:rFonts w:ascii="Times New Roman" w:eastAsiaTheme="minorEastAsia" w:hAnsi="Times New Roman" w:cs="Times New Roman"/>
          <w:sz w:val="24"/>
          <w:szCs w:val="24"/>
          <w:lang w:val="en-GB"/>
        </w:rPr>
        <w:t>he estimated coefficient</w:t>
      </w:r>
      <w:r w:rsidR="00DC34E2" w:rsidRPr="000B3827">
        <w:rPr>
          <w:rFonts w:ascii="Times New Roman" w:eastAsiaTheme="minorEastAsia" w:hAnsi="Times New Roman" w:cs="Times New Roman"/>
          <w:sz w:val="24"/>
          <w:szCs w:val="24"/>
          <w:lang w:val="en-GB"/>
        </w:rPr>
        <w:t xml:space="preserve"> on educational attainment and </w:t>
      </w:r>
      <w:r w:rsidRPr="000B3827">
        <w:rPr>
          <w:rFonts w:ascii="Times New Roman" w:eastAsiaTheme="minorEastAsia" w:hAnsi="Times New Roman" w:cs="Times New Roman"/>
          <w:sz w:val="24"/>
          <w:szCs w:val="24"/>
          <w:lang w:val="en-GB"/>
        </w:rPr>
        <w:t xml:space="preserve">its </w:t>
      </w:r>
      <w:r w:rsidR="00DC34E2" w:rsidRPr="000B3827">
        <w:rPr>
          <w:rFonts w:ascii="Times New Roman" w:eastAsiaTheme="minorEastAsia" w:hAnsi="Times New Roman" w:cs="Times New Roman"/>
          <w:sz w:val="24"/>
          <w:szCs w:val="24"/>
          <w:lang w:val="en-GB"/>
        </w:rPr>
        <w:t>square are consistent with Figure 3</w:t>
      </w:r>
      <w:r w:rsidR="003C50F3" w:rsidRPr="000B3827">
        <w:rPr>
          <w:rFonts w:ascii="Times New Roman" w:eastAsiaTheme="minorEastAsia" w:hAnsi="Times New Roman" w:cs="Times New Roman"/>
          <w:sz w:val="24"/>
          <w:szCs w:val="24"/>
          <w:lang w:val="en-GB"/>
        </w:rPr>
        <w:t>,</w:t>
      </w:r>
      <w:r w:rsidR="00DC34E2" w:rsidRPr="000B3827">
        <w:rPr>
          <w:rFonts w:ascii="Times New Roman" w:eastAsiaTheme="minorEastAsia" w:hAnsi="Times New Roman" w:cs="Times New Roman"/>
          <w:sz w:val="24"/>
          <w:szCs w:val="24"/>
          <w:lang w:val="en-GB"/>
        </w:rPr>
        <w:t xml:space="preserve"> which</w:t>
      </w:r>
      <w:r w:rsidR="003C50F3" w:rsidRPr="000B3827">
        <w:rPr>
          <w:rFonts w:ascii="Times New Roman" w:eastAsiaTheme="minorEastAsia" w:hAnsi="Times New Roman" w:cs="Times New Roman"/>
          <w:sz w:val="24"/>
          <w:szCs w:val="24"/>
          <w:lang w:val="en-GB"/>
        </w:rPr>
        <w:t xml:space="preserve"> shows</w:t>
      </w:r>
      <w:r w:rsidR="00DC34E2" w:rsidRPr="000B3827">
        <w:rPr>
          <w:rFonts w:ascii="Times New Roman" w:eastAsiaTheme="minorEastAsia" w:hAnsi="Times New Roman" w:cs="Times New Roman"/>
          <w:sz w:val="24"/>
          <w:szCs w:val="24"/>
          <w:lang w:val="en-GB"/>
        </w:rPr>
        <w:t xml:space="preserve"> this </w:t>
      </w:r>
      <w:r w:rsidR="00D85DB6" w:rsidRPr="000B3827">
        <w:rPr>
          <w:rFonts w:ascii="Times New Roman" w:eastAsiaTheme="minorEastAsia" w:hAnsi="Times New Roman" w:cs="Times New Roman"/>
          <w:sz w:val="24"/>
          <w:szCs w:val="24"/>
          <w:lang w:val="en-GB"/>
        </w:rPr>
        <w:t xml:space="preserve">empirical </w:t>
      </w:r>
      <w:r w:rsidR="00DC34E2" w:rsidRPr="000B3827">
        <w:rPr>
          <w:rFonts w:ascii="Times New Roman" w:eastAsiaTheme="minorEastAsia" w:hAnsi="Times New Roman" w:cs="Times New Roman"/>
          <w:sz w:val="24"/>
          <w:szCs w:val="24"/>
          <w:lang w:val="en-GB"/>
        </w:rPr>
        <w:t xml:space="preserve">evidence at </w:t>
      </w:r>
      <w:r w:rsidR="00BD6590" w:rsidRPr="000B3827">
        <w:rPr>
          <w:rFonts w:ascii="Times New Roman" w:eastAsiaTheme="minorEastAsia" w:hAnsi="Times New Roman" w:cs="Times New Roman"/>
          <w:sz w:val="24"/>
          <w:szCs w:val="24"/>
          <w:lang w:val="en-GB"/>
        </w:rPr>
        <w:t>region</w:t>
      </w:r>
      <w:r w:rsidR="00DC34E2" w:rsidRPr="000B3827">
        <w:rPr>
          <w:rFonts w:ascii="Times New Roman" w:eastAsiaTheme="minorEastAsia" w:hAnsi="Times New Roman" w:cs="Times New Roman"/>
          <w:sz w:val="24"/>
          <w:szCs w:val="24"/>
          <w:lang w:val="en-GB"/>
        </w:rPr>
        <w:t>al level.</w:t>
      </w:r>
      <w:r w:rsidR="00324DAC" w:rsidRPr="000B3827">
        <w:rPr>
          <w:rFonts w:ascii="Times New Roman" w:eastAsiaTheme="minorEastAsia" w:hAnsi="Times New Roman" w:cs="Times New Roman"/>
          <w:sz w:val="24"/>
          <w:szCs w:val="24"/>
          <w:lang w:val="en-GB"/>
        </w:rPr>
        <w:t xml:space="preserve"> </w:t>
      </w:r>
      <w:r w:rsidR="00415E51" w:rsidRPr="000B3827">
        <w:rPr>
          <w:rFonts w:ascii="Times New Roman" w:eastAsiaTheme="minorEastAsia" w:hAnsi="Times New Roman" w:cs="Times New Roman"/>
          <w:sz w:val="24"/>
          <w:szCs w:val="24"/>
          <w:lang w:val="en-GB"/>
        </w:rPr>
        <w:t>According</w:t>
      </w:r>
      <w:r w:rsidR="000C3FC1" w:rsidRPr="000B3827">
        <w:rPr>
          <w:rFonts w:ascii="Times New Roman" w:eastAsiaTheme="minorEastAsia" w:hAnsi="Times New Roman" w:cs="Times New Roman"/>
          <w:sz w:val="24"/>
          <w:szCs w:val="24"/>
          <w:lang w:val="en-GB"/>
        </w:rPr>
        <w:t xml:space="preserve"> </w:t>
      </w:r>
      <w:r w:rsidR="00415E51" w:rsidRPr="000B3827">
        <w:rPr>
          <w:rFonts w:ascii="Times New Roman" w:eastAsiaTheme="minorEastAsia" w:hAnsi="Times New Roman" w:cs="Times New Roman"/>
          <w:sz w:val="24"/>
          <w:szCs w:val="24"/>
          <w:lang w:val="en-GB"/>
        </w:rPr>
        <w:t>to</w:t>
      </w:r>
      <w:r w:rsidR="000C3FC1" w:rsidRPr="000B3827">
        <w:rPr>
          <w:rFonts w:ascii="Times New Roman" w:eastAsiaTheme="minorEastAsia" w:hAnsi="Times New Roman" w:cs="Times New Roman"/>
          <w:sz w:val="24"/>
          <w:szCs w:val="24"/>
          <w:lang w:val="en-GB"/>
        </w:rPr>
        <w:t xml:space="preserve"> </w:t>
      </w:r>
      <w:proofErr w:type="spellStart"/>
      <w:r w:rsidR="000C3FC1" w:rsidRPr="000B3827">
        <w:rPr>
          <w:rFonts w:ascii="Times New Roman" w:hAnsi="Times New Roman" w:cs="Times New Roman"/>
          <w:sz w:val="24"/>
          <w:szCs w:val="24"/>
          <w:lang w:val="en-US"/>
        </w:rPr>
        <w:t>Meschi</w:t>
      </w:r>
      <w:proofErr w:type="spellEnd"/>
      <w:r w:rsidR="000C3FC1" w:rsidRPr="000B3827">
        <w:rPr>
          <w:rFonts w:ascii="Times New Roman" w:hAnsi="Times New Roman" w:cs="Times New Roman"/>
          <w:sz w:val="24"/>
          <w:szCs w:val="24"/>
          <w:lang w:val="en-US"/>
        </w:rPr>
        <w:t xml:space="preserve"> and </w:t>
      </w:r>
      <w:proofErr w:type="spellStart"/>
      <w:r w:rsidR="000C3FC1" w:rsidRPr="000B3827">
        <w:rPr>
          <w:rFonts w:ascii="Times New Roman" w:hAnsi="Times New Roman" w:cs="Times New Roman"/>
          <w:sz w:val="24"/>
          <w:szCs w:val="24"/>
          <w:lang w:val="en-US"/>
        </w:rPr>
        <w:t>Scervini</w:t>
      </w:r>
      <w:proofErr w:type="spellEnd"/>
      <w:r w:rsidR="000C3FC1" w:rsidRPr="000B3827">
        <w:rPr>
          <w:rFonts w:ascii="Times New Roman" w:hAnsi="Times New Roman" w:cs="Times New Roman"/>
          <w:sz w:val="24"/>
          <w:szCs w:val="24"/>
          <w:lang w:val="en-US"/>
        </w:rPr>
        <w:t xml:space="preserve"> (2013), educational inequality is influenced by </w:t>
      </w:r>
      <w:r w:rsidR="00415E51" w:rsidRPr="000B3827">
        <w:rPr>
          <w:rFonts w:ascii="Times New Roman" w:hAnsi="Times New Roman" w:cs="Times New Roman"/>
          <w:sz w:val="24"/>
          <w:szCs w:val="24"/>
          <w:lang w:val="en-US"/>
        </w:rPr>
        <w:t>an</w:t>
      </w:r>
      <w:r w:rsidR="000C3FC1" w:rsidRPr="000B3827">
        <w:rPr>
          <w:rFonts w:ascii="Times New Roman" w:hAnsi="Times New Roman" w:cs="Times New Roman"/>
          <w:sz w:val="24"/>
          <w:szCs w:val="24"/>
          <w:lang w:val="en-US"/>
        </w:rPr>
        <w:t xml:space="preserve"> increase of educational average: if the increase is driven  by l</w:t>
      </w:r>
      <w:r w:rsidR="00415E51" w:rsidRPr="000B3827">
        <w:rPr>
          <w:rFonts w:ascii="Times New Roman" w:hAnsi="Times New Roman" w:cs="Times New Roman"/>
          <w:sz w:val="24"/>
          <w:szCs w:val="24"/>
          <w:lang w:val="en-US"/>
        </w:rPr>
        <w:t>ess</w:t>
      </w:r>
      <w:r w:rsidR="000C3FC1" w:rsidRPr="000B3827">
        <w:rPr>
          <w:rFonts w:ascii="Times New Roman" w:hAnsi="Times New Roman" w:cs="Times New Roman"/>
          <w:sz w:val="24"/>
          <w:szCs w:val="24"/>
          <w:lang w:val="en-US"/>
        </w:rPr>
        <w:t xml:space="preserve"> educated people, inequality </w:t>
      </w:r>
      <w:r w:rsidR="00415E51" w:rsidRPr="000B3827">
        <w:rPr>
          <w:rFonts w:ascii="Times New Roman" w:hAnsi="Times New Roman" w:cs="Times New Roman"/>
          <w:sz w:val="24"/>
          <w:szCs w:val="24"/>
          <w:lang w:val="en-US"/>
        </w:rPr>
        <w:t>decreases</w:t>
      </w:r>
      <w:r w:rsidR="000C3FC1" w:rsidRPr="000B3827">
        <w:rPr>
          <w:rFonts w:ascii="Times New Roman" w:hAnsi="Times New Roman" w:cs="Times New Roman"/>
          <w:sz w:val="24"/>
          <w:szCs w:val="24"/>
          <w:lang w:val="en-US"/>
        </w:rPr>
        <w:t xml:space="preserve">, while </w:t>
      </w:r>
      <w:r w:rsidR="00415E51" w:rsidRPr="000B3827">
        <w:rPr>
          <w:rFonts w:ascii="Times New Roman" w:hAnsi="Times New Roman" w:cs="Times New Roman"/>
          <w:sz w:val="24"/>
          <w:szCs w:val="24"/>
          <w:lang w:val="en-US"/>
        </w:rPr>
        <w:t>when it</w:t>
      </w:r>
      <w:r w:rsidR="000C3FC1" w:rsidRPr="000B3827">
        <w:rPr>
          <w:rFonts w:ascii="Times New Roman" w:hAnsi="Times New Roman" w:cs="Times New Roman"/>
          <w:sz w:val="24"/>
          <w:szCs w:val="24"/>
          <w:lang w:val="en-US"/>
        </w:rPr>
        <w:t xml:space="preserve"> is </w:t>
      </w:r>
      <w:r w:rsidR="00415E51" w:rsidRPr="000B3827">
        <w:rPr>
          <w:rFonts w:ascii="Times New Roman" w:hAnsi="Times New Roman" w:cs="Times New Roman"/>
          <w:sz w:val="24"/>
          <w:szCs w:val="24"/>
          <w:lang w:val="en-US"/>
        </w:rPr>
        <w:t>driven</w:t>
      </w:r>
      <w:r w:rsidR="000C3FC1" w:rsidRPr="000B3827">
        <w:rPr>
          <w:rFonts w:ascii="Times New Roman" w:hAnsi="Times New Roman" w:cs="Times New Roman"/>
          <w:sz w:val="24"/>
          <w:szCs w:val="24"/>
          <w:lang w:val="en-US"/>
        </w:rPr>
        <w:t xml:space="preserve"> by </w:t>
      </w:r>
      <w:r w:rsidR="00415E51" w:rsidRPr="000B3827">
        <w:rPr>
          <w:rFonts w:ascii="Times New Roman" w:hAnsi="Times New Roman" w:cs="Times New Roman"/>
          <w:sz w:val="24"/>
          <w:szCs w:val="24"/>
          <w:lang w:val="en-US"/>
        </w:rPr>
        <w:t>more</w:t>
      </w:r>
      <w:r w:rsidR="000C3FC1" w:rsidRPr="000B3827">
        <w:rPr>
          <w:rFonts w:ascii="Times New Roman" w:hAnsi="Times New Roman" w:cs="Times New Roman"/>
          <w:sz w:val="24"/>
          <w:szCs w:val="24"/>
          <w:lang w:val="en-US"/>
        </w:rPr>
        <w:t xml:space="preserve"> educated people, inequality </w:t>
      </w:r>
      <w:r w:rsidR="00415E51" w:rsidRPr="000B3827">
        <w:rPr>
          <w:rFonts w:ascii="Times New Roman" w:hAnsi="Times New Roman" w:cs="Times New Roman"/>
          <w:sz w:val="24"/>
          <w:szCs w:val="24"/>
          <w:lang w:val="en-US"/>
        </w:rPr>
        <w:t>increases</w:t>
      </w:r>
      <w:r w:rsidR="000C3FC1" w:rsidRPr="000B3827">
        <w:rPr>
          <w:rFonts w:ascii="Times New Roman" w:hAnsi="Times New Roman" w:cs="Times New Roman"/>
          <w:sz w:val="24"/>
          <w:szCs w:val="24"/>
          <w:lang w:val="en-US"/>
        </w:rPr>
        <w:t xml:space="preserve">. When the educational average </w:t>
      </w:r>
      <w:r w:rsidR="003D27E9" w:rsidRPr="000B3827">
        <w:rPr>
          <w:rFonts w:ascii="Times New Roman" w:hAnsi="Times New Roman" w:cs="Times New Roman"/>
          <w:sz w:val="24"/>
          <w:szCs w:val="24"/>
          <w:lang w:val="en-US"/>
        </w:rPr>
        <w:t>is</w:t>
      </w:r>
      <w:r w:rsidR="000C3FC1" w:rsidRPr="000B3827">
        <w:rPr>
          <w:rFonts w:ascii="Times New Roman" w:hAnsi="Times New Roman" w:cs="Times New Roman"/>
          <w:sz w:val="24"/>
          <w:szCs w:val="24"/>
          <w:lang w:val="en-US"/>
        </w:rPr>
        <w:t xml:space="preserve"> low (high) at absolute terms, </w:t>
      </w:r>
      <w:r w:rsidR="00415E51" w:rsidRPr="000B3827">
        <w:rPr>
          <w:rFonts w:ascii="Times New Roman" w:hAnsi="Times New Roman" w:cs="Times New Roman"/>
          <w:sz w:val="24"/>
          <w:szCs w:val="24"/>
          <w:lang w:val="en-US"/>
        </w:rPr>
        <w:t xml:space="preserve">the </w:t>
      </w:r>
      <w:r w:rsidR="000C3FC1" w:rsidRPr="000B3827">
        <w:rPr>
          <w:rFonts w:ascii="Times New Roman" w:hAnsi="Times New Roman" w:cs="Times New Roman"/>
          <w:sz w:val="24"/>
          <w:szCs w:val="24"/>
          <w:lang w:val="en-US"/>
        </w:rPr>
        <w:t xml:space="preserve">(inverse) </w:t>
      </w:r>
      <w:r w:rsidR="00CE3981" w:rsidRPr="000B3827">
        <w:rPr>
          <w:rFonts w:ascii="Times New Roman" w:hAnsi="Times New Roman" w:cs="Times New Roman"/>
          <w:sz w:val="24"/>
          <w:szCs w:val="24"/>
          <w:lang w:val="en-US"/>
        </w:rPr>
        <w:t xml:space="preserve">Educational </w:t>
      </w:r>
      <w:r w:rsidR="000C3FC1" w:rsidRPr="000B3827">
        <w:rPr>
          <w:rFonts w:ascii="Times New Roman" w:hAnsi="Times New Roman" w:cs="Times New Roman"/>
          <w:sz w:val="24"/>
          <w:szCs w:val="24"/>
          <w:lang w:val="en-US"/>
        </w:rPr>
        <w:t xml:space="preserve">Kuznets </w:t>
      </w:r>
      <w:r w:rsidR="00CE3981" w:rsidRPr="000B3827">
        <w:rPr>
          <w:rFonts w:ascii="Times New Roman" w:hAnsi="Times New Roman" w:cs="Times New Roman"/>
          <w:sz w:val="24"/>
          <w:szCs w:val="24"/>
          <w:lang w:val="en-US"/>
        </w:rPr>
        <w:t>C</w:t>
      </w:r>
      <w:r w:rsidR="000C3FC1" w:rsidRPr="000B3827">
        <w:rPr>
          <w:rFonts w:ascii="Times New Roman" w:hAnsi="Times New Roman" w:cs="Times New Roman"/>
          <w:sz w:val="24"/>
          <w:szCs w:val="24"/>
          <w:lang w:val="en-US"/>
        </w:rPr>
        <w:t>urve appears: at the beginning educational improvements favor (decrease) inequality, while after hav</w:t>
      </w:r>
      <w:r w:rsidR="000B2A31" w:rsidRPr="000B3827">
        <w:rPr>
          <w:rFonts w:ascii="Times New Roman" w:hAnsi="Times New Roman" w:cs="Times New Roman"/>
          <w:sz w:val="24"/>
          <w:szCs w:val="24"/>
          <w:lang w:val="en-US"/>
        </w:rPr>
        <w:t>ing</w:t>
      </w:r>
      <w:r w:rsidR="000C3FC1" w:rsidRPr="000B3827">
        <w:rPr>
          <w:rFonts w:ascii="Times New Roman" w:hAnsi="Times New Roman" w:cs="Times New Roman"/>
          <w:sz w:val="24"/>
          <w:szCs w:val="24"/>
          <w:lang w:val="en-US"/>
        </w:rPr>
        <w:t xml:space="preserve"> achieved a maximum (minimum) value of inequality, the relationship becomes negative (positive). Italy</w:t>
      </w:r>
      <w:r w:rsidR="00415E51" w:rsidRPr="000B3827">
        <w:rPr>
          <w:rFonts w:ascii="Times New Roman" w:hAnsi="Times New Roman" w:cs="Times New Roman"/>
          <w:sz w:val="24"/>
          <w:szCs w:val="24"/>
          <w:lang w:val="en-US"/>
        </w:rPr>
        <w:t xml:space="preserve"> attains low values of school</w:t>
      </w:r>
      <w:r w:rsidR="000C3FC1" w:rsidRPr="000B3827">
        <w:rPr>
          <w:rFonts w:ascii="Times New Roman" w:hAnsi="Times New Roman" w:cs="Times New Roman"/>
          <w:sz w:val="24"/>
          <w:szCs w:val="24"/>
          <w:lang w:val="en-US"/>
        </w:rPr>
        <w:t xml:space="preserve"> years: </w:t>
      </w:r>
      <w:r w:rsidR="00415E51" w:rsidRPr="000B3827">
        <w:rPr>
          <w:rFonts w:ascii="Times New Roman" w:hAnsi="Times New Roman" w:cs="Times New Roman"/>
          <w:sz w:val="24"/>
          <w:szCs w:val="24"/>
          <w:lang w:val="en-US"/>
        </w:rPr>
        <w:t>for instance Italy ranks third to last before Greece and Portugal</w:t>
      </w:r>
      <w:r w:rsidR="000C3FC1" w:rsidRPr="000B3827">
        <w:rPr>
          <w:rFonts w:ascii="Times New Roman" w:hAnsi="Times New Roman" w:cs="Times New Roman"/>
          <w:sz w:val="24"/>
          <w:szCs w:val="24"/>
          <w:lang w:val="en-US"/>
        </w:rPr>
        <w:t xml:space="preserve"> with respect to the thirty European countries analyzed by </w:t>
      </w:r>
      <w:proofErr w:type="spellStart"/>
      <w:r w:rsidR="000C3FC1" w:rsidRPr="000B3827">
        <w:rPr>
          <w:rFonts w:ascii="Times New Roman" w:hAnsi="Times New Roman" w:cs="Times New Roman"/>
          <w:sz w:val="24"/>
          <w:szCs w:val="24"/>
          <w:lang w:val="en-US"/>
        </w:rPr>
        <w:t>Meschi</w:t>
      </w:r>
      <w:proofErr w:type="spellEnd"/>
      <w:r w:rsidR="000C3FC1" w:rsidRPr="000B3827">
        <w:rPr>
          <w:rFonts w:ascii="Times New Roman" w:hAnsi="Times New Roman" w:cs="Times New Roman"/>
          <w:sz w:val="24"/>
          <w:szCs w:val="24"/>
          <w:lang w:val="en-US"/>
        </w:rPr>
        <w:t xml:space="preserve"> and </w:t>
      </w:r>
      <w:proofErr w:type="spellStart"/>
      <w:r w:rsidR="000C3FC1" w:rsidRPr="000B3827">
        <w:rPr>
          <w:rFonts w:ascii="Times New Roman" w:hAnsi="Times New Roman" w:cs="Times New Roman"/>
          <w:sz w:val="24"/>
          <w:szCs w:val="24"/>
          <w:lang w:val="en-US"/>
        </w:rPr>
        <w:t>Scervini</w:t>
      </w:r>
      <w:proofErr w:type="spellEnd"/>
      <w:r w:rsidR="000C3FC1" w:rsidRPr="000B3827">
        <w:rPr>
          <w:rFonts w:ascii="Times New Roman" w:hAnsi="Times New Roman" w:cs="Times New Roman"/>
          <w:sz w:val="24"/>
          <w:szCs w:val="24"/>
          <w:lang w:val="en-US"/>
        </w:rPr>
        <w:t xml:space="preserve"> (20</w:t>
      </w:r>
      <w:r w:rsidR="00415E51" w:rsidRPr="000B3827">
        <w:rPr>
          <w:rFonts w:ascii="Times New Roman" w:hAnsi="Times New Roman" w:cs="Times New Roman"/>
          <w:sz w:val="24"/>
          <w:szCs w:val="24"/>
          <w:lang w:val="en-US"/>
        </w:rPr>
        <w:t>13)</w:t>
      </w:r>
      <w:r w:rsidR="000C3FC1" w:rsidRPr="000B3827">
        <w:rPr>
          <w:rFonts w:ascii="Times New Roman" w:hAnsi="Times New Roman" w:cs="Times New Roman"/>
          <w:sz w:val="24"/>
          <w:szCs w:val="24"/>
          <w:lang w:val="en-US"/>
        </w:rPr>
        <w:t xml:space="preserve"> (countries surveys of 13 cohorts each one, from period 1920-1924 to 1980-1984). </w:t>
      </w:r>
    </w:p>
    <w:p w:rsidR="008142A5" w:rsidRPr="000B3827" w:rsidRDefault="00BF7D3D" w:rsidP="005C1748">
      <w:pPr>
        <w:spacing w:line="360" w:lineRule="auto"/>
        <w:ind w:firstLine="709"/>
        <w:jc w:val="both"/>
        <w:rPr>
          <w:rFonts w:ascii="Times New Roman" w:hAnsi="Times New Roman" w:cs="Times New Roman"/>
          <w:sz w:val="24"/>
          <w:szCs w:val="24"/>
          <w:lang w:val="en-US"/>
        </w:rPr>
      </w:pPr>
      <w:r w:rsidRPr="000B3827">
        <w:rPr>
          <w:rFonts w:ascii="Times New Roman" w:eastAsiaTheme="minorEastAsia" w:hAnsi="Times New Roman" w:cs="Times New Roman"/>
          <w:sz w:val="24"/>
          <w:szCs w:val="24"/>
          <w:lang w:val="en-GB"/>
        </w:rPr>
        <w:t>This result</w:t>
      </w:r>
      <w:r w:rsidR="005E4118" w:rsidRPr="000B3827">
        <w:rPr>
          <w:rFonts w:ascii="Times New Roman" w:eastAsiaTheme="minorEastAsia" w:hAnsi="Times New Roman" w:cs="Times New Roman"/>
          <w:sz w:val="24"/>
          <w:szCs w:val="24"/>
          <w:lang w:val="en-GB"/>
        </w:rPr>
        <w:t xml:space="preserve"> </w:t>
      </w:r>
      <w:r w:rsidR="005B2256" w:rsidRPr="000B3827">
        <w:rPr>
          <w:rFonts w:ascii="Times New Roman" w:eastAsiaTheme="minorEastAsia" w:hAnsi="Times New Roman" w:cs="Times New Roman"/>
          <w:sz w:val="24"/>
          <w:szCs w:val="24"/>
          <w:lang w:val="en-GB"/>
        </w:rPr>
        <w:t>concerning the Educational Kuznets Curve</w:t>
      </w:r>
      <w:r w:rsidR="00324DAC" w:rsidRPr="000B3827">
        <w:rPr>
          <w:rFonts w:ascii="Times New Roman" w:eastAsiaTheme="minorEastAsia" w:hAnsi="Times New Roman" w:cs="Times New Roman"/>
          <w:sz w:val="24"/>
          <w:szCs w:val="24"/>
          <w:lang w:val="en-GB"/>
        </w:rPr>
        <w:t xml:space="preserve"> </w:t>
      </w:r>
      <w:r w:rsidR="000C3FC1" w:rsidRPr="000B3827">
        <w:rPr>
          <w:rFonts w:ascii="Times New Roman" w:eastAsiaTheme="minorEastAsia" w:hAnsi="Times New Roman" w:cs="Times New Roman"/>
          <w:sz w:val="24"/>
          <w:szCs w:val="24"/>
          <w:lang w:val="en-GB"/>
        </w:rPr>
        <w:t>offer</w:t>
      </w:r>
      <w:r w:rsidR="008E3263" w:rsidRPr="000B3827">
        <w:rPr>
          <w:rFonts w:ascii="Times New Roman" w:eastAsiaTheme="minorEastAsia" w:hAnsi="Times New Roman" w:cs="Times New Roman"/>
          <w:sz w:val="24"/>
          <w:szCs w:val="24"/>
          <w:lang w:val="en-GB"/>
        </w:rPr>
        <w:t>s</w:t>
      </w:r>
      <w:r w:rsidR="000C3FC1" w:rsidRPr="000B3827">
        <w:rPr>
          <w:rFonts w:ascii="Times New Roman" w:eastAsiaTheme="minorEastAsia" w:hAnsi="Times New Roman" w:cs="Times New Roman"/>
          <w:sz w:val="24"/>
          <w:szCs w:val="24"/>
          <w:lang w:val="en-GB"/>
        </w:rPr>
        <w:t xml:space="preserve"> a </w:t>
      </w:r>
      <w:r w:rsidR="00415E51" w:rsidRPr="000B3827">
        <w:rPr>
          <w:rFonts w:ascii="Times New Roman" w:eastAsiaTheme="minorEastAsia" w:hAnsi="Times New Roman" w:cs="Times New Roman"/>
          <w:sz w:val="24"/>
          <w:szCs w:val="24"/>
          <w:lang w:val="en-GB"/>
        </w:rPr>
        <w:t xml:space="preserve">significant </w:t>
      </w:r>
      <w:r w:rsidR="000C3FC1" w:rsidRPr="000B3827">
        <w:rPr>
          <w:rFonts w:ascii="Times New Roman" w:eastAsiaTheme="minorEastAsia" w:hAnsi="Times New Roman" w:cs="Times New Roman"/>
          <w:sz w:val="24"/>
          <w:szCs w:val="24"/>
          <w:lang w:val="en-GB"/>
        </w:rPr>
        <w:t>contribut</w:t>
      </w:r>
      <w:r w:rsidR="00415E51" w:rsidRPr="000B3827">
        <w:rPr>
          <w:rFonts w:ascii="Times New Roman" w:eastAsiaTheme="minorEastAsia" w:hAnsi="Times New Roman" w:cs="Times New Roman"/>
          <w:sz w:val="24"/>
          <w:szCs w:val="24"/>
          <w:lang w:val="en-GB"/>
        </w:rPr>
        <w:t>ion</w:t>
      </w:r>
      <w:r w:rsidR="000C3FC1" w:rsidRPr="000B3827">
        <w:rPr>
          <w:rFonts w:ascii="Times New Roman" w:eastAsiaTheme="minorEastAsia" w:hAnsi="Times New Roman" w:cs="Times New Roman"/>
          <w:sz w:val="24"/>
          <w:szCs w:val="24"/>
          <w:lang w:val="en-GB"/>
        </w:rPr>
        <w:t xml:space="preserve"> to literatur</w:t>
      </w:r>
      <w:r w:rsidR="003D27E9" w:rsidRPr="000B3827">
        <w:rPr>
          <w:rFonts w:ascii="Times New Roman" w:eastAsiaTheme="minorEastAsia" w:hAnsi="Times New Roman" w:cs="Times New Roman"/>
          <w:sz w:val="24"/>
          <w:szCs w:val="24"/>
          <w:lang w:val="en-GB"/>
        </w:rPr>
        <w:t>e</w:t>
      </w:r>
      <w:r w:rsidR="00415E51" w:rsidRPr="000B3827">
        <w:rPr>
          <w:rFonts w:ascii="Times New Roman" w:eastAsiaTheme="minorEastAsia" w:hAnsi="Times New Roman" w:cs="Times New Roman"/>
          <w:sz w:val="24"/>
          <w:szCs w:val="24"/>
          <w:lang w:val="en-GB"/>
        </w:rPr>
        <w:t xml:space="preserve"> for various reasons:</w:t>
      </w:r>
      <w:r w:rsidR="000C3FC1" w:rsidRPr="000B3827">
        <w:rPr>
          <w:rFonts w:ascii="Times New Roman" w:eastAsiaTheme="minorEastAsia" w:hAnsi="Times New Roman" w:cs="Times New Roman"/>
          <w:sz w:val="24"/>
          <w:szCs w:val="24"/>
          <w:lang w:val="en-GB"/>
        </w:rPr>
        <w:t xml:space="preserve"> </w:t>
      </w:r>
      <w:proofErr w:type="spellStart"/>
      <w:r w:rsidR="008559B6" w:rsidRPr="000B3827">
        <w:rPr>
          <w:rFonts w:ascii="Times New Roman" w:eastAsiaTheme="minorEastAsia" w:hAnsi="Times New Roman" w:cs="Times New Roman"/>
          <w:sz w:val="24"/>
          <w:szCs w:val="24"/>
          <w:lang w:val="en-GB"/>
        </w:rPr>
        <w:t>i</w:t>
      </w:r>
      <w:proofErr w:type="spellEnd"/>
      <w:r w:rsidR="008559B6" w:rsidRPr="000B3827">
        <w:rPr>
          <w:rFonts w:ascii="Times New Roman" w:eastAsiaTheme="minorEastAsia" w:hAnsi="Times New Roman" w:cs="Times New Roman"/>
          <w:sz w:val="24"/>
          <w:szCs w:val="24"/>
          <w:lang w:val="en-GB"/>
        </w:rPr>
        <w:t xml:space="preserve">) </w:t>
      </w:r>
      <w:r w:rsidR="00AB0EF5" w:rsidRPr="000B3827">
        <w:rPr>
          <w:rFonts w:ascii="Times New Roman" w:eastAsiaTheme="minorEastAsia" w:hAnsi="Times New Roman" w:cs="Times New Roman"/>
          <w:sz w:val="24"/>
          <w:szCs w:val="24"/>
          <w:lang w:val="en-GB"/>
        </w:rPr>
        <w:t xml:space="preserve">it </w:t>
      </w:r>
      <w:r w:rsidR="000C3FC1" w:rsidRPr="000B3827">
        <w:rPr>
          <w:rFonts w:ascii="Times New Roman" w:eastAsiaTheme="minorEastAsia" w:hAnsi="Times New Roman" w:cs="Times New Roman"/>
          <w:sz w:val="24"/>
          <w:szCs w:val="24"/>
          <w:lang w:val="en-GB"/>
        </w:rPr>
        <w:t xml:space="preserve">is </w:t>
      </w:r>
      <w:r w:rsidR="00BD6590" w:rsidRPr="000B3827">
        <w:rPr>
          <w:rFonts w:ascii="Times New Roman" w:eastAsiaTheme="minorEastAsia" w:hAnsi="Times New Roman" w:cs="Times New Roman"/>
          <w:sz w:val="24"/>
          <w:szCs w:val="24"/>
          <w:lang w:val="en-GB"/>
        </w:rPr>
        <w:t>region</w:t>
      </w:r>
      <w:r w:rsidR="000C3FC1" w:rsidRPr="000B3827">
        <w:rPr>
          <w:rFonts w:ascii="Times New Roman" w:eastAsiaTheme="minorEastAsia" w:hAnsi="Times New Roman" w:cs="Times New Roman"/>
          <w:sz w:val="24"/>
          <w:szCs w:val="24"/>
          <w:lang w:val="en-GB"/>
        </w:rPr>
        <w:t>al while the other</w:t>
      </w:r>
      <w:r w:rsidR="00AB0EF5" w:rsidRPr="000B3827">
        <w:rPr>
          <w:rFonts w:ascii="Times New Roman" w:eastAsiaTheme="minorEastAsia" w:hAnsi="Times New Roman" w:cs="Times New Roman"/>
          <w:sz w:val="24"/>
          <w:szCs w:val="24"/>
          <w:lang w:val="en-GB"/>
        </w:rPr>
        <w:t xml:space="preserve"> studies</w:t>
      </w:r>
      <w:r w:rsidR="000C3FC1" w:rsidRPr="000B3827">
        <w:rPr>
          <w:rFonts w:ascii="Times New Roman" w:eastAsiaTheme="minorEastAsia" w:hAnsi="Times New Roman" w:cs="Times New Roman"/>
          <w:sz w:val="24"/>
          <w:szCs w:val="24"/>
          <w:lang w:val="en-GB"/>
        </w:rPr>
        <w:t xml:space="preserve"> are mainly cross-countries with the relevant heterogeneity </w:t>
      </w:r>
      <w:r w:rsidR="00F72CE4" w:rsidRPr="000B3827">
        <w:rPr>
          <w:rFonts w:ascii="Times New Roman" w:eastAsiaTheme="minorEastAsia" w:hAnsi="Times New Roman" w:cs="Times New Roman"/>
          <w:sz w:val="24"/>
          <w:szCs w:val="24"/>
          <w:lang w:val="en-GB"/>
        </w:rPr>
        <w:t>concerning</w:t>
      </w:r>
      <w:r w:rsidR="000C3FC1" w:rsidRPr="000B3827">
        <w:rPr>
          <w:rFonts w:ascii="Times New Roman" w:eastAsiaTheme="minorEastAsia" w:hAnsi="Times New Roman" w:cs="Times New Roman"/>
          <w:sz w:val="24"/>
          <w:szCs w:val="24"/>
          <w:lang w:val="en-GB"/>
        </w:rPr>
        <w:t xml:space="preserve"> the education</w:t>
      </w:r>
      <w:r w:rsidR="00F72CE4" w:rsidRPr="000B3827">
        <w:rPr>
          <w:rFonts w:ascii="Times New Roman" w:eastAsiaTheme="minorEastAsia" w:hAnsi="Times New Roman" w:cs="Times New Roman"/>
          <w:sz w:val="24"/>
          <w:szCs w:val="24"/>
          <w:lang w:val="en-GB"/>
        </w:rPr>
        <w:t>al</w:t>
      </w:r>
      <w:r w:rsidR="000C3FC1" w:rsidRPr="000B3827">
        <w:rPr>
          <w:rFonts w:ascii="Times New Roman" w:eastAsiaTheme="minorEastAsia" w:hAnsi="Times New Roman" w:cs="Times New Roman"/>
          <w:sz w:val="24"/>
          <w:szCs w:val="24"/>
          <w:lang w:val="en-GB"/>
        </w:rPr>
        <w:t xml:space="preserve"> systems that can influence </w:t>
      </w:r>
      <w:r w:rsidR="005E4118" w:rsidRPr="000B3827">
        <w:rPr>
          <w:rFonts w:ascii="Times New Roman" w:eastAsiaTheme="minorEastAsia" w:hAnsi="Times New Roman" w:cs="Times New Roman"/>
          <w:sz w:val="24"/>
          <w:szCs w:val="24"/>
          <w:lang w:val="en-GB"/>
        </w:rPr>
        <w:t xml:space="preserve">the </w:t>
      </w:r>
      <w:r w:rsidR="000C3FC1" w:rsidRPr="000B3827">
        <w:rPr>
          <w:rFonts w:ascii="Times New Roman" w:eastAsiaTheme="minorEastAsia" w:hAnsi="Times New Roman" w:cs="Times New Roman"/>
          <w:sz w:val="24"/>
          <w:szCs w:val="24"/>
          <w:lang w:val="en-GB"/>
        </w:rPr>
        <w:t xml:space="preserve">results; </w:t>
      </w:r>
      <w:r w:rsidR="008559B6" w:rsidRPr="000B3827">
        <w:rPr>
          <w:rFonts w:ascii="Times New Roman" w:eastAsiaTheme="minorEastAsia" w:hAnsi="Times New Roman" w:cs="Times New Roman"/>
          <w:sz w:val="24"/>
          <w:szCs w:val="24"/>
          <w:lang w:val="en-GB"/>
        </w:rPr>
        <w:t xml:space="preserve">ii) </w:t>
      </w:r>
      <w:r w:rsidR="00AB0EF5" w:rsidRPr="000B3827">
        <w:rPr>
          <w:rFonts w:ascii="Times New Roman" w:eastAsiaTheme="minorEastAsia" w:hAnsi="Times New Roman" w:cs="Times New Roman"/>
          <w:sz w:val="24"/>
          <w:szCs w:val="24"/>
          <w:lang w:val="en-GB"/>
        </w:rPr>
        <w:t xml:space="preserve">it measures </w:t>
      </w:r>
      <w:r w:rsidR="008559B6" w:rsidRPr="000B3827">
        <w:rPr>
          <w:rFonts w:ascii="Times New Roman" w:eastAsiaTheme="minorEastAsia" w:hAnsi="Times New Roman" w:cs="Times New Roman"/>
          <w:sz w:val="24"/>
          <w:szCs w:val="24"/>
          <w:lang w:val="en-GB"/>
        </w:rPr>
        <w:t xml:space="preserve">educational inequality using </w:t>
      </w:r>
      <w:r w:rsidR="00AB0EF5" w:rsidRPr="000B3827">
        <w:rPr>
          <w:rFonts w:ascii="Times New Roman" w:eastAsiaTheme="minorEastAsia" w:hAnsi="Times New Roman" w:cs="Times New Roman"/>
          <w:sz w:val="24"/>
          <w:szCs w:val="24"/>
          <w:lang w:val="en-GB"/>
        </w:rPr>
        <w:t xml:space="preserve">the Gini </w:t>
      </w:r>
      <w:r w:rsidR="00CE3981" w:rsidRPr="000B3827">
        <w:rPr>
          <w:rFonts w:ascii="Times New Roman" w:eastAsiaTheme="minorEastAsia" w:hAnsi="Times New Roman" w:cs="Times New Roman"/>
          <w:sz w:val="24"/>
          <w:szCs w:val="24"/>
          <w:lang w:val="en-GB"/>
        </w:rPr>
        <w:t>i</w:t>
      </w:r>
      <w:r w:rsidR="00AB0EF5" w:rsidRPr="000B3827">
        <w:rPr>
          <w:rFonts w:ascii="Times New Roman" w:eastAsiaTheme="minorEastAsia" w:hAnsi="Times New Roman" w:cs="Times New Roman"/>
          <w:sz w:val="24"/>
          <w:szCs w:val="24"/>
          <w:lang w:val="en-GB"/>
        </w:rPr>
        <w:t xml:space="preserve">ndex while some studies obtain the </w:t>
      </w:r>
      <w:r w:rsidR="003D27E9" w:rsidRPr="000B3827">
        <w:rPr>
          <w:rFonts w:ascii="Times New Roman" w:eastAsiaTheme="minorEastAsia" w:hAnsi="Times New Roman" w:cs="Times New Roman"/>
          <w:sz w:val="24"/>
          <w:szCs w:val="24"/>
          <w:lang w:val="en-GB"/>
        </w:rPr>
        <w:t xml:space="preserve">Educational </w:t>
      </w:r>
      <w:r w:rsidR="00AB0EF5" w:rsidRPr="000B3827">
        <w:rPr>
          <w:rFonts w:ascii="Times New Roman" w:eastAsiaTheme="minorEastAsia" w:hAnsi="Times New Roman" w:cs="Times New Roman"/>
          <w:sz w:val="24"/>
          <w:szCs w:val="24"/>
          <w:lang w:val="en-GB"/>
        </w:rPr>
        <w:t xml:space="preserve">Kuznets </w:t>
      </w:r>
      <w:r w:rsidR="003D27E9" w:rsidRPr="000B3827">
        <w:rPr>
          <w:rFonts w:ascii="Times New Roman" w:eastAsiaTheme="minorEastAsia" w:hAnsi="Times New Roman" w:cs="Times New Roman"/>
          <w:sz w:val="24"/>
          <w:szCs w:val="24"/>
          <w:lang w:val="en-GB"/>
        </w:rPr>
        <w:t>C</w:t>
      </w:r>
      <w:r w:rsidR="00AB0EF5" w:rsidRPr="000B3827">
        <w:rPr>
          <w:rFonts w:ascii="Times New Roman" w:eastAsiaTheme="minorEastAsia" w:hAnsi="Times New Roman" w:cs="Times New Roman"/>
          <w:sz w:val="24"/>
          <w:szCs w:val="24"/>
          <w:lang w:val="en-GB"/>
        </w:rPr>
        <w:t>urve by applying</w:t>
      </w:r>
      <w:r w:rsidR="00F72CE4" w:rsidRPr="000B3827">
        <w:rPr>
          <w:rFonts w:ascii="Times New Roman" w:eastAsiaTheme="minorEastAsia" w:hAnsi="Times New Roman" w:cs="Times New Roman"/>
          <w:sz w:val="24"/>
          <w:szCs w:val="24"/>
          <w:lang w:val="en-GB"/>
        </w:rPr>
        <w:t xml:space="preserve"> the standard deviation (</w:t>
      </w:r>
      <w:r w:rsidR="00AB0EF5" w:rsidRPr="000B3827">
        <w:rPr>
          <w:rFonts w:ascii="Times New Roman" w:eastAsiaTheme="minorEastAsia" w:hAnsi="Times New Roman" w:cs="Times New Roman"/>
          <w:sz w:val="24"/>
          <w:szCs w:val="24"/>
          <w:lang w:val="en-GB"/>
        </w:rPr>
        <w:t>Ram 1990; Thomas et al. 2001; De Gregorio and Lee 2002) or they measure the inequality of estimated returns of schooling (</w:t>
      </w:r>
      <w:r w:rsidR="00AB0EF5" w:rsidRPr="000B3827">
        <w:rPr>
          <w:rFonts w:ascii="Times New Roman" w:hAnsi="Times New Roman" w:cs="Times New Roman"/>
          <w:sz w:val="24"/>
          <w:szCs w:val="24"/>
          <w:lang w:val="en-US"/>
        </w:rPr>
        <w:t>Morrison and Martin 2013 and Lim et al., 2008)</w:t>
      </w:r>
      <w:r w:rsidR="00F72CE4" w:rsidRPr="000B3827">
        <w:rPr>
          <w:rFonts w:ascii="Times New Roman" w:eastAsiaTheme="minorEastAsia" w:hAnsi="Times New Roman" w:cs="Times New Roman"/>
          <w:sz w:val="24"/>
          <w:szCs w:val="24"/>
          <w:lang w:val="en-GB"/>
        </w:rPr>
        <w:t>;</w:t>
      </w:r>
      <w:r w:rsidR="00AB0EF5" w:rsidRPr="000B3827">
        <w:rPr>
          <w:rFonts w:ascii="Times New Roman" w:eastAsiaTheme="minorEastAsia" w:hAnsi="Times New Roman" w:cs="Times New Roman"/>
          <w:sz w:val="24"/>
          <w:szCs w:val="24"/>
          <w:lang w:val="en-GB"/>
        </w:rPr>
        <w:t xml:space="preserve"> </w:t>
      </w:r>
      <w:r w:rsidR="008559B6" w:rsidRPr="000B3827">
        <w:rPr>
          <w:rFonts w:ascii="Times New Roman" w:eastAsiaTheme="minorEastAsia" w:hAnsi="Times New Roman" w:cs="Times New Roman"/>
          <w:sz w:val="24"/>
          <w:szCs w:val="24"/>
          <w:lang w:val="en-GB"/>
        </w:rPr>
        <w:t xml:space="preserve">iii) </w:t>
      </w:r>
      <w:r w:rsidR="00F72CE4" w:rsidRPr="000B3827">
        <w:rPr>
          <w:rFonts w:ascii="Times New Roman" w:eastAsiaTheme="minorEastAsia" w:hAnsi="Times New Roman" w:cs="Times New Roman"/>
          <w:sz w:val="24"/>
          <w:szCs w:val="24"/>
          <w:lang w:val="en-GB"/>
        </w:rPr>
        <w:t>unlike other studies, we included</w:t>
      </w:r>
      <w:r w:rsidR="00AB0EF5" w:rsidRPr="000B3827">
        <w:rPr>
          <w:rFonts w:ascii="Times New Roman" w:eastAsiaTheme="minorEastAsia" w:hAnsi="Times New Roman" w:cs="Times New Roman"/>
          <w:sz w:val="24"/>
          <w:szCs w:val="24"/>
          <w:lang w:val="en-GB"/>
        </w:rPr>
        <w:t xml:space="preserve"> </w:t>
      </w:r>
      <w:r w:rsidR="008559B6" w:rsidRPr="000B3827">
        <w:rPr>
          <w:rFonts w:ascii="Times New Roman" w:eastAsiaTheme="minorEastAsia" w:hAnsi="Times New Roman" w:cs="Times New Roman"/>
          <w:sz w:val="24"/>
          <w:szCs w:val="24"/>
          <w:lang w:val="en-GB"/>
        </w:rPr>
        <w:t xml:space="preserve">specific </w:t>
      </w:r>
      <w:r w:rsidR="00AB0EF5" w:rsidRPr="000B3827">
        <w:rPr>
          <w:rFonts w:ascii="Times New Roman" w:eastAsiaTheme="minorEastAsia" w:hAnsi="Times New Roman" w:cs="Times New Roman"/>
          <w:sz w:val="24"/>
          <w:szCs w:val="24"/>
          <w:lang w:val="en-GB"/>
        </w:rPr>
        <w:t>control variables,</w:t>
      </w:r>
      <w:r w:rsidR="008E3263" w:rsidRPr="000B3827">
        <w:rPr>
          <w:rFonts w:ascii="Times New Roman" w:eastAsiaTheme="minorEastAsia" w:hAnsi="Times New Roman" w:cs="Times New Roman"/>
          <w:sz w:val="24"/>
          <w:szCs w:val="24"/>
          <w:lang w:val="en-GB"/>
        </w:rPr>
        <w:t xml:space="preserve"> namely private economic wealth, public resources and gender variables, </w:t>
      </w:r>
      <w:r w:rsidR="00F72CE4" w:rsidRPr="000B3827">
        <w:rPr>
          <w:rFonts w:ascii="Times New Roman" w:eastAsiaTheme="minorEastAsia" w:hAnsi="Times New Roman" w:cs="Times New Roman"/>
          <w:sz w:val="24"/>
          <w:szCs w:val="24"/>
          <w:lang w:val="en-GB"/>
        </w:rPr>
        <w:t>which</w:t>
      </w:r>
      <w:r w:rsidR="008E3263" w:rsidRPr="000B3827">
        <w:rPr>
          <w:rFonts w:ascii="Times New Roman" w:eastAsiaTheme="minorEastAsia" w:hAnsi="Times New Roman" w:cs="Times New Roman"/>
          <w:sz w:val="24"/>
          <w:szCs w:val="24"/>
          <w:lang w:val="en-GB"/>
        </w:rPr>
        <w:t xml:space="preserve"> according to </w:t>
      </w:r>
      <w:proofErr w:type="spellStart"/>
      <w:r w:rsidR="008E3263" w:rsidRPr="000B3827">
        <w:rPr>
          <w:rFonts w:ascii="Times New Roman" w:hAnsi="Times New Roman" w:cs="Times New Roman"/>
          <w:sz w:val="24"/>
          <w:szCs w:val="24"/>
          <w:lang w:val="en-US"/>
        </w:rPr>
        <w:t>Meschi</w:t>
      </w:r>
      <w:proofErr w:type="spellEnd"/>
      <w:r w:rsidR="008E3263" w:rsidRPr="000B3827">
        <w:rPr>
          <w:rFonts w:ascii="Times New Roman" w:hAnsi="Times New Roman" w:cs="Times New Roman"/>
          <w:sz w:val="24"/>
          <w:szCs w:val="24"/>
          <w:lang w:val="en-US"/>
        </w:rPr>
        <w:t xml:space="preserve"> </w:t>
      </w:r>
      <w:r w:rsidR="008E3263" w:rsidRPr="000B3827">
        <w:rPr>
          <w:rFonts w:ascii="Times New Roman" w:hAnsi="Times New Roman" w:cs="Times New Roman"/>
          <w:sz w:val="24"/>
          <w:szCs w:val="24"/>
          <w:lang w:val="en-US"/>
        </w:rPr>
        <w:lastRenderedPageBreak/>
        <w:t xml:space="preserve">and </w:t>
      </w:r>
      <w:proofErr w:type="spellStart"/>
      <w:r w:rsidR="008E3263" w:rsidRPr="000B3827">
        <w:rPr>
          <w:rFonts w:ascii="Times New Roman" w:hAnsi="Times New Roman" w:cs="Times New Roman"/>
          <w:sz w:val="24"/>
          <w:szCs w:val="24"/>
          <w:lang w:val="en-US"/>
        </w:rPr>
        <w:t>Scervini</w:t>
      </w:r>
      <w:proofErr w:type="spellEnd"/>
      <w:r w:rsidR="008E3263" w:rsidRPr="000B3827">
        <w:rPr>
          <w:rFonts w:ascii="Times New Roman" w:hAnsi="Times New Roman" w:cs="Times New Roman"/>
          <w:sz w:val="24"/>
          <w:szCs w:val="24"/>
          <w:lang w:val="en-US"/>
        </w:rPr>
        <w:t xml:space="preserve"> (2014, 2013)</w:t>
      </w:r>
      <w:r w:rsidR="00CE3981" w:rsidRPr="000B3827">
        <w:rPr>
          <w:rFonts w:ascii="Times New Roman" w:hAnsi="Times New Roman" w:cs="Times New Roman"/>
          <w:sz w:val="24"/>
          <w:szCs w:val="24"/>
          <w:lang w:val="en-US"/>
        </w:rPr>
        <w:t xml:space="preserve"> and</w:t>
      </w:r>
      <w:r w:rsidR="008E3263" w:rsidRPr="000B3827">
        <w:rPr>
          <w:rFonts w:ascii="Times New Roman" w:hAnsi="Times New Roman" w:cs="Times New Roman"/>
          <w:sz w:val="24"/>
          <w:szCs w:val="24"/>
          <w:lang w:val="en-US"/>
        </w:rPr>
        <w:t xml:space="preserve"> </w:t>
      </w:r>
      <w:proofErr w:type="spellStart"/>
      <w:r w:rsidR="00CE3981" w:rsidRPr="000B3827">
        <w:rPr>
          <w:rFonts w:ascii="Times New Roman" w:hAnsi="Times New Roman" w:cs="Times New Roman"/>
          <w:iCs/>
          <w:sz w:val="24"/>
          <w:szCs w:val="24"/>
          <w:shd w:val="clear" w:color="auto" w:fill="FFFFFF"/>
          <w:lang w:val="en-US"/>
        </w:rPr>
        <w:t>Benaabdelaali</w:t>
      </w:r>
      <w:proofErr w:type="spellEnd"/>
      <w:r w:rsidR="00CE3981" w:rsidRPr="000B3827">
        <w:rPr>
          <w:rFonts w:ascii="Times New Roman" w:hAnsi="Times New Roman" w:cs="Times New Roman"/>
          <w:iCs/>
          <w:sz w:val="24"/>
          <w:szCs w:val="24"/>
          <w:shd w:val="clear" w:color="auto" w:fill="FFFFFF"/>
          <w:lang w:val="en-US"/>
        </w:rPr>
        <w:t xml:space="preserve"> et al.(2012) </w:t>
      </w:r>
      <w:r w:rsidR="008E3263" w:rsidRPr="000B3827">
        <w:rPr>
          <w:rFonts w:ascii="Times New Roman" w:eastAsiaTheme="minorEastAsia" w:hAnsi="Times New Roman" w:cs="Times New Roman"/>
          <w:sz w:val="24"/>
          <w:szCs w:val="24"/>
          <w:lang w:val="en-GB"/>
        </w:rPr>
        <w:t xml:space="preserve">are </w:t>
      </w:r>
      <w:r w:rsidR="00F72CE4" w:rsidRPr="000B3827">
        <w:rPr>
          <w:rFonts w:ascii="Times New Roman" w:eastAsiaTheme="minorEastAsia" w:hAnsi="Times New Roman" w:cs="Times New Roman"/>
          <w:sz w:val="24"/>
          <w:szCs w:val="24"/>
          <w:lang w:val="en-GB"/>
        </w:rPr>
        <w:t>essential</w:t>
      </w:r>
      <w:r w:rsidR="008559B6" w:rsidRPr="000B3827">
        <w:rPr>
          <w:rFonts w:ascii="Times New Roman" w:eastAsiaTheme="minorEastAsia" w:hAnsi="Times New Roman" w:cs="Times New Roman"/>
          <w:sz w:val="24"/>
          <w:szCs w:val="24"/>
          <w:lang w:val="en-GB"/>
        </w:rPr>
        <w:t xml:space="preserve"> for educational inequality; iv)</w:t>
      </w:r>
      <w:r w:rsidR="008E3263" w:rsidRPr="000B3827">
        <w:rPr>
          <w:rFonts w:ascii="Times New Roman" w:eastAsiaTheme="minorEastAsia" w:hAnsi="Times New Roman" w:cs="Times New Roman"/>
          <w:sz w:val="24"/>
          <w:szCs w:val="24"/>
          <w:lang w:val="en-GB"/>
        </w:rPr>
        <w:t xml:space="preserve"> </w:t>
      </w:r>
      <w:r w:rsidR="009F5E31" w:rsidRPr="000B3827">
        <w:rPr>
          <w:rFonts w:ascii="Times New Roman" w:hAnsi="Times New Roman" w:cs="Times New Roman"/>
          <w:sz w:val="24"/>
          <w:szCs w:val="24"/>
          <w:lang w:val="en-US"/>
        </w:rPr>
        <w:t>finally</w:t>
      </w:r>
      <w:r w:rsidR="00C87CD9" w:rsidRPr="000B3827">
        <w:rPr>
          <w:rFonts w:ascii="Times New Roman" w:hAnsi="Times New Roman" w:cs="Times New Roman"/>
          <w:sz w:val="24"/>
          <w:szCs w:val="24"/>
          <w:lang w:val="en-US"/>
        </w:rPr>
        <w:t xml:space="preserve">, our analysis </w:t>
      </w:r>
      <w:r w:rsidR="008E3263" w:rsidRPr="000B3827">
        <w:rPr>
          <w:rFonts w:ascii="Times New Roman" w:hAnsi="Times New Roman" w:cs="Times New Roman"/>
          <w:sz w:val="24"/>
          <w:szCs w:val="24"/>
          <w:lang w:val="en-US"/>
        </w:rPr>
        <w:t xml:space="preserve">of </w:t>
      </w:r>
      <w:r w:rsidR="009D1AE5" w:rsidRPr="000B3827">
        <w:rPr>
          <w:rFonts w:ascii="Times New Roman" w:hAnsi="Times New Roman" w:cs="Times New Roman"/>
          <w:sz w:val="24"/>
          <w:szCs w:val="24"/>
          <w:lang w:val="en-US"/>
        </w:rPr>
        <w:t xml:space="preserve">Educational </w:t>
      </w:r>
      <w:r w:rsidR="008E3263" w:rsidRPr="000B3827">
        <w:rPr>
          <w:rFonts w:ascii="Times New Roman" w:hAnsi="Times New Roman" w:cs="Times New Roman"/>
          <w:sz w:val="24"/>
          <w:szCs w:val="24"/>
          <w:lang w:val="en-US"/>
        </w:rPr>
        <w:t xml:space="preserve">Kuznets </w:t>
      </w:r>
      <w:r w:rsidR="009D1AE5" w:rsidRPr="000B3827">
        <w:rPr>
          <w:rFonts w:ascii="Times New Roman" w:hAnsi="Times New Roman" w:cs="Times New Roman"/>
          <w:sz w:val="24"/>
          <w:szCs w:val="24"/>
          <w:lang w:val="en-US"/>
        </w:rPr>
        <w:t>C</w:t>
      </w:r>
      <w:r w:rsidR="008E3263" w:rsidRPr="000B3827">
        <w:rPr>
          <w:rFonts w:ascii="Times New Roman" w:hAnsi="Times New Roman" w:cs="Times New Roman"/>
          <w:sz w:val="24"/>
          <w:szCs w:val="24"/>
          <w:lang w:val="en-US"/>
        </w:rPr>
        <w:t xml:space="preserve">urve </w:t>
      </w:r>
      <w:r w:rsidR="00C87CD9" w:rsidRPr="000B3827">
        <w:rPr>
          <w:rFonts w:ascii="Times New Roman" w:hAnsi="Times New Roman" w:cs="Times New Roman"/>
          <w:sz w:val="24"/>
          <w:szCs w:val="24"/>
          <w:lang w:val="en-US"/>
        </w:rPr>
        <w:t xml:space="preserve">takes </w:t>
      </w:r>
      <w:r w:rsidR="008E3263" w:rsidRPr="000B3827">
        <w:rPr>
          <w:rFonts w:ascii="Times New Roman" w:hAnsi="Times New Roman" w:cs="Times New Roman"/>
          <w:sz w:val="24"/>
          <w:szCs w:val="24"/>
          <w:lang w:val="en-US"/>
        </w:rPr>
        <w:t xml:space="preserve">directly </w:t>
      </w:r>
      <w:r w:rsidR="00C87CD9" w:rsidRPr="000B3827">
        <w:rPr>
          <w:rFonts w:ascii="Times New Roman" w:hAnsi="Times New Roman" w:cs="Times New Roman"/>
          <w:sz w:val="24"/>
          <w:szCs w:val="24"/>
          <w:lang w:val="en-US"/>
        </w:rPr>
        <w:t xml:space="preserve">into account </w:t>
      </w:r>
      <w:r w:rsidR="00F72CE4" w:rsidRPr="000B3827">
        <w:rPr>
          <w:rFonts w:ascii="Times New Roman" w:hAnsi="Times New Roman" w:cs="Times New Roman"/>
          <w:sz w:val="24"/>
          <w:szCs w:val="24"/>
          <w:lang w:val="en-US"/>
        </w:rPr>
        <w:t xml:space="preserve">potential simultaneous endogeneity issues </w:t>
      </w:r>
      <w:r w:rsidR="003D27E9" w:rsidRPr="000B3827">
        <w:rPr>
          <w:rFonts w:ascii="Times New Roman" w:hAnsi="Times New Roman" w:cs="Times New Roman"/>
          <w:sz w:val="24"/>
          <w:szCs w:val="24"/>
          <w:lang w:val="en-US"/>
        </w:rPr>
        <w:t xml:space="preserve">(thanks to the </w:t>
      </w:r>
      <w:r w:rsidR="00F72CE4" w:rsidRPr="000B3827">
        <w:rPr>
          <w:rFonts w:ascii="Times New Roman" w:hAnsi="Times New Roman" w:cs="Times New Roman"/>
          <w:sz w:val="24"/>
          <w:szCs w:val="24"/>
          <w:lang w:val="en-US"/>
        </w:rPr>
        <w:t>d</w:t>
      </w:r>
      <w:r w:rsidR="003D27E9" w:rsidRPr="000B3827">
        <w:rPr>
          <w:rFonts w:ascii="Times New Roman" w:hAnsi="Times New Roman" w:cs="Times New Roman"/>
          <w:sz w:val="24"/>
          <w:szCs w:val="24"/>
          <w:lang w:val="en-US"/>
        </w:rPr>
        <w:t xml:space="preserve">ynamic GMM </w:t>
      </w:r>
      <w:r w:rsidR="000B2A31" w:rsidRPr="000B3827">
        <w:rPr>
          <w:rFonts w:ascii="Times New Roman" w:hAnsi="Times New Roman" w:cs="Times New Roman"/>
          <w:sz w:val="24"/>
          <w:szCs w:val="24"/>
          <w:lang w:val="en-US"/>
        </w:rPr>
        <w:t>estimator</w:t>
      </w:r>
      <w:r w:rsidR="003D27E9" w:rsidRPr="000B3827">
        <w:rPr>
          <w:rFonts w:ascii="Times New Roman" w:hAnsi="Times New Roman" w:cs="Times New Roman"/>
          <w:sz w:val="24"/>
          <w:szCs w:val="24"/>
          <w:lang w:val="en-US"/>
        </w:rPr>
        <w:t>),</w:t>
      </w:r>
      <w:r w:rsidR="00C87CD9" w:rsidRPr="000B3827">
        <w:rPr>
          <w:rFonts w:ascii="Times New Roman" w:hAnsi="Times New Roman" w:cs="Times New Roman"/>
          <w:sz w:val="24"/>
          <w:szCs w:val="24"/>
          <w:lang w:val="en-US"/>
        </w:rPr>
        <w:t xml:space="preserve"> </w:t>
      </w:r>
      <w:r w:rsidR="00F72CE4" w:rsidRPr="000B3827">
        <w:rPr>
          <w:rFonts w:ascii="Times New Roman" w:hAnsi="Times New Roman" w:cs="Times New Roman"/>
          <w:sz w:val="24"/>
          <w:szCs w:val="24"/>
          <w:lang w:val="en-US"/>
        </w:rPr>
        <w:t>in contrast with</w:t>
      </w:r>
      <w:r w:rsidR="00C87CD9" w:rsidRPr="000B3827">
        <w:rPr>
          <w:rFonts w:ascii="Times New Roman" w:hAnsi="Times New Roman" w:cs="Times New Roman"/>
          <w:sz w:val="24"/>
          <w:szCs w:val="24"/>
          <w:lang w:val="en-US"/>
        </w:rPr>
        <w:t xml:space="preserve"> the </w:t>
      </w:r>
      <w:r w:rsidR="008E3263" w:rsidRPr="000B3827">
        <w:rPr>
          <w:rFonts w:ascii="Times New Roman" w:hAnsi="Times New Roman" w:cs="Times New Roman"/>
          <w:sz w:val="24"/>
          <w:szCs w:val="24"/>
          <w:lang w:val="en-US"/>
        </w:rPr>
        <w:t xml:space="preserve">majority of </w:t>
      </w:r>
      <w:r w:rsidR="00F72CE4" w:rsidRPr="000B3827">
        <w:rPr>
          <w:rFonts w:ascii="Times New Roman" w:hAnsi="Times New Roman" w:cs="Times New Roman"/>
          <w:sz w:val="24"/>
          <w:szCs w:val="24"/>
          <w:lang w:val="en-US"/>
        </w:rPr>
        <w:t xml:space="preserve">the </w:t>
      </w:r>
      <w:r w:rsidR="00C87CD9" w:rsidRPr="000B3827">
        <w:rPr>
          <w:rFonts w:ascii="Times New Roman" w:hAnsi="Times New Roman" w:cs="Times New Roman"/>
          <w:sz w:val="24"/>
          <w:szCs w:val="24"/>
          <w:lang w:val="en-US"/>
        </w:rPr>
        <w:t xml:space="preserve">abovementioned </w:t>
      </w:r>
      <w:r w:rsidR="008E3263" w:rsidRPr="000B3827">
        <w:rPr>
          <w:rFonts w:ascii="Times New Roman" w:hAnsi="Times New Roman" w:cs="Times New Roman"/>
          <w:sz w:val="24"/>
          <w:szCs w:val="24"/>
          <w:lang w:val="en-US"/>
        </w:rPr>
        <w:t>analyses</w:t>
      </w:r>
      <w:r w:rsidR="00C87CD9" w:rsidRPr="000B3827">
        <w:rPr>
          <w:rFonts w:ascii="Times New Roman" w:hAnsi="Times New Roman" w:cs="Times New Roman"/>
          <w:sz w:val="24"/>
          <w:szCs w:val="24"/>
          <w:lang w:val="en-US"/>
        </w:rPr>
        <w:t xml:space="preserve">. </w:t>
      </w:r>
    </w:p>
    <w:p w:rsidR="009F2C85" w:rsidRPr="000B3827" w:rsidRDefault="009F2C85" w:rsidP="005C1748">
      <w:pPr>
        <w:spacing w:line="360" w:lineRule="auto"/>
        <w:ind w:firstLine="709"/>
        <w:jc w:val="both"/>
        <w:rPr>
          <w:rFonts w:ascii="Times New Roman" w:eastAsiaTheme="minorEastAsia" w:hAnsi="Times New Roman" w:cs="Times New Roman"/>
          <w:sz w:val="24"/>
          <w:szCs w:val="24"/>
          <w:lang w:val="en-GB"/>
        </w:rPr>
      </w:pPr>
    </w:p>
    <w:p w:rsidR="00EF3FE6" w:rsidRPr="000B3827" w:rsidRDefault="00EF3FE6" w:rsidP="005C1748">
      <w:pPr>
        <w:spacing w:line="360" w:lineRule="auto"/>
        <w:ind w:firstLine="709"/>
        <w:jc w:val="both"/>
        <w:rPr>
          <w:rFonts w:ascii="Times New Roman" w:eastAsiaTheme="minorEastAsia" w:hAnsi="Times New Roman" w:cs="Times New Roman"/>
          <w:b/>
          <w:sz w:val="24"/>
          <w:szCs w:val="24"/>
          <w:lang w:val="en-GB"/>
        </w:rPr>
      </w:pPr>
      <w:r w:rsidRPr="000B3827">
        <w:rPr>
          <w:rFonts w:ascii="Times New Roman" w:eastAsiaTheme="minorEastAsia" w:hAnsi="Times New Roman" w:cs="Times New Roman"/>
          <w:b/>
          <w:sz w:val="24"/>
          <w:szCs w:val="24"/>
          <w:lang w:val="en-GB"/>
        </w:rPr>
        <w:t xml:space="preserve">Table </w:t>
      </w:r>
      <w:r w:rsidR="003703C7" w:rsidRPr="000B3827">
        <w:rPr>
          <w:rFonts w:ascii="Times New Roman" w:eastAsiaTheme="minorEastAsia" w:hAnsi="Times New Roman" w:cs="Times New Roman"/>
          <w:b/>
          <w:sz w:val="24"/>
          <w:szCs w:val="24"/>
          <w:lang w:val="en-GB"/>
        </w:rPr>
        <w:t>4</w:t>
      </w:r>
      <w:r w:rsidR="008961F5" w:rsidRPr="000B3827">
        <w:rPr>
          <w:rFonts w:ascii="Times New Roman" w:eastAsiaTheme="minorEastAsia" w:hAnsi="Times New Roman" w:cs="Times New Roman"/>
          <w:b/>
          <w:sz w:val="24"/>
          <w:szCs w:val="24"/>
          <w:lang w:val="en-GB"/>
        </w:rPr>
        <w:t xml:space="preserve"> </w:t>
      </w:r>
      <w:r w:rsidR="00DC34E2" w:rsidRPr="000B3827">
        <w:rPr>
          <w:rFonts w:ascii="Times New Roman" w:eastAsiaTheme="minorEastAsia" w:hAnsi="Times New Roman" w:cs="Times New Roman"/>
          <w:b/>
          <w:sz w:val="24"/>
          <w:szCs w:val="24"/>
          <w:lang w:val="en-GB"/>
        </w:rPr>
        <w:t xml:space="preserve">Estimation </w:t>
      </w:r>
      <w:r w:rsidR="008F6CE0" w:rsidRPr="000B3827">
        <w:rPr>
          <w:rFonts w:ascii="Times New Roman" w:eastAsiaTheme="minorEastAsia" w:hAnsi="Times New Roman" w:cs="Times New Roman"/>
          <w:b/>
          <w:sz w:val="24"/>
          <w:szCs w:val="24"/>
          <w:lang w:val="en-GB"/>
        </w:rPr>
        <w:t>r</w:t>
      </w:r>
      <w:r w:rsidR="008961F5" w:rsidRPr="000B3827">
        <w:rPr>
          <w:rFonts w:ascii="Times New Roman" w:eastAsiaTheme="minorEastAsia" w:hAnsi="Times New Roman" w:cs="Times New Roman"/>
          <w:b/>
          <w:sz w:val="24"/>
          <w:szCs w:val="24"/>
          <w:lang w:val="en-GB"/>
        </w:rPr>
        <w:t xml:space="preserve">esults </w:t>
      </w:r>
      <w:r w:rsidR="00DC34E2" w:rsidRPr="000B3827">
        <w:rPr>
          <w:rFonts w:ascii="Times New Roman" w:eastAsiaTheme="minorEastAsia" w:hAnsi="Times New Roman" w:cs="Times New Roman"/>
          <w:b/>
          <w:sz w:val="24"/>
          <w:szCs w:val="24"/>
          <w:lang w:val="en-GB"/>
        </w:rPr>
        <w:t xml:space="preserve">for </w:t>
      </w:r>
      <w:r w:rsidR="008F6CE0" w:rsidRPr="000B3827">
        <w:rPr>
          <w:rFonts w:ascii="Times New Roman" w:eastAsiaTheme="minorEastAsia" w:hAnsi="Times New Roman" w:cs="Times New Roman"/>
          <w:b/>
          <w:sz w:val="24"/>
          <w:szCs w:val="24"/>
          <w:lang w:val="en-GB"/>
        </w:rPr>
        <w:t>i</w:t>
      </w:r>
      <w:r w:rsidR="004B246A" w:rsidRPr="000B3827">
        <w:rPr>
          <w:rFonts w:ascii="Times New Roman" w:eastAsiaTheme="minorEastAsia" w:hAnsi="Times New Roman" w:cs="Times New Roman"/>
          <w:b/>
          <w:sz w:val="24"/>
          <w:szCs w:val="24"/>
          <w:lang w:val="en-GB"/>
        </w:rPr>
        <w:t>ndividual</w:t>
      </w:r>
      <w:r w:rsidR="008961F5" w:rsidRPr="000B3827">
        <w:rPr>
          <w:rFonts w:ascii="Times New Roman" w:eastAsiaTheme="minorEastAsia" w:hAnsi="Times New Roman" w:cs="Times New Roman"/>
          <w:b/>
          <w:sz w:val="24"/>
          <w:szCs w:val="24"/>
          <w:lang w:val="en-GB"/>
        </w:rPr>
        <w:t xml:space="preserve"> </w:t>
      </w:r>
      <w:r w:rsidR="008F6CE0" w:rsidRPr="000B3827">
        <w:rPr>
          <w:rFonts w:ascii="Times New Roman" w:eastAsiaTheme="minorEastAsia" w:hAnsi="Times New Roman" w:cs="Times New Roman"/>
          <w:b/>
          <w:sz w:val="24"/>
          <w:szCs w:val="24"/>
          <w:lang w:val="en-GB"/>
        </w:rPr>
        <w:t>e</w:t>
      </w:r>
      <w:r w:rsidR="008961F5" w:rsidRPr="000B3827">
        <w:rPr>
          <w:rFonts w:ascii="Times New Roman" w:eastAsiaTheme="minorEastAsia" w:hAnsi="Times New Roman" w:cs="Times New Roman"/>
          <w:b/>
          <w:sz w:val="24"/>
          <w:szCs w:val="24"/>
          <w:lang w:val="en-GB"/>
        </w:rPr>
        <w:t>ducational inequality</w:t>
      </w:r>
      <w:r w:rsidR="004B246A" w:rsidRPr="000B3827">
        <w:rPr>
          <w:rFonts w:ascii="Times New Roman" w:eastAsiaTheme="minorEastAsia" w:hAnsi="Times New Roman" w:cs="Times New Roman"/>
          <w:b/>
          <w:sz w:val="24"/>
          <w:szCs w:val="24"/>
          <w:lang w:val="en-GB"/>
        </w:rPr>
        <w:t xml:space="preserve"> in Italy</w:t>
      </w:r>
    </w:p>
    <w:p w:rsidR="00CC62EC" w:rsidRPr="000B3827" w:rsidRDefault="00CC62EC" w:rsidP="005C1748">
      <w:pPr>
        <w:spacing w:after="0" w:line="360" w:lineRule="auto"/>
        <w:ind w:firstLine="709"/>
        <w:jc w:val="center"/>
        <w:rPr>
          <w:rFonts w:ascii="Times New Roman" w:hAnsi="Times New Roman" w:cs="Times New Roman"/>
          <w:b/>
          <w:sz w:val="20"/>
          <w:szCs w:val="20"/>
          <w:lang w:val="en-US" w:eastAsia="it-IT"/>
        </w:rPr>
      </w:pPr>
      <w:r w:rsidRPr="000B3827">
        <w:rPr>
          <w:rFonts w:ascii="Times New Roman" w:hAnsi="Times New Roman" w:cs="Times New Roman"/>
          <w:b/>
          <w:sz w:val="20"/>
          <w:szCs w:val="20"/>
          <w:lang w:val="en-US" w:eastAsia="it-IT"/>
        </w:rPr>
        <w:t>Dynamic panel-data estimation, one-step system GMM</w:t>
      </w:r>
    </w:p>
    <w:p w:rsidR="00EF3FE6" w:rsidRPr="000B3827" w:rsidRDefault="004B246A" w:rsidP="005C1748">
      <w:pPr>
        <w:spacing w:after="0" w:line="360" w:lineRule="auto"/>
        <w:ind w:firstLine="709"/>
        <w:jc w:val="center"/>
        <w:rPr>
          <w:rFonts w:ascii="Times New Roman" w:hAnsi="Times New Roman" w:cs="Times New Roman"/>
          <w:b/>
          <w:sz w:val="24"/>
          <w:szCs w:val="24"/>
          <w:lang w:val="en-US" w:eastAsia="it-IT"/>
        </w:rPr>
      </w:pPr>
      <w:r w:rsidRPr="000B3827">
        <w:rPr>
          <w:noProof/>
          <w:lang w:eastAsia="it-IT"/>
        </w:rPr>
        <w:drawing>
          <wp:inline distT="0" distB="0" distL="0" distR="0" wp14:anchorId="0F5BA072" wp14:editId="4926FBFF">
            <wp:extent cx="3124200" cy="3562350"/>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24200" cy="3562350"/>
                    </a:xfrm>
                    <a:prstGeom prst="rect">
                      <a:avLst/>
                    </a:prstGeom>
                    <a:noFill/>
                    <a:ln>
                      <a:noFill/>
                    </a:ln>
                  </pic:spPr>
                </pic:pic>
              </a:graphicData>
            </a:graphic>
          </wp:inline>
        </w:drawing>
      </w:r>
    </w:p>
    <w:p w:rsidR="00A04892" w:rsidRPr="000B3827" w:rsidRDefault="00A04892" w:rsidP="005C1748">
      <w:pPr>
        <w:tabs>
          <w:tab w:val="left" w:pos="5547"/>
        </w:tabs>
        <w:spacing w:after="0"/>
        <w:jc w:val="center"/>
        <w:rPr>
          <w:rFonts w:ascii="Times New Roman" w:hAnsi="Times New Roman" w:cs="Times New Roman"/>
          <w:sz w:val="18"/>
          <w:szCs w:val="18"/>
          <w:lang w:val="en-US"/>
        </w:rPr>
      </w:pPr>
    </w:p>
    <w:p w:rsidR="005F52B3" w:rsidRPr="000B3827" w:rsidRDefault="005F52B3" w:rsidP="005C1748">
      <w:pPr>
        <w:spacing w:after="0" w:line="360" w:lineRule="auto"/>
        <w:ind w:firstLine="709"/>
        <w:jc w:val="both"/>
        <w:rPr>
          <w:rFonts w:ascii="Times New Roman" w:hAnsi="Times New Roman" w:cs="Times New Roman"/>
          <w:b/>
          <w:sz w:val="28"/>
          <w:szCs w:val="24"/>
          <w:lang w:val="en-GB" w:eastAsia="it-IT"/>
        </w:rPr>
      </w:pPr>
    </w:p>
    <w:p w:rsidR="00334C43" w:rsidRPr="000B3827" w:rsidRDefault="00334C43" w:rsidP="005C1748">
      <w:pPr>
        <w:spacing w:after="0" w:line="360" w:lineRule="auto"/>
        <w:jc w:val="both"/>
        <w:rPr>
          <w:rFonts w:ascii="Times New Roman" w:hAnsi="Times New Roman" w:cs="Times New Roman"/>
          <w:b/>
          <w:i/>
          <w:sz w:val="24"/>
          <w:szCs w:val="24"/>
          <w:lang w:val="en-GB"/>
        </w:rPr>
      </w:pPr>
      <w:r w:rsidRPr="000B3827">
        <w:rPr>
          <w:rFonts w:ascii="Times New Roman" w:hAnsi="Times New Roman" w:cs="Times New Roman"/>
          <w:b/>
          <w:i/>
          <w:sz w:val="24"/>
          <w:szCs w:val="24"/>
          <w:lang w:val="en-GB"/>
        </w:rPr>
        <w:t>5.3 Robustness checks</w:t>
      </w:r>
    </w:p>
    <w:p w:rsidR="006C7B52" w:rsidRPr="000B3827" w:rsidRDefault="00A94CE4" w:rsidP="005C1748">
      <w:pPr>
        <w:spacing w:after="0" w:line="360" w:lineRule="auto"/>
        <w:ind w:firstLine="709"/>
        <w:jc w:val="both"/>
        <w:rPr>
          <w:rFonts w:ascii="Times New Roman" w:hAnsi="Times New Roman" w:cs="Times New Roman"/>
          <w:sz w:val="24"/>
          <w:szCs w:val="24"/>
          <w:lang w:val="en-GB"/>
        </w:rPr>
      </w:pPr>
      <w:r w:rsidRPr="000B3827">
        <w:rPr>
          <w:rFonts w:ascii="Times New Roman" w:hAnsi="Times New Roman" w:cs="Times New Roman"/>
          <w:sz w:val="24"/>
          <w:szCs w:val="24"/>
          <w:lang w:val="en-GB"/>
        </w:rPr>
        <w:t>Appendix B shows</w:t>
      </w:r>
      <w:r w:rsidR="00DC35D6" w:rsidRPr="000B3827">
        <w:rPr>
          <w:rFonts w:ascii="Times New Roman" w:hAnsi="Times New Roman" w:cs="Times New Roman"/>
          <w:sz w:val="24"/>
          <w:szCs w:val="24"/>
          <w:lang w:val="en-GB"/>
        </w:rPr>
        <w:t xml:space="preserve"> </w:t>
      </w:r>
      <w:r w:rsidR="005F4A20" w:rsidRPr="000B3827">
        <w:rPr>
          <w:rFonts w:ascii="Times New Roman" w:hAnsi="Times New Roman" w:cs="Times New Roman"/>
          <w:sz w:val="24"/>
          <w:szCs w:val="24"/>
          <w:lang w:val="en-GB"/>
        </w:rPr>
        <w:t xml:space="preserve">the </w:t>
      </w:r>
      <w:r w:rsidR="00DC35D6" w:rsidRPr="000B3827">
        <w:rPr>
          <w:rFonts w:ascii="Times New Roman" w:hAnsi="Times New Roman" w:cs="Times New Roman"/>
          <w:sz w:val="24"/>
          <w:szCs w:val="24"/>
          <w:lang w:val="en-GB"/>
        </w:rPr>
        <w:t xml:space="preserve">robustness checks </w:t>
      </w:r>
      <w:r w:rsidRPr="000B3827">
        <w:rPr>
          <w:rFonts w:ascii="Times New Roman" w:hAnsi="Times New Roman" w:cs="Times New Roman"/>
          <w:sz w:val="24"/>
          <w:szCs w:val="24"/>
          <w:lang w:val="en-GB"/>
        </w:rPr>
        <w:t>of</w:t>
      </w:r>
      <w:r w:rsidR="00DC35D6" w:rsidRPr="000B3827">
        <w:rPr>
          <w:rFonts w:ascii="Times New Roman" w:hAnsi="Times New Roman" w:cs="Times New Roman"/>
          <w:sz w:val="24"/>
          <w:szCs w:val="24"/>
          <w:lang w:val="en-GB"/>
        </w:rPr>
        <w:t xml:space="preserve"> the abovementioned analysis</w:t>
      </w:r>
      <w:r w:rsidR="00CE71E3" w:rsidRPr="000B3827">
        <w:rPr>
          <w:rFonts w:ascii="Times New Roman" w:hAnsi="Times New Roman" w:cs="Times New Roman"/>
          <w:sz w:val="24"/>
          <w:szCs w:val="24"/>
          <w:lang w:val="en-GB"/>
        </w:rPr>
        <w:t xml:space="preserve"> </w:t>
      </w:r>
      <w:r w:rsidR="00122844" w:rsidRPr="000B3827">
        <w:rPr>
          <w:rFonts w:ascii="Times New Roman" w:hAnsi="Times New Roman" w:cs="Times New Roman"/>
          <w:sz w:val="24"/>
          <w:szCs w:val="24"/>
          <w:lang w:val="en-GB"/>
        </w:rPr>
        <w:t xml:space="preserve">concerning the Southern educational gap </w:t>
      </w:r>
      <w:r w:rsidR="00CE71E3" w:rsidRPr="000B3827">
        <w:rPr>
          <w:rFonts w:ascii="Times New Roman" w:hAnsi="Times New Roman" w:cs="Times New Roman"/>
          <w:sz w:val="24"/>
          <w:szCs w:val="24"/>
          <w:lang w:val="en-GB"/>
        </w:rPr>
        <w:t>that confirm our results reported in Tab</w:t>
      </w:r>
      <w:r w:rsidR="006C7B52" w:rsidRPr="000B3827">
        <w:rPr>
          <w:rFonts w:ascii="Times New Roman" w:hAnsi="Times New Roman" w:cs="Times New Roman"/>
          <w:sz w:val="24"/>
          <w:szCs w:val="24"/>
          <w:lang w:val="en-GB"/>
        </w:rPr>
        <w:t>le 3. By referring to other</w:t>
      </w:r>
      <w:r w:rsidR="00077B6E" w:rsidRPr="000B3827">
        <w:rPr>
          <w:rFonts w:ascii="Times New Roman" w:hAnsi="Times New Roman" w:cs="Times New Roman"/>
          <w:sz w:val="24"/>
          <w:szCs w:val="24"/>
          <w:lang w:val="en-GB"/>
        </w:rPr>
        <w:t xml:space="preserve"> studies focused on educational performance </w:t>
      </w:r>
      <w:r w:rsidR="006C7B52" w:rsidRPr="000B3827">
        <w:rPr>
          <w:rFonts w:ascii="Times New Roman" w:hAnsi="Times New Roman" w:cs="Times New Roman"/>
          <w:sz w:val="24"/>
          <w:szCs w:val="24"/>
          <w:lang w:val="en-GB"/>
        </w:rPr>
        <w:t>we controlled</w:t>
      </w:r>
      <w:r w:rsidR="00077B6E" w:rsidRPr="000B3827">
        <w:rPr>
          <w:rFonts w:ascii="Times New Roman" w:hAnsi="Times New Roman" w:cs="Times New Roman"/>
          <w:sz w:val="24"/>
          <w:szCs w:val="24"/>
          <w:lang w:val="en-GB"/>
        </w:rPr>
        <w:t xml:space="preserve"> for the effect of age</w:t>
      </w:r>
      <w:r w:rsidR="006C7B52" w:rsidRPr="000B3827">
        <w:rPr>
          <w:rFonts w:ascii="Times New Roman" w:hAnsi="Times New Roman" w:cs="Times New Roman"/>
          <w:sz w:val="24"/>
          <w:szCs w:val="24"/>
          <w:lang w:val="en-GB"/>
        </w:rPr>
        <w:t xml:space="preserve"> by </w:t>
      </w:r>
      <w:r w:rsidR="00365B72" w:rsidRPr="000B3827">
        <w:rPr>
          <w:rFonts w:ascii="Times New Roman" w:hAnsi="Times New Roman" w:cs="Times New Roman"/>
          <w:sz w:val="24"/>
          <w:szCs w:val="24"/>
          <w:lang w:val="en-GB"/>
        </w:rPr>
        <w:t>defining</w:t>
      </w:r>
      <w:r w:rsidR="006C7B52" w:rsidRPr="000B3827">
        <w:rPr>
          <w:rFonts w:ascii="Times New Roman" w:hAnsi="Times New Roman" w:cs="Times New Roman"/>
          <w:sz w:val="24"/>
          <w:szCs w:val="24"/>
          <w:lang w:val="en-GB"/>
        </w:rPr>
        <w:t xml:space="preserve"> </w:t>
      </w:r>
      <w:r w:rsidR="00365B72" w:rsidRPr="000B3827">
        <w:rPr>
          <w:rFonts w:ascii="Times New Roman" w:hAnsi="Times New Roman" w:cs="Times New Roman"/>
          <w:sz w:val="24"/>
          <w:szCs w:val="24"/>
          <w:lang w:val="en-GB"/>
        </w:rPr>
        <w:t xml:space="preserve">cohorts of our pseudo panel </w:t>
      </w:r>
      <w:r w:rsidR="006C7B52" w:rsidRPr="000B3827">
        <w:rPr>
          <w:rFonts w:ascii="Times New Roman" w:hAnsi="Times New Roman" w:cs="Times New Roman"/>
          <w:sz w:val="24"/>
          <w:szCs w:val="24"/>
          <w:lang w:val="en-GB"/>
        </w:rPr>
        <w:t>according to the year of birth</w:t>
      </w:r>
      <w:r w:rsidR="00365B72" w:rsidRPr="000B3827">
        <w:rPr>
          <w:rFonts w:ascii="Times New Roman" w:hAnsi="Times New Roman" w:cs="Times New Roman"/>
          <w:sz w:val="24"/>
          <w:szCs w:val="24"/>
          <w:lang w:val="en-GB"/>
        </w:rPr>
        <w:t xml:space="preserve"> and the region in which individuals reside</w:t>
      </w:r>
      <w:r w:rsidR="006C7B52" w:rsidRPr="000B3827">
        <w:rPr>
          <w:rFonts w:ascii="Times New Roman" w:hAnsi="Times New Roman" w:cs="Times New Roman"/>
          <w:sz w:val="24"/>
          <w:szCs w:val="24"/>
          <w:lang w:val="en-GB"/>
        </w:rPr>
        <w:t xml:space="preserve">. </w:t>
      </w:r>
      <w:r w:rsidR="00365B72" w:rsidRPr="000B3827">
        <w:rPr>
          <w:rFonts w:ascii="Times New Roman" w:hAnsi="Times New Roman" w:cs="Times New Roman"/>
          <w:sz w:val="24"/>
          <w:szCs w:val="24"/>
          <w:lang w:val="en-GB"/>
        </w:rPr>
        <w:t>In addition, w</w:t>
      </w:r>
      <w:r w:rsidR="006C7B52" w:rsidRPr="000B3827">
        <w:rPr>
          <w:rFonts w:ascii="Times New Roman" w:hAnsi="Times New Roman" w:cs="Times New Roman"/>
          <w:sz w:val="24"/>
          <w:szCs w:val="24"/>
          <w:lang w:val="en-GB"/>
        </w:rPr>
        <w:t xml:space="preserve">e tested if </w:t>
      </w:r>
      <w:r w:rsidR="00077B6E" w:rsidRPr="000B3827">
        <w:rPr>
          <w:rFonts w:ascii="Times New Roman" w:hAnsi="Times New Roman" w:cs="Times New Roman"/>
          <w:sz w:val="24"/>
          <w:szCs w:val="24"/>
          <w:lang w:val="en-GB"/>
        </w:rPr>
        <w:t xml:space="preserve">the </w:t>
      </w:r>
      <w:r w:rsidR="006C7B52" w:rsidRPr="000B3827">
        <w:rPr>
          <w:rFonts w:ascii="Times New Roman" w:hAnsi="Times New Roman" w:cs="Times New Roman"/>
          <w:sz w:val="24"/>
          <w:szCs w:val="24"/>
          <w:lang w:val="en-GB"/>
        </w:rPr>
        <w:t xml:space="preserve">inclusion of </w:t>
      </w:r>
      <w:r w:rsidR="00077B6E" w:rsidRPr="000B3827">
        <w:rPr>
          <w:rFonts w:ascii="Times New Roman" w:hAnsi="Times New Roman" w:cs="Times New Roman"/>
          <w:sz w:val="24"/>
          <w:szCs w:val="24"/>
          <w:lang w:val="en-GB"/>
        </w:rPr>
        <w:t xml:space="preserve">variable age may affect the results. </w:t>
      </w:r>
      <w:r w:rsidR="00A820C6" w:rsidRPr="000B3827">
        <w:rPr>
          <w:rFonts w:ascii="Times New Roman" w:hAnsi="Times New Roman" w:cs="Times New Roman"/>
          <w:sz w:val="24"/>
          <w:szCs w:val="24"/>
          <w:lang w:val="en-GB"/>
        </w:rPr>
        <w:t>Table B.1</w:t>
      </w:r>
      <w:r w:rsidR="00DC35D6" w:rsidRPr="000B3827">
        <w:rPr>
          <w:rFonts w:ascii="Times New Roman" w:hAnsi="Times New Roman" w:cs="Times New Roman"/>
          <w:sz w:val="24"/>
          <w:szCs w:val="24"/>
          <w:lang w:val="en-GB"/>
        </w:rPr>
        <w:t xml:space="preserve"> </w:t>
      </w:r>
      <w:r w:rsidR="00A820C6" w:rsidRPr="000B3827">
        <w:rPr>
          <w:rFonts w:ascii="Times New Roman" w:hAnsi="Times New Roman" w:cs="Times New Roman"/>
          <w:sz w:val="24"/>
          <w:szCs w:val="24"/>
          <w:lang w:val="en-GB"/>
        </w:rPr>
        <w:t xml:space="preserve">shows the </w:t>
      </w:r>
      <w:r w:rsidR="00DC35D6" w:rsidRPr="000B3827">
        <w:rPr>
          <w:rFonts w:ascii="Times New Roman" w:hAnsi="Times New Roman" w:cs="Times New Roman"/>
          <w:sz w:val="24"/>
          <w:szCs w:val="24"/>
          <w:lang w:val="en-GB"/>
        </w:rPr>
        <w:t xml:space="preserve">Oaxaca-Blinder </w:t>
      </w:r>
      <w:r w:rsidR="00CE3981" w:rsidRPr="000B3827">
        <w:rPr>
          <w:rFonts w:ascii="Times New Roman" w:hAnsi="Times New Roman" w:cs="Times New Roman"/>
          <w:sz w:val="24"/>
          <w:szCs w:val="24"/>
          <w:lang w:val="en-GB"/>
        </w:rPr>
        <w:t>d</w:t>
      </w:r>
      <w:r w:rsidR="00DC35D6" w:rsidRPr="000B3827">
        <w:rPr>
          <w:rFonts w:ascii="Times New Roman" w:hAnsi="Times New Roman" w:cs="Times New Roman"/>
          <w:sz w:val="24"/>
          <w:szCs w:val="24"/>
          <w:lang w:val="en-GB"/>
        </w:rPr>
        <w:t>ecomposition</w:t>
      </w:r>
      <w:r w:rsidR="00E07345" w:rsidRPr="000B3827">
        <w:rPr>
          <w:rFonts w:ascii="Times New Roman" w:hAnsi="Times New Roman" w:cs="Times New Roman"/>
          <w:sz w:val="24"/>
          <w:szCs w:val="24"/>
          <w:lang w:val="en-GB"/>
        </w:rPr>
        <w:t>,</w:t>
      </w:r>
      <w:r w:rsidR="00DC35D6" w:rsidRPr="000B3827">
        <w:rPr>
          <w:rFonts w:ascii="Times New Roman" w:hAnsi="Times New Roman" w:cs="Times New Roman"/>
          <w:sz w:val="24"/>
          <w:szCs w:val="24"/>
          <w:lang w:val="en-GB"/>
        </w:rPr>
        <w:t xml:space="preserve"> </w:t>
      </w:r>
      <w:r w:rsidR="00E07345" w:rsidRPr="000B3827">
        <w:rPr>
          <w:rFonts w:ascii="Times New Roman" w:hAnsi="Times New Roman" w:cs="Times New Roman"/>
          <w:sz w:val="24"/>
          <w:szCs w:val="24"/>
          <w:lang w:val="en-GB"/>
        </w:rPr>
        <w:t xml:space="preserve">that </w:t>
      </w:r>
      <w:r w:rsidR="0086235B" w:rsidRPr="000B3827">
        <w:rPr>
          <w:rFonts w:ascii="Times New Roman" w:hAnsi="Times New Roman" w:cs="Times New Roman"/>
          <w:sz w:val="24"/>
          <w:szCs w:val="24"/>
          <w:lang w:val="en-GB"/>
        </w:rPr>
        <w:t>include</w:t>
      </w:r>
      <w:r w:rsidR="00CE3981" w:rsidRPr="000B3827">
        <w:rPr>
          <w:rFonts w:ascii="Times New Roman" w:hAnsi="Times New Roman" w:cs="Times New Roman"/>
          <w:sz w:val="24"/>
          <w:szCs w:val="24"/>
          <w:lang w:val="en-GB"/>
        </w:rPr>
        <w:t>s</w:t>
      </w:r>
      <w:r w:rsidR="0086235B" w:rsidRPr="000B3827">
        <w:rPr>
          <w:rFonts w:ascii="Times New Roman" w:hAnsi="Times New Roman" w:cs="Times New Roman"/>
          <w:sz w:val="24"/>
          <w:szCs w:val="24"/>
          <w:lang w:val="en-GB"/>
        </w:rPr>
        <w:t xml:space="preserve"> </w:t>
      </w:r>
      <w:r w:rsidR="00CE3981" w:rsidRPr="000B3827">
        <w:rPr>
          <w:rFonts w:ascii="Times New Roman" w:hAnsi="Times New Roman" w:cs="Times New Roman"/>
          <w:sz w:val="24"/>
          <w:szCs w:val="24"/>
          <w:lang w:val="en-GB"/>
        </w:rPr>
        <w:t xml:space="preserve">age (variable </w:t>
      </w:r>
      <w:r w:rsidR="00CE3981" w:rsidRPr="000B3827">
        <w:rPr>
          <w:rFonts w:ascii="Times New Roman" w:hAnsi="Times New Roman" w:cs="Times New Roman"/>
          <w:i/>
          <w:sz w:val="24"/>
          <w:szCs w:val="24"/>
          <w:lang w:val="en-GB"/>
        </w:rPr>
        <w:t>AGE</w:t>
      </w:r>
      <w:r w:rsidR="00CE3981" w:rsidRPr="000B3827">
        <w:rPr>
          <w:rFonts w:ascii="Times New Roman" w:hAnsi="Times New Roman" w:cs="Times New Roman"/>
          <w:sz w:val="24"/>
          <w:szCs w:val="24"/>
          <w:lang w:val="en-GB"/>
        </w:rPr>
        <w:t>, expressed in years</w:t>
      </w:r>
      <w:r w:rsidR="00E719CF" w:rsidRPr="000B3827">
        <w:rPr>
          <w:rFonts w:ascii="Times New Roman" w:hAnsi="Times New Roman" w:cs="Times New Roman"/>
          <w:sz w:val="24"/>
          <w:szCs w:val="24"/>
          <w:lang w:val="en-GB"/>
        </w:rPr>
        <w:t xml:space="preserve"> and obtained from ISTAT ADL</w:t>
      </w:r>
      <w:r w:rsidR="00CE3981" w:rsidRPr="000B3827">
        <w:rPr>
          <w:rFonts w:ascii="Times New Roman" w:hAnsi="Times New Roman" w:cs="Times New Roman"/>
          <w:sz w:val="24"/>
          <w:szCs w:val="24"/>
          <w:lang w:val="en-GB"/>
        </w:rPr>
        <w:t>) in addition to the other variable</w:t>
      </w:r>
      <w:r w:rsidR="00A820C6" w:rsidRPr="000B3827">
        <w:rPr>
          <w:rFonts w:ascii="Times New Roman" w:hAnsi="Times New Roman" w:cs="Times New Roman"/>
          <w:sz w:val="24"/>
          <w:szCs w:val="24"/>
          <w:lang w:val="en-GB"/>
        </w:rPr>
        <w:t>s</w:t>
      </w:r>
      <w:r w:rsidR="00DC35D6" w:rsidRPr="000B3827">
        <w:rPr>
          <w:rFonts w:ascii="Times New Roman" w:hAnsi="Times New Roman" w:cs="Times New Roman"/>
          <w:sz w:val="24"/>
          <w:szCs w:val="24"/>
          <w:lang w:val="en-GB"/>
        </w:rPr>
        <w:t xml:space="preserve">. </w:t>
      </w:r>
      <w:r w:rsidR="00F035E7" w:rsidRPr="000B3827">
        <w:rPr>
          <w:rFonts w:ascii="Times New Roman" w:hAnsi="Times New Roman" w:cs="Times New Roman"/>
          <w:sz w:val="24"/>
          <w:szCs w:val="24"/>
          <w:lang w:val="en-GB"/>
        </w:rPr>
        <w:t>T</w:t>
      </w:r>
      <w:r w:rsidR="005E4118" w:rsidRPr="000B3827">
        <w:rPr>
          <w:rFonts w:ascii="Times New Roman" w:hAnsi="Times New Roman" w:cs="Times New Roman"/>
          <w:sz w:val="24"/>
          <w:szCs w:val="24"/>
          <w:lang w:val="en-GB"/>
        </w:rPr>
        <w:t>his analysis</w:t>
      </w:r>
      <w:r w:rsidR="00965F16" w:rsidRPr="000B3827">
        <w:rPr>
          <w:rFonts w:ascii="Times New Roman" w:hAnsi="Times New Roman" w:cs="Times New Roman"/>
          <w:sz w:val="24"/>
          <w:szCs w:val="24"/>
          <w:lang w:val="en-GB"/>
        </w:rPr>
        <w:t xml:space="preserve"> </w:t>
      </w:r>
      <w:r w:rsidR="004B3A53" w:rsidRPr="000B3827">
        <w:rPr>
          <w:rFonts w:ascii="Times New Roman" w:hAnsi="Times New Roman" w:cs="Times New Roman"/>
          <w:sz w:val="24"/>
          <w:szCs w:val="24"/>
          <w:lang w:val="en-GB"/>
        </w:rPr>
        <w:t xml:space="preserve">provides </w:t>
      </w:r>
      <w:r w:rsidR="00A820C6" w:rsidRPr="000B3827">
        <w:rPr>
          <w:rFonts w:ascii="Times New Roman" w:hAnsi="Times New Roman" w:cs="Times New Roman"/>
          <w:sz w:val="24"/>
          <w:szCs w:val="24"/>
          <w:lang w:val="en-GB"/>
        </w:rPr>
        <w:t>similar</w:t>
      </w:r>
      <w:r w:rsidR="00965F16" w:rsidRPr="000B3827">
        <w:rPr>
          <w:rFonts w:ascii="Times New Roman" w:hAnsi="Times New Roman" w:cs="Times New Roman"/>
          <w:sz w:val="24"/>
          <w:szCs w:val="24"/>
          <w:lang w:val="en-GB"/>
        </w:rPr>
        <w:t xml:space="preserve"> results to th</w:t>
      </w:r>
      <w:r w:rsidR="00A820C6" w:rsidRPr="000B3827">
        <w:rPr>
          <w:rFonts w:ascii="Times New Roman" w:hAnsi="Times New Roman" w:cs="Times New Roman"/>
          <w:sz w:val="24"/>
          <w:szCs w:val="24"/>
          <w:lang w:val="en-GB"/>
        </w:rPr>
        <w:t>ose listed in Table 3,</w:t>
      </w:r>
      <w:r w:rsidR="00965F16" w:rsidRPr="000B3827">
        <w:rPr>
          <w:rFonts w:ascii="Times New Roman" w:hAnsi="Times New Roman" w:cs="Times New Roman"/>
          <w:sz w:val="24"/>
          <w:szCs w:val="24"/>
          <w:lang w:val="en-GB"/>
        </w:rPr>
        <w:t xml:space="preserve"> thus </w:t>
      </w:r>
      <w:r w:rsidR="00365B72" w:rsidRPr="000B3827">
        <w:rPr>
          <w:rFonts w:ascii="Times New Roman" w:hAnsi="Times New Roman" w:cs="Times New Roman"/>
          <w:sz w:val="24"/>
          <w:szCs w:val="24"/>
          <w:lang w:val="en-GB"/>
        </w:rPr>
        <w:t xml:space="preserve">confirming that </w:t>
      </w:r>
      <w:r w:rsidR="00965F16" w:rsidRPr="000B3827">
        <w:rPr>
          <w:rFonts w:ascii="Times New Roman" w:hAnsi="Times New Roman" w:cs="Times New Roman"/>
          <w:sz w:val="24"/>
          <w:szCs w:val="24"/>
          <w:lang w:val="en-GB"/>
        </w:rPr>
        <w:t xml:space="preserve">the “age” effect is </w:t>
      </w:r>
      <w:r w:rsidR="003846F8" w:rsidRPr="000B3827">
        <w:rPr>
          <w:rFonts w:ascii="Times New Roman" w:hAnsi="Times New Roman" w:cs="Times New Roman"/>
          <w:sz w:val="24"/>
          <w:szCs w:val="24"/>
          <w:lang w:val="en-GB"/>
        </w:rPr>
        <w:t xml:space="preserve">already </w:t>
      </w:r>
      <w:r w:rsidR="00A820C6" w:rsidRPr="000B3827">
        <w:rPr>
          <w:rFonts w:ascii="Times New Roman" w:hAnsi="Times New Roman" w:cs="Times New Roman"/>
          <w:sz w:val="24"/>
          <w:szCs w:val="24"/>
          <w:lang w:val="en-GB"/>
        </w:rPr>
        <w:t>considered</w:t>
      </w:r>
      <w:r w:rsidR="00965F16" w:rsidRPr="000B3827">
        <w:rPr>
          <w:rFonts w:ascii="Times New Roman" w:hAnsi="Times New Roman" w:cs="Times New Roman"/>
          <w:sz w:val="24"/>
          <w:szCs w:val="24"/>
          <w:lang w:val="en-GB"/>
        </w:rPr>
        <w:t xml:space="preserve"> </w:t>
      </w:r>
      <w:r w:rsidR="00A820C6" w:rsidRPr="000B3827">
        <w:rPr>
          <w:rFonts w:ascii="Times New Roman" w:hAnsi="Times New Roman" w:cs="Times New Roman"/>
          <w:sz w:val="24"/>
          <w:szCs w:val="24"/>
          <w:lang w:val="en-GB"/>
        </w:rPr>
        <w:t xml:space="preserve">in </w:t>
      </w:r>
      <w:r w:rsidR="005E4118" w:rsidRPr="000B3827">
        <w:rPr>
          <w:rFonts w:ascii="Times New Roman" w:hAnsi="Times New Roman" w:cs="Times New Roman"/>
          <w:sz w:val="24"/>
          <w:szCs w:val="24"/>
          <w:lang w:val="en-GB"/>
        </w:rPr>
        <w:t xml:space="preserve">our </w:t>
      </w:r>
      <w:r w:rsidR="00365B72" w:rsidRPr="000B3827">
        <w:rPr>
          <w:rFonts w:ascii="Times New Roman" w:hAnsi="Times New Roman" w:cs="Times New Roman"/>
          <w:sz w:val="24"/>
          <w:szCs w:val="24"/>
          <w:lang w:val="en-GB"/>
        </w:rPr>
        <w:t>analysis.</w:t>
      </w:r>
      <w:r w:rsidR="005E4118" w:rsidRPr="000B3827">
        <w:rPr>
          <w:rFonts w:ascii="Times New Roman" w:hAnsi="Times New Roman" w:cs="Times New Roman"/>
          <w:sz w:val="24"/>
          <w:szCs w:val="24"/>
          <w:lang w:val="en-GB"/>
        </w:rPr>
        <w:t xml:space="preserve"> </w:t>
      </w:r>
    </w:p>
    <w:p w:rsidR="00334C43" w:rsidRPr="000B3827" w:rsidRDefault="00E07345" w:rsidP="005C1748">
      <w:pPr>
        <w:spacing w:after="0" w:line="360" w:lineRule="auto"/>
        <w:ind w:firstLine="709"/>
        <w:jc w:val="both"/>
        <w:rPr>
          <w:rFonts w:ascii="Times New Roman" w:hAnsi="Times New Roman" w:cs="Times New Roman"/>
          <w:sz w:val="24"/>
          <w:szCs w:val="24"/>
          <w:lang w:val="en-GB"/>
        </w:rPr>
      </w:pPr>
      <w:r w:rsidRPr="000B3827">
        <w:rPr>
          <w:rFonts w:ascii="Times New Roman" w:hAnsi="Times New Roman" w:cs="Times New Roman"/>
          <w:sz w:val="24"/>
          <w:szCs w:val="24"/>
          <w:lang w:val="en-GB"/>
        </w:rPr>
        <w:lastRenderedPageBreak/>
        <w:t xml:space="preserve"> </w:t>
      </w:r>
      <w:r w:rsidR="007062EE" w:rsidRPr="000B3827">
        <w:rPr>
          <w:rFonts w:ascii="Times New Roman" w:hAnsi="Times New Roman" w:cs="Times New Roman"/>
          <w:sz w:val="24"/>
          <w:szCs w:val="24"/>
          <w:lang w:val="en-GB"/>
        </w:rPr>
        <w:t xml:space="preserve">We carried out a robustness check by </w:t>
      </w:r>
      <w:r w:rsidR="00C750A9" w:rsidRPr="000B3827">
        <w:rPr>
          <w:rFonts w:ascii="Times New Roman" w:hAnsi="Times New Roman" w:cs="Times New Roman"/>
          <w:sz w:val="24"/>
          <w:szCs w:val="24"/>
          <w:lang w:val="en-GB"/>
        </w:rPr>
        <w:t xml:space="preserve">considering individuals aged 30 years and over </w:t>
      </w:r>
      <w:r w:rsidR="007062EE" w:rsidRPr="000B3827">
        <w:rPr>
          <w:rFonts w:ascii="Times New Roman" w:hAnsi="Times New Roman" w:cs="Times New Roman"/>
          <w:sz w:val="24"/>
          <w:szCs w:val="24"/>
          <w:lang w:val="en-GB"/>
        </w:rPr>
        <w:t>i</w:t>
      </w:r>
      <w:r w:rsidR="005E4118" w:rsidRPr="000B3827">
        <w:rPr>
          <w:rFonts w:ascii="Times New Roman" w:hAnsi="Times New Roman" w:cs="Times New Roman"/>
          <w:sz w:val="24"/>
          <w:szCs w:val="24"/>
          <w:lang w:val="en-GB"/>
        </w:rPr>
        <w:t>n order to verify if the results from the Oaxaca-Blinder decomposition change when applied to a sub-sample of indi</w:t>
      </w:r>
      <w:r w:rsidR="007062EE" w:rsidRPr="000B3827">
        <w:rPr>
          <w:rFonts w:ascii="Times New Roman" w:hAnsi="Times New Roman" w:cs="Times New Roman"/>
          <w:sz w:val="24"/>
          <w:szCs w:val="24"/>
          <w:lang w:val="en-GB"/>
        </w:rPr>
        <w:t>viduals who have completed education</w:t>
      </w:r>
      <w:r w:rsidR="005E4118" w:rsidRPr="000B3827">
        <w:rPr>
          <w:rFonts w:ascii="Times New Roman" w:hAnsi="Times New Roman" w:cs="Times New Roman"/>
          <w:sz w:val="24"/>
          <w:szCs w:val="24"/>
          <w:lang w:val="en-GB"/>
        </w:rPr>
        <w:t xml:space="preserve">. Table B.2 reports the </w:t>
      </w:r>
      <w:r w:rsidR="00C750A9" w:rsidRPr="000B3827">
        <w:rPr>
          <w:rFonts w:ascii="Times New Roman" w:hAnsi="Times New Roman" w:cs="Times New Roman"/>
          <w:sz w:val="24"/>
          <w:szCs w:val="24"/>
          <w:lang w:val="en-GB"/>
        </w:rPr>
        <w:t>results of this analysis</w:t>
      </w:r>
      <w:r w:rsidR="005E4118" w:rsidRPr="000B3827">
        <w:rPr>
          <w:rFonts w:ascii="Times New Roman" w:hAnsi="Times New Roman" w:cs="Times New Roman"/>
          <w:sz w:val="24"/>
          <w:szCs w:val="24"/>
          <w:lang w:val="en-GB"/>
        </w:rPr>
        <w:t xml:space="preserve">. </w:t>
      </w:r>
      <w:r w:rsidR="00122844" w:rsidRPr="000B3827">
        <w:rPr>
          <w:rFonts w:ascii="Times New Roman" w:hAnsi="Times New Roman" w:cs="Times New Roman"/>
          <w:sz w:val="24"/>
          <w:szCs w:val="24"/>
          <w:lang w:val="en-GB"/>
        </w:rPr>
        <w:t>As can be noticed,</w:t>
      </w:r>
      <w:r w:rsidR="00B26ED0" w:rsidRPr="000B3827">
        <w:rPr>
          <w:rFonts w:ascii="Times New Roman" w:hAnsi="Times New Roman" w:cs="Times New Roman"/>
          <w:sz w:val="24"/>
          <w:szCs w:val="24"/>
          <w:lang w:val="en-GB"/>
        </w:rPr>
        <w:t xml:space="preserve"> the results</w:t>
      </w:r>
      <w:r w:rsidR="00122844" w:rsidRPr="000B3827">
        <w:rPr>
          <w:rFonts w:ascii="Times New Roman" w:hAnsi="Times New Roman" w:cs="Times New Roman"/>
          <w:sz w:val="24"/>
          <w:szCs w:val="24"/>
          <w:lang w:val="en-GB"/>
        </w:rPr>
        <w:t xml:space="preserve"> of this additional analysis confirm our main findings</w:t>
      </w:r>
      <w:r w:rsidR="00B26ED0" w:rsidRPr="000B3827">
        <w:rPr>
          <w:rFonts w:ascii="Times New Roman" w:hAnsi="Times New Roman" w:cs="Times New Roman"/>
          <w:sz w:val="24"/>
          <w:szCs w:val="24"/>
          <w:lang w:val="en-GB"/>
        </w:rPr>
        <w:t xml:space="preserve">. </w:t>
      </w:r>
      <w:r w:rsidR="00491870" w:rsidRPr="000B3827">
        <w:rPr>
          <w:rFonts w:ascii="Times New Roman" w:hAnsi="Times New Roman" w:cs="Times New Roman"/>
          <w:sz w:val="24"/>
          <w:szCs w:val="24"/>
          <w:lang w:val="en-GB"/>
        </w:rPr>
        <w:t>According to other Italian regional studies (</w:t>
      </w:r>
      <w:proofErr w:type="spellStart"/>
      <w:r w:rsidR="0063364A" w:rsidRPr="000B3827">
        <w:rPr>
          <w:rFonts w:ascii="Times New Roman" w:hAnsi="Times New Roman" w:cs="Times New Roman"/>
          <w:sz w:val="24"/>
          <w:szCs w:val="24"/>
          <w:lang w:val="en-GB"/>
        </w:rPr>
        <w:t>Ciriaci</w:t>
      </w:r>
      <w:proofErr w:type="spellEnd"/>
      <w:r w:rsidR="0063364A" w:rsidRPr="000B3827">
        <w:rPr>
          <w:rFonts w:ascii="Times New Roman" w:hAnsi="Times New Roman" w:cs="Times New Roman"/>
          <w:sz w:val="24"/>
          <w:szCs w:val="24"/>
          <w:lang w:val="en-GB"/>
        </w:rPr>
        <w:t xml:space="preserve"> 2001; </w:t>
      </w:r>
      <w:proofErr w:type="spellStart"/>
      <w:r w:rsidR="0063364A" w:rsidRPr="000B3827">
        <w:rPr>
          <w:rFonts w:ascii="Times New Roman" w:hAnsi="Times New Roman"/>
          <w:sz w:val="24"/>
          <w:szCs w:val="24"/>
          <w:lang w:val="en-US"/>
        </w:rPr>
        <w:t>Cannari</w:t>
      </w:r>
      <w:proofErr w:type="spellEnd"/>
      <w:r w:rsidR="0063364A" w:rsidRPr="000B3827">
        <w:rPr>
          <w:rFonts w:ascii="Times New Roman" w:hAnsi="Times New Roman"/>
          <w:sz w:val="24"/>
          <w:szCs w:val="24"/>
          <w:lang w:val="en-US"/>
        </w:rPr>
        <w:t xml:space="preserve"> et al. 2012</w:t>
      </w:r>
      <w:r w:rsidR="00491870" w:rsidRPr="000B3827">
        <w:rPr>
          <w:rFonts w:ascii="Times New Roman" w:hAnsi="Times New Roman" w:cs="Times New Roman"/>
          <w:sz w:val="24"/>
          <w:szCs w:val="24"/>
          <w:lang w:val="en-GB"/>
        </w:rPr>
        <w:t>), i</w:t>
      </w:r>
      <w:r w:rsidR="00054977" w:rsidRPr="000B3827">
        <w:rPr>
          <w:rFonts w:ascii="Times New Roman" w:hAnsi="Times New Roman" w:cs="Times New Roman"/>
          <w:sz w:val="24"/>
          <w:szCs w:val="24"/>
          <w:lang w:val="en-GB"/>
        </w:rPr>
        <w:t xml:space="preserve">n order to take into account  </w:t>
      </w:r>
      <w:r w:rsidR="00491870" w:rsidRPr="000B3827">
        <w:rPr>
          <w:rFonts w:ascii="Times New Roman" w:hAnsi="Times New Roman" w:cs="Times New Roman"/>
          <w:sz w:val="24"/>
          <w:szCs w:val="24"/>
          <w:lang w:val="en-GB"/>
        </w:rPr>
        <w:t>regional</w:t>
      </w:r>
      <w:r w:rsidR="00054977" w:rsidRPr="000B3827">
        <w:rPr>
          <w:rFonts w:ascii="Times New Roman" w:hAnsi="Times New Roman" w:cs="Times New Roman"/>
          <w:sz w:val="24"/>
          <w:szCs w:val="24"/>
          <w:lang w:val="en-GB"/>
        </w:rPr>
        <w:t xml:space="preserve"> heterogeneity within</w:t>
      </w:r>
      <w:r w:rsidR="00491870" w:rsidRPr="000B3827">
        <w:rPr>
          <w:rFonts w:ascii="Times New Roman" w:hAnsi="Times New Roman" w:cs="Times New Roman"/>
          <w:sz w:val="24"/>
          <w:szCs w:val="24"/>
          <w:lang w:val="en-GB"/>
        </w:rPr>
        <w:t xml:space="preserve"> each of the two</w:t>
      </w:r>
      <w:r w:rsidR="00054977" w:rsidRPr="000B3827">
        <w:rPr>
          <w:rFonts w:ascii="Times New Roman" w:hAnsi="Times New Roman" w:cs="Times New Roman"/>
          <w:sz w:val="24"/>
          <w:szCs w:val="24"/>
          <w:lang w:val="en-GB"/>
        </w:rPr>
        <w:t xml:space="preserve"> </w:t>
      </w:r>
      <w:r w:rsidR="00491870" w:rsidRPr="000B3827">
        <w:rPr>
          <w:rFonts w:ascii="Times New Roman" w:hAnsi="Times New Roman" w:cs="Times New Roman"/>
          <w:sz w:val="24"/>
          <w:szCs w:val="24"/>
          <w:lang w:val="en-GB"/>
        </w:rPr>
        <w:t>Italian macro-</w:t>
      </w:r>
      <w:r w:rsidR="00054977" w:rsidRPr="000B3827">
        <w:rPr>
          <w:rFonts w:ascii="Times New Roman" w:hAnsi="Times New Roman" w:cs="Times New Roman"/>
          <w:sz w:val="24"/>
          <w:szCs w:val="24"/>
          <w:lang w:val="en-GB"/>
        </w:rPr>
        <w:t>area</w:t>
      </w:r>
      <w:r w:rsidR="00AE54F6">
        <w:rPr>
          <w:rFonts w:ascii="Times New Roman" w:hAnsi="Times New Roman" w:cs="Times New Roman"/>
          <w:sz w:val="24"/>
          <w:szCs w:val="24"/>
          <w:lang w:val="en-GB"/>
        </w:rPr>
        <w:t>s</w:t>
      </w:r>
      <w:r w:rsidR="00054977" w:rsidRPr="000B3827">
        <w:rPr>
          <w:rFonts w:ascii="Times New Roman" w:hAnsi="Times New Roman" w:cs="Times New Roman"/>
          <w:sz w:val="24"/>
          <w:szCs w:val="24"/>
          <w:lang w:val="en-GB"/>
        </w:rPr>
        <w:t xml:space="preserve"> </w:t>
      </w:r>
      <w:r w:rsidR="00491870" w:rsidRPr="000B3827">
        <w:rPr>
          <w:rFonts w:ascii="Times New Roman" w:hAnsi="Times New Roman" w:cs="Times New Roman"/>
          <w:sz w:val="24"/>
          <w:szCs w:val="24"/>
          <w:lang w:val="en-GB"/>
        </w:rPr>
        <w:t xml:space="preserve">(Centre-North and South) </w:t>
      </w:r>
      <w:r w:rsidR="00054977" w:rsidRPr="000B3827">
        <w:rPr>
          <w:rFonts w:ascii="Times New Roman" w:hAnsi="Times New Roman" w:cs="Times New Roman"/>
          <w:sz w:val="24"/>
          <w:szCs w:val="24"/>
          <w:lang w:val="en-GB"/>
        </w:rPr>
        <w:t>we included regional dummies</w:t>
      </w:r>
      <w:r w:rsidR="00491870" w:rsidRPr="000B3827">
        <w:rPr>
          <w:rFonts w:ascii="Times New Roman" w:hAnsi="Times New Roman" w:cs="Times New Roman"/>
          <w:sz w:val="24"/>
          <w:szCs w:val="24"/>
          <w:lang w:val="en-GB"/>
        </w:rPr>
        <w:t xml:space="preserve"> in our models</w:t>
      </w:r>
      <w:r w:rsidR="00054977" w:rsidRPr="000B3827">
        <w:rPr>
          <w:rFonts w:ascii="Times New Roman" w:hAnsi="Times New Roman" w:cs="Times New Roman"/>
          <w:sz w:val="24"/>
          <w:szCs w:val="24"/>
          <w:lang w:val="en-GB"/>
        </w:rPr>
        <w:t>.</w:t>
      </w:r>
      <w:r w:rsidR="00491870" w:rsidRPr="000B3827">
        <w:rPr>
          <w:rFonts w:ascii="Times New Roman" w:hAnsi="Times New Roman" w:cs="Times New Roman"/>
          <w:sz w:val="24"/>
          <w:szCs w:val="24"/>
          <w:lang w:val="en-GB"/>
        </w:rPr>
        <w:t xml:space="preserve"> </w:t>
      </w:r>
      <w:r w:rsidR="00CE5A48" w:rsidRPr="000B3827">
        <w:rPr>
          <w:rFonts w:ascii="Times New Roman" w:hAnsi="Times New Roman" w:cs="Times New Roman"/>
          <w:sz w:val="24"/>
          <w:szCs w:val="24"/>
          <w:lang w:val="en-GB"/>
        </w:rPr>
        <w:t xml:space="preserve">With the aim of testing the robustness of this procedure, the </w:t>
      </w:r>
      <w:proofErr w:type="spellStart"/>
      <w:r w:rsidR="00CE5A48" w:rsidRPr="000B3827">
        <w:rPr>
          <w:rFonts w:ascii="Times New Roman" w:hAnsi="Times New Roman" w:cs="Times New Roman"/>
          <w:sz w:val="24"/>
          <w:szCs w:val="24"/>
          <w:lang w:val="en-GB"/>
        </w:rPr>
        <w:t>Gelbach</w:t>
      </w:r>
      <w:proofErr w:type="spellEnd"/>
      <w:r w:rsidR="00CE5A48" w:rsidRPr="000B3827">
        <w:rPr>
          <w:rFonts w:ascii="Times New Roman" w:hAnsi="Times New Roman" w:cs="Times New Roman"/>
          <w:sz w:val="24"/>
          <w:szCs w:val="24"/>
          <w:lang w:val="en-GB"/>
        </w:rPr>
        <w:t xml:space="preserve"> decomposition was carried out (</w:t>
      </w:r>
      <w:proofErr w:type="spellStart"/>
      <w:r w:rsidR="00CE5A48" w:rsidRPr="000B3827">
        <w:rPr>
          <w:rFonts w:ascii="Times New Roman" w:hAnsi="Times New Roman" w:cs="Times New Roman"/>
          <w:sz w:val="24"/>
          <w:szCs w:val="24"/>
          <w:lang w:val="en-GB"/>
        </w:rPr>
        <w:t>Gelbach</w:t>
      </w:r>
      <w:proofErr w:type="spellEnd"/>
      <w:r w:rsidR="00CE5A48" w:rsidRPr="000B3827">
        <w:rPr>
          <w:rFonts w:ascii="Times New Roman" w:hAnsi="Times New Roman" w:cs="Times New Roman"/>
          <w:sz w:val="24"/>
          <w:szCs w:val="24"/>
          <w:lang w:val="en-GB"/>
        </w:rPr>
        <w:t>, 2016; Cardoso, 2016).As shown in Table B.3, a</w:t>
      </w:r>
      <w:r w:rsidR="00D347D2" w:rsidRPr="000B3827">
        <w:rPr>
          <w:rFonts w:ascii="Times New Roman" w:hAnsi="Times New Roman" w:cs="Times New Roman"/>
          <w:sz w:val="24"/>
          <w:szCs w:val="24"/>
          <w:lang w:val="en-GB"/>
        </w:rPr>
        <w:t>ccording to</w:t>
      </w:r>
      <w:r w:rsidR="00F1199C" w:rsidRPr="000B3827">
        <w:rPr>
          <w:rFonts w:ascii="Times New Roman" w:hAnsi="Times New Roman" w:cs="Times New Roman"/>
          <w:sz w:val="24"/>
          <w:szCs w:val="24"/>
          <w:lang w:val="en-GB"/>
        </w:rPr>
        <w:t xml:space="preserve"> </w:t>
      </w:r>
      <w:r w:rsidR="00172674" w:rsidRPr="000B3827">
        <w:rPr>
          <w:rFonts w:ascii="Times New Roman" w:hAnsi="Times New Roman" w:cs="Times New Roman"/>
          <w:sz w:val="24"/>
          <w:szCs w:val="24"/>
          <w:lang w:val="en-GB"/>
        </w:rPr>
        <w:t>this</w:t>
      </w:r>
      <w:r w:rsidR="00F1199C" w:rsidRPr="000B3827">
        <w:rPr>
          <w:rFonts w:ascii="Times New Roman" w:hAnsi="Times New Roman" w:cs="Times New Roman"/>
          <w:sz w:val="24"/>
          <w:szCs w:val="24"/>
          <w:lang w:val="en-GB"/>
        </w:rPr>
        <w:t xml:space="preserve"> method, four kinds of pooled OLS equations</w:t>
      </w:r>
      <w:r w:rsidR="00D347D2" w:rsidRPr="000B3827">
        <w:rPr>
          <w:rFonts w:ascii="Times New Roman" w:hAnsi="Times New Roman" w:cs="Times New Roman"/>
          <w:sz w:val="24"/>
          <w:szCs w:val="24"/>
          <w:lang w:val="en-GB"/>
        </w:rPr>
        <w:t xml:space="preserve"> were</w:t>
      </w:r>
      <w:r w:rsidR="00172674" w:rsidRPr="000B3827">
        <w:rPr>
          <w:rFonts w:ascii="Times New Roman" w:hAnsi="Times New Roman" w:cs="Times New Roman"/>
          <w:sz w:val="24"/>
          <w:szCs w:val="24"/>
          <w:lang w:val="en-GB"/>
        </w:rPr>
        <w:t xml:space="preserve"> estimated</w:t>
      </w:r>
      <w:r w:rsidR="00F1199C" w:rsidRPr="000B3827">
        <w:rPr>
          <w:rFonts w:ascii="Times New Roman" w:hAnsi="Times New Roman" w:cs="Times New Roman"/>
          <w:sz w:val="24"/>
          <w:szCs w:val="24"/>
          <w:lang w:val="en-GB"/>
        </w:rPr>
        <w:t xml:space="preserve">: </w:t>
      </w:r>
      <w:r w:rsidR="004733C9" w:rsidRPr="000B3827">
        <w:rPr>
          <w:rFonts w:ascii="Times New Roman" w:hAnsi="Times New Roman" w:cs="Times New Roman"/>
          <w:sz w:val="24"/>
          <w:szCs w:val="24"/>
          <w:lang w:val="en-GB"/>
        </w:rPr>
        <w:t xml:space="preserve">the </w:t>
      </w:r>
      <w:r w:rsidR="0022258A" w:rsidRPr="000B3827">
        <w:rPr>
          <w:rFonts w:ascii="Times New Roman" w:hAnsi="Times New Roman" w:cs="Times New Roman"/>
          <w:sz w:val="24"/>
          <w:szCs w:val="24"/>
          <w:lang w:val="en-GB"/>
        </w:rPr>
        <w:t>“</w:t>
      </w:r>
      <w:r w:rsidR="004733C9" w:rsidRPr="000B3827">
        <w:rPr>
          <w:rFonts w:ascii="Times New Roman" w:hAnsi="Times New Roman" w:cs="Times New Roman"/>
          <w:sz w:val="24"/>
          <w:szCs w:val="24"/>
          <w:lang w:val="en-GB"/>
        </w:rPr>
        <w:t>basic equation</w:t>
      </w:r>
      <w:r w:rsidR="0022258A" w:rsidRPr="000B3827">
        <w:rPr>
          <w:rFonts w:ascii="Times New Roman" w:hAnsi="Times New Roman" w:cs="Times New Roman"/>
          <w:sz w:val="24"/>
          <w:szCs w:val="24"/>
          <w:lang w:val="en-GB"/>
        </w:rPr>
        <w:t>”</w:t>
      </w:r>
      <w:r w:rsidR="00C45033" w:rsidRPr="000B3827">
        <w:rPr>
          <w:rFonts w:ascii="Times New Roman" w:hAnsi="Times New Roman" w:cs="Times New Roman"/>
          <w:sz w:val="24"/>
          <w:szCs w:val="24"/>
          <w:lang w:val="en-GB"/>
        </w:rPr>
        <w:t xml:space="preserve"> (eq. </w:t>
      </w:r>
      <w:r w:rsidR="00C45033" w:rsidRPr="000B3827">
        <w:rPr>
          <w:rFonts w:ascii="Times New Roman" w:hAnsi="Times New Roman" w:cs="Times New Roman"/>
          <w:i/>
          <w:sz w:val="24"/>
          <w:szCs w:val="24"/>
          <w:lang w:val="en-GB"/>
        </w:rPr>
        <w:t>a</w:t>
      </w:r>
      <w:r w:rsidR="00C45033" w:rsidRPr="000B3827">
        <w:rPr>
          <w:rFonts w:ascii="Times New Roman" w:hAnsi="Times New Roman" w:cs="Times New Roman"/>
          <w:sz w:val="24"/>
          <w:szCs w:val="24"/>
          <w:lang w:val="en-GB"/>
        </w:rPr>
        <w:t>)</w:t>
      </w:r>
      <w:r w:rsidR="004733C9" w:rsidRPr="000B3827">
        <w:rPr>
          <w:rFonts w:ascii="Times New Roman" w:hAnsi="Times New Roman" w:cs="Times New Roman"/>
          <w:sz w:val="24"/>
          <w:szCs w:val="24"/>
          <w:lang w:val="en-GB"/>
        </w:rPr>
        <w:t xml:space="preserve"> </w:t>
      </w:r>
      <w:r w:rsidR="00F1199C" w:rsidRPr="000B3827">
        <w:rPr>
          <w:rFonts w:ascii="Times New Roman" w:hAnsi="Times New Roman" w:cs="Times New Roman"/>
          <w:sz w:val="24"/>
          <w:szCs w:val="24"/>
          <w:lang w:val="en-GB"/>
        </w:rPr>
        <w:t>without dummies</w:t>
      </w:r>
      <w:r w:rsidR="004733C9" w:rsidRPr="000B3827">
        <w:rPr>
          <w:rFonts w:ascii="Times New Roman" w:hAnsi="Times New Roman" w:cs="Times New Roman"/>
          <w:sz w:val="24"/>
          <w:szCs w:val="24"/>
          <w:lang w:val="en-GB"/>
        </w:rPr>
        <w:t xml:space="preserve"> and three “full equations” namely</w:t>
      </w:r>
      <w:r w:rsidR="00F1199C" w:rsidRPr="000B3827">
        <w:rPr>
          <w:rFonts w:ascii="Times New Roman" w:hAnsi="Times New Roman" w:cs="Times New Roman"/>
          <w:sz w:val="24"/>
          <w:szCs w:val="24"/>
          <w:lang w:val="en-GB"/>
        </w:rPr>
        <w:t xml:space="preserve"> with </w:t>
      </w:r>
      <w:r w:rsidR="00BD6590" w:rsidRPr="000B3827">
        <w:rPr>
          <w:rFonts w:ascii="Times New Roman" w:hAnsi="Times New Roman" w:cs="Times New Roman"/>
          <w:sz w:val="24"/>
          <w:szCs w:val="24"/>
          <w:lang w:val="en-GB"/>
        </w:rPr>
        <w:t>region</w:t>
      </w:r>
      <w:r w:rsidR="00F1199C" w:rsidRPr="000B3827">
        <w:rPr>
          <w:rFonts w:ascii="Times New Roman" w:hAnsi="Times New Roman" w:cs="Times New Roman"/>
          <w:sz w:val="24"/>
          <w:szCs w:val="24"/>
          <w:lang w:val="en-GB"/>
        </w:rPr>
        <w:t>al dummies</w:t>
      </w:r>
      <w:r w:rsidR="00C45033" w:rsidRPr="000B3827">
        <w:rPr>
          <w:rFonts w:ascii="Times New Roman" w:hAnsi="Times New Roman" w:cs="Times New Roman"/>
          <w:sz w:val="24"/>
          <w:szCs w:val="24"/>
          <w:lang w:val="en-GB"/>
        </w:rPr>
        <w:t xml:space="preserve"> (eq. </w:t>
      </w:r>
      <w:r w:rsidR="00C45033" w:rsidRPr="000B3827">
        <w:rPr>
          <w:rFonts w:ascii="Times New Roman" w:hAnsi="Times New Roman" w:cs="Times New Roman"/>
          <w:i/>
          <w:sz w:val="24"/>
          <w:szCs w:val="24"/>
          <w:lang w:val="en-GB"/>
        </w:rPr>
        <w:t>b</w:t>
      </w:r>
      <w:r w:rsidR="00C45033" w:rsidRPr="000B3827">
        <w:rPr>
          <w:rFonts w:ascii="Times New Roman" w:hAnsi="Times New Roman" w:cs="Times New Roman"/>
          <w:sz w:val="24"/>
          <w:szCs w:val="24"/>
          <w:lang w:val="en-GB"/>
        </w:rPr>
        <w:t>)</w:t>
      </w:r>
      <w:r w:rsidR="00F1199C" w:rsidRPr="000B3827">
        <w:rPr>
          <w:rFonts w:ascii="Times New Roman" w:hAnsi="Times New Roman" w:cs="Times New Roman"/>
          <w:sz w:val="24"/>
          <w:szCs w:val="24"/>
          <w:lang w:val="en-GB"/>
        </w:rPr>
        <w:t xml:space="preserve">, with cohort dummies </w:t>
      </w:r>
      <w:r w:rsidR="00C45033" w:rsidRPr="000B3827">
        <w:rPr>
          <w:rFonts w:ascii="Times New Roman" w:hAnsi="Times New Roman" w:cs="Times New Roman"/>
          <w:sz w:val="24"/>
          <w:szCs w:val="24"/>
          <w:lang w:val="en-GB"/>
        </w:rPr>
        <w:t xml:space="preserve">(eq. </w:t>
      </w:r>
      <w:r w:rsidR="00C45033" w:rsidRPr="000B3827">
        <w:rPr>
          <w:rFonts w:ascii="Times New Roman" w:hAnsi="Times New Roman" w:cs="Times New Roman"/>
          <w:i/>
          <w:sz w:val="24"/>
          <w:szCs w:val="24"/>
          <w:lang w:val="en-GB"/>
        </w:rPr>
        <w:t>c</w:t>
      </w:r>
      <w:r w:rsidR="00C45033" w:rsidRPr="000B3827">
        <w:rPr>
          <w:rFonts w:ascii="Times New Roman" w:hAnsi="Times New Roman" w:cs="Times New Roman"/>
          <w:sz w:val="24"/>
          <w:szCs w:val="24"/>
          <w:lang w:val="en-GB"/>
        </w:rPr>
        <w:t xml:space="preserve">) </w:t>
      </w:r>
      <w:r w:rsidR="00F1199C" w:rsidRPr="000B3827">
        <w:rPr>
          <w:rFonts w:ascii="Times New Roman" w:hAnsi="Times New Roman" w:cs="Times New Roman"/>
          <w:sz w:val="24"/>
          <w:szCs w:val="24"/>
          <w:lang w:val="en-GB"/>
        </w:rPr>
        <w:t xml:space="preserve">and with both </w:t>
      </w:r>
      <w:r w:rsidR="00BD6590" w:rsidRPr="000B3827">
        <w:rPr>
          <w:rFonts w:ascii="Times New Roman" w:hAnsi="Times New Roman" w:cs="Times New Roman"/>
          <w:sz w:val="24"/>
          <w:szCs w:val="24"/>
          <w:lang w:val="en-GB"/>
        </w:rPr>
        <w:t>region</w:t>
      </w:r>
      <w:r w:rsidR="00F1199C" w:rsidRPr="000B3827">
        <w:rPr>
          <w:rFonts w:ascii="Times New Roman" w:hAnsi="Times New Roman" w:cs="Times New Roman"/>
          <w:sz w:val="24"/>
          <w:szCs w:val="24"/>
          <w:lang w:val="en-GB"/>
        </w:rPr>
        <w:t>al and cohort dummies</w:t>
      </w:r>
      <w:r w:rsidR="00C45033" w:rsidRPr="000B3827">
        <w:rPr>
          <w:rFonts w:ascii="Times New Roman" w:hAnsi="Times New Roman" w:cs="Times New Roman"/>
          <w:sz w:val="24"/>
          <w:szCs w:val="24"/>
          <w:lang w:val="en-GB"/>
        </w:rPr>
        <w:t xml:space="preserve"> (eq. </w:t>
      </w:r>
      <w:r w:rsidR="00C45033" w:rsidRPr="000B3827">
        <w:rPr>
          <w:rFonts w:ascii="Times New Roman" w:hAnsi="Times New Roman" w:cs="Times New Roman"/>
          <w:i/>
          <w:sz w:val="24"/>
          <w:szCs w:val="24"/>
          <w:lang w:val="en-GB"/>
        </w:rPr>
        <w:t>d</w:t>
      </w:r>
      <w:r w:rsidR="00C45033" w:rsidRPr="000B3827">
        <w:rPr>
          <w:rFonts w:ascii="Times New Roman" w:hAnsi="Times New Roman" w:cs="Times New Roman"/>
          <w:sz w:val="24"/>
          <w:szCs w:val="24"/>
          <w:lang w:val="en-GB"/>
        </w:rPr>
        <w:t>)</w:t>
      </w:r>
      <w:r w:rsidR="00F1199C" w:rsidRPr="000B3827">
        <w:rPr>
          <w:rFonts w:ascii="Times New Roman" w:hAnsi="Times New Roman" w:cs="Times New Roman"/>
          <w:sz w:val="24"/>
          <w:szCs w:val="24"/>
          <w:lang w:val="en-GB"/>
        </w:rPr>
        <w:t xml:space="preserve">. </w:t>
      </w:r>
      <w:r w:rsidR="00D347D2" w:rsidRPr="000B3827">
        <w:rPr>
          <w:rFonts w:ascii="Times New Roman" w:hAnsi="Times New Roman" w:cs="Times New Roman"/>
          <w:sz w:val="24"/>
          <w:szCs w:val="24"/>
          <w:lang w:val="en-GB"/>
        </w:rPr>
        <w:t>Using</w:t>
      </w:r>
      <w:r w:rsidR="00E3085E" w:rsidRPr="000B3827">
        <w:rPr>
          <w:rFonts w:ascii="Times New Roman" w:hAnsi="Times New Roman" w:cs="Times New Roman"/>
          <w:sz w:val="24"/>
          <w:szCs w:val="24"/>
          <w:lang w:val="en-GB"/>
        </w:rPr>
        <w:t xml:space="preserve"> </w:t>
      </w:r>
      <w:r w:rsidR="00172674" w:rsidRPr="000B3827">
        <w:rPr>
          <w:rFonts w:ascii="Times New Roman" w:hAnsi="Times New Roman" w:cs="Times New Roman"/>
          <w:sz w:val="24"/>
          <w:szCs w:val="24"/>
          <w:lang w:val="en-GB"/>
        </w:rPr>
        <w:t xml:space="preserve">the </w:t>
      </w:r>
      <w:proofErr w:type="spellStart"/>
      <w:r w:rsidR="00172674" w:rsidRPr="000B3827">
        <w:rPr>
          <w:rFonts w:ascii="Times New Roman" w:hAnsi="Times New Roman" w:cs="Times New Roman"/>
          <w:sz w:val="24"/>
          <w:szCs w:val="24"/>
          <w:lang w:val="en-GB"/>
        </w:rPr>
        <w:t>Gelbach</w:t>
      </w:r>
      <w:proofErr w:type="spellEnd"/>
      <w:r w:rsidR="00172674" w:rsidRPr="000B3827">
        <w:rPr>
          <w:rFonts w:ascii="Times New Roman" w:hAnsi="Times New Roman" w:cs="Times New Roman"/>
          <w:sz w:val="24"/>
          <w:szCs w:val="24"/>
          <w:lang w:val="en-GB"/>
        </w:rPr>
        <w:t xml:space="preserve"> </w:t>
      </w:r>
      <w:r w:rsidR="00E3085E" w:rsidRPr="000B3827">
        <w:rPr>
          <w:rFonts w:ascii="Times New Roman" w:hAnsi="Times New Roman" w:cs="Times New Roman"/>
          <w:sz w:val="24"/>
          <w:szCs w:val="24"/>
          <w:lang w:val="en-GB"/>
        </w:rPr>
        <w:t xml:space="preserve">decomposition, </w:t>
      </w:r>
      <w:r w:rsidR="00172674" w:rsidRPr="000B3827">
        <w:rPr>
          <w:rFonts w:ascii="Times New Roman" w:hAnsi="Times New Roman" w:cs="Times New Roman"/>
          <w:sz w:val="24"/>
          <w:szCs w:val="24"/>
          <w:lang w:val="en-GB"/>
        </w:rPr>
        <w:t>we test</w:t>
      </w:r>
      <w:r w:rsidR="00D347D2" w:rsidRPr="000B3827">
        <w:rPr>
          <w:rFonts w:ascii="Times New Roman" w:hAnsi="Times New Roman" w:cs="Times New Roman"/>
          <w:sz w:val="24"/>
          <w:szCs w:val="24"/>
          <w:lang w:val="en-GB"/>
        </w:rPr>
        <w:t>ed</w:t>
      </w:r>
      <w:r w:rsidR="00E3085E" w:rsidRPr="000B3827">
        <w:rPr>
          <w:rFonts w:ascii="Times New Roman" w:hAnsi="Times New Roman" w:cs="Times New Roman"/>
          <w:sz w:val="24"/>
          <w:szCs w:val="24"/>
          <w:lang w:val="en-GB"/>
        </w:rPr>
        <w:t xml:space="preserve"> if the South</w:t>
      </w:r>
      <w:r w:rsidR="00172674" w:rsidRPr="000B3827">
        <w:rPr>
          <w:rFonts w:ascii="Times New Roman" w:hAnsi="Times New Roman" w:cs="Times New Roman"/>
          <w:sz w:val="24"/>
          <w:szCs w:val="24"/>
          <w:lang w:val="en-GB"/>
        </w:rPr>
        <w:t>ern</w:t>
      </w:r>
      <w:r w:rsidR="00E3085E" w:rsidRPr="000B3827">
        <w:rPr>
          <w:rFonts w:ascii="Times New Roman" w:hAnsi="Times New Roman" w:cs="Times New Roman"/>
          <w:sz w:val="24"/>
          <w:szCs w:val="24"/>
          <w:lang w:val="en-GB"/>
        </w:rPr>
        <w:t xml:space="preserve"> </w:t>
      </w:r>
      <w:r w:rsidR="00CE3981" w:rsidRPr="000B3827">
        <w:rPr>
          <w:rFonts w:ascii="Times New Roman" w:hAnsi="Times New Roman" w:cs="Times New Roman"/>
          <w:sz w:val="24"/>
          <w:szCs w:val="24"/>
          <w:lang w:val="en-GB"/>
        </w:rPr>
        <w:t>e</w:t>
      </w:r>
      <w:r w:rsidR="00E3085E" w:rsidRPr="000B3827">
        <w:rPr>
          <w:rFonts w:ascii="Times New Roman" w:hAnsi="Times New Roman" w:cs="Times New Roman"/>
          <w:sz w:val="24"/>
          <w:szCs w:val="24"/>
          <w:lang w:val="en-GB"/>
        </w:rPr>
        <w:t xml:space="preserve">ducational </w:t>
      </w:r>
      <w:r w:rsidR="00CE3981" w:rsidRPr="000B3827">
        <w:rPr>
          <w:rFonts w:ascii="Times New Roman" w:hAnsi="Times New Roman" w:cs="Times New Roman"/>
          <w:sz w:val="24"/>
          <w:szCs w:val="24"/>
          <w:lang w:val="en-GB"/>
        </w:rPr>
        <w:t>g</w:t>
      </w:r>
      <w:r w:rsidR="00E3085E" w:rsidRPr="000B3827">
        <w:rPr>
          <w:rFonts w:ascii="Times New Roman" w:hAnsi="Times New Roman" w:cs="Times New Roman"/>
          <w:sz w:val="24"/>
          <w:szCs w:val="24"/>
          <w:lang w:val="en-GB"/>
        </w:rPr>
        <w:t>ap (</w:t>
      </w:r>
      <w:r w:rsidR="00CE3981" w:rsidRPr="000B3827">
        <w:rPr>
          <w:rFonts w:ascii="Times New Roman" w:hAnsi="Times New Roman" w:cs="Times New Roman"/>
          <w:sz w:val="24"/>
          <w:szCs w:val="24"/>
          <w:lang w:val="en-GB"/>
        </w:rPr>
        <w:t>captured</w:t>
      </w:r>
      <w:r w:rsidR="00E3085E" w:rsidRPr="000B3827">
        <w:rPr>
          <w:rFonts w:ascii="Times New Roman" w:hAnsi="Times New Roman" w:cs="Times New Roman"/>
          <w:sz w:val="24"/>
          <w:szCs w:val="24"/>
          <w:lang w:val="en-GB"/>
        </w:rPr>
        <w:t xml:space="preserve"> by the coefficient of </w:t>
      </w:r>
      <w:r w:rsidR="00E3085E" w:rsidRPr="000B3827">
        <w:rPr>
          <w:rFonts w:ascii="Times New Roman" w:hAnsi="Times New Roman" w:cs="Times New Roman"/>
          <w:i/>
          <w:sz w:val="24"/>
          <w:szCs w:val="24"/>
          <w:lang w:val="en-GB"/>
        </w:rPr>
        <w:t>SOUTH</w:t>
      </w:r>
      <w:r w:rsidR="004733C9" w:rsidRPr="000B3827">
        <w:rPr>
          <w:rFonts w:ascii="Times New Roman" w:hAnsi="Times New Roman" w:cs="Times New Roman"/>
          <w:sz w:val="24"/>
          <w:szCs w:val="24"/>
          <w:lang w:val="en-GB"/>
        </w:rPr>
        <w:t xml:space="preserve"> dummy</w:t>
      </w:r>
      <w:r w:rsidR="00E3085E" w:rsidRPr="000B3827">
        <w:rPr>
          <w:rFonts w:ascii="Times New Roman" w:hAnsi="Times New Roman" w:cs="Times New Roman"/>
          <w:sz w:val="24"/>
          <w:szCs w:val="24"/>
          <w:lang w:val="en-GB"/>
        </w:rPr>
        <w:t xml:space="preserve">) </w:t>
      </w:r>
      <w:r w:rsidR="00D347D2" w:rsidRPr="000B3827">
        <w:rPr>
          <w:rFonts w:ascii="Times New Roman" w:hAnsi="Times New Roman" w:cs="Times New Roman"/>
          <w:sz w:val="24"/>
          <w:szCs w:val="24"/>
          <w:lang w:val="en-GB"/>
        </w:rPr>
        <w:t xml:space="preserve">was influenced by </w:t>
      </w:r>
      <w:r w:rsidR="00E3085E" w:rsidRPr="000B3827">
        <w:rPr>
          <w:rFonts w:ascii="Times New Roman" w:hAnsi="Times New Roman" w:cs="Times New Roman"/>
          <w:sz w:val="24"/>
          <w:szCs w:val="24"/>
          <w:lang w:val="en-GB"/>
        </w:rPr>
        <w:t>introduc</w:t>
      </w:r>
      <w:r w:rsidR="00D347D2" w:rsidRPr="000B3827">
        <w:rPr>
          <w:rFonts w:ascii="Times New Roman" w:hAnsi="Times New Roman" w:cs="Times New Roman"/>
          <w:sz w:val="24"/>
          <w:szCs w:val="24"/>
          <w:lang w:val="en-GB"/>
        </w:rPr>
        <w:t>ing</w:t>
      </w:r>
      <w:r w:rsidR="00E3085E" w:rsidRPr="000B3827">
        <w:rPr>
          <w:rFonts w:ascii="Times New Roman" w:hAnsi="Times New Roman" w:cs="Times New Roman"/>
          <w:sz w:val="24"/>
          <w:szCs w:val="24"/>
          <w:lang w:val="en-GB"/>
        </w:rPr>
        <w:t xml:space="preserve"> specific fixed effects</w:t>
      </w:r>
      <w:r w:rsidR="00172674" w:rsidRPr="000B3827">
        <w:rPr>
          <w:rFonts w:ascii="Times New Roman" w:hAnsi="Times New Roman" w:cs="Times New Roman"/>
          <w:sz w:val="24"/>
          <w:szCs w:val="24"/>
          <w:lang w:val="en-GB"/>
        </w:rPr>
        <w:t xml:space="preserve">. In other words, this kind of decomposition </w:t>
      </w:r>
      <w:r w:rsidR="00CE3981" w:rsidRPr="000B3827">
        <w:rPr>
          <w:rFonts w:ascii="Times New Roman" w:hAnsi="Times New Roman" w:cs="Times New Roman"/>
          <w:sz w:val="24"/>
          <w:szCs w:val="24"/>
          <w:lang w:val="en-GB"/>
        </w:rPr>
        <w:t>enable</w:t>
      </w:r>
      <w:r w:rsidR="00D347D2" w:rsidRPr="000B3827">
        <w:rPr>
          <w:rFonts w:ascii="Times New Roman" w:hAnsi="Times New Roman" w:cs="Times New Roman"/>
          <w:sz w:val="24"/>
          <w:szCs w:val="24"/>
          <w:lang w:val="en-GB"/>
        </w:rPr>
        <w:t>d</w:t>
      </w:r>
      <w:r w:rsidR="00172674" w:rsidRPr="000B3827">
        <w:rPr>
          <w:rFonts w:ascii="Times New Roman" w:hAnsi="Times New Roman" w:cs="Times New Roman"/>
          <w:sz w:val="24"/>
          <w:szCs w:val="24"/>
          <w:lang w:val="en-GB"/>
        </w:rPr>
        <w:t xml:space="preserve"> us to</w:t>
      </w:r>
      <w:r w:rsidR="00E3085E" w:rsidRPr="000B3827">
        <w:rPr>
          <w:rFonts w:ascii="Times New Roman" w:hAnsi="Times New Roman" w:cs="Times New Roman"/>
          <w:sz w:val="24"/>
          <w:szCs w:val="24"/>
          <w:lang w:val="en-GB"/>
        </w:rPr>
        <w:t xml:space="preserve"> evaluate </w:t>
      </w:r>
      <w:r w:rsidR="00D347D2" w:rsidRPr="000B3827">
        <w:rPr>
          <w:rFonts w:ascii="Times New Roman" w:hAnsi="Times New Roman" w:cs="Times New Roman"/>
          <w:sz w:val="24"/>
          <w:szCs w:val="24"/>
          <w:lang w:val="en-GB"/>
        </w:rPr>
        <w:t>the</w:t>
      </w:r>
      <w:r w:rsidR="00172674" w:rsidRPr="000B3827">
        <w:rPr>
          <w:rFonts w:ascii="Times New Roman" w:hAnsi="Times New Roman" w:cs="Times New Roman"/>
          <w:sz w:val="24"/>
          <w:szCs w:val="24"/>
          <w:lang w:val="en-GB"/>
        </w:rPr>
        <w:t xml:space="preserve"> </w:t>
      </w:r>
      <w:r w:rsidR="00E3085E" w:rsidRPr="000B3827">
        <w:rPr>
          <w:rFonts w:ascii="Times New Roman" w:hAnsi="Times New Roman" w:cs="Times New Roman"/>
          <w:sz w:val="24"/>
          <w:szCs w:val="24"/>
          <w:lang w:val="en-GB"/>
        </w:rPr>
        <w:t>significan</w:t>
      </w:r>
      <w:r w:rsidR="00D347D2" w:rsidRPr="000B3827">
        <w:rPr>
          <w:rFonts w:ascii="Times New Roman" w:hAnsi="Times New Roman" w:cs="Times New Roman"/>
          <w:sz w:val="24"/>
          <w:szCs w:val="24"/>
          <w:lang w:val="en-GB"/>
        </w:rPr>
        <w:t>ce</w:t>
      </w:r>
      <w:r w:rsidR="00E3085E" w:rsidRPr="000B3827">
        <w:rPr>
          <w:rFonts w:ascii="Times New Roman" w:hAnsi="Times New Roman" w:cs="Times New Roman"/>
          <w:sz w:val="24"/>
          <w:szCs w:val="24"/>
          <w:lang w:val="en-GB"/>
        </w:rPr>
        <w:t xml:space="preserve"> </w:t>
      </w:r>
      <w:r w:rsidR="00D347D2" w:rsidRPr="000B3827">
        <w:rPr>
          <w:rFonts w:ascii="Times New Roman" w:hAnsi="Times New Roman" w:cs="Times New Roman"/>
          <w:sz w:val="24"/>
          <w:szCs w:val="24"/>
          <w:lang w:val="en-GB"/>
        </w:rPr>
        <w:t xml:space="preserve">of the </w:t>
      </w:r>
      <w:r w:rsidR="00E3085E" w:rsidRPr="000B3827">
        <w:rPr>
          <w:rFonts w:ascii="Times New Roman" w:hAnsi="Times New Roman" w:cs="Times New Roman"/>
          <w:sz w:val="24"/>
          <w:szCs w:val="24"/>
          <w:lang w:val="en-GB"/>
        </w:rPr>
        <w:t xml:space="preserve">difference between the coefficients of dummy </w:t>
      </w:r>
      <w:r w:rsidR="00E3085E" w:rsidRPr="000B3827">
        <w:rPr>
          <w:rFonts w:ascii="Times New Roman" w:hAnsi="Times New Roman" w:cs="Times New Roman"/>
          <w:i/>
          <w:sz w:val="24"/>
          <w:szCs w:val="24"/>
          <w:lang w:val="en-GB"/>
        </w:rPr>
        <w:t>SOUTH</w:t>
      </w:r>
      <w:r w:rsidR="00E3085E" w:rsidRPr="000B3827">
        <w:rPr>
          <w:rFonts w:ascii="Times New Roman" w:hAnsi="Times New Roman" w:cs="Times New Roman"/>
          <w:sz w:val="24"/>
          <w:szCs w:val="24"/>
          <w:lang w:val="en-GB"/>
        </w:rPr>
        <w:t xml:space="preserve"> in the base equation and in the full equation and </w:t>
      </w:r>
      <w:r w:rsidR="00D347D2" w:rsidRPr="000B3827">
        <w:rPr>
          <w:rFonts w:ascii="Times New Roman" w:hAnsi="Times New Roman" w:cs="Times New Roman"/>
          <w:sz w:val="24"/>
          <w:szCs w:val="24"/>
          <w:lang w:val="en-GB"/>
        </w:rPr>
        <w:t>whether</w:t>
      </w:r>
      <w:r w:rsidR="00E3085E" w:rsidRPr="000B3827">
        <w:rPr>
          <w:rFonts w:ascii="Times New Roman" w:hAnsi="Times New Roman" w:cs="Times New Roman"/>
          <w:sz w:val="24"/>
          <w:szCs w:val="24"/>
          <w:lang w:val="en-GB"/>
        </w:rPr>
        <w:t xml:space="preserve"> </w:t>
      </w:r>
      <w:r w:rsidR="004733C9" w:rsidRPr="000B3827">
        <w:rPr>
          <w:rFonts w:ascii="Times New Roman" w:hAnsi="Times New Roman" w:cs="Times New Roman"/>
          <w:sz w:val="24"/>
          <w:szCs w:val="24"/>
          <w:lang w:val="en-GB"/>
        </w:rPr>
        <w:t>this difference</w:t>
      </w:r>
      <w:r w:rsidR="00E3085E" w:rsidRPr="000B3827">
        <w:rPr>
          <w:rFonts w:ascii="Times New Roman" w:hAnsi="Times New Roman" w:cs="Times New Roman"/>
          <w:sz w:val="24"/>
          <w:szCs w:val="24"/>
          <w:lang w:val="en-GB"/>
        </w:rPr>
        <w:t xml:space="preserve"> </w:t>
      </w:r>
      <w:r w:rsidR="00D347D2" w:rsidRPr="000B3827">
        <w:rPr>
          <w:rFonts w:ascii="Times New Roman" w:hAnsi="Times New Roman" w:cs="Times New Roman"/>
          <w:sz w:val="24"/>
          <w:szCs w:val="24"/>
          <w:lang w:val="en-GB"/>
        </w:rPr>
        <w:t>was</w:t>
      </w:r>
      <w:r w:rsidR="00E3085E" w:rsidRPr="000B3827">
        <w:rPr>
          <w:rFonts w:ascii="Times New Roman" w:hAnsi="Times New Roman" w:cs="Times New Roman"/>
          <w:sz w:val="24"/>
          <w:szCs w:val="24"/>
          <w:lang w:val="en-GB"/>
        </w:rPr>
        <w:t xml:space="preserve"> </w:t>
      </w:r>
      <w:r w:rsidR="004B3A53" w:rsidRPr="000B3827">
        <w:rPr>
          <w:rFonts w:ascii="Times New Roman" w:hAnsi="Times New Roman" w:cs="Times New Roman"/>
          <w:sz w:val="24"/>
          <w:szCs w:val="24"/>
          <w:lang w:val="en-GB"/>
        </w:rPr>
        <w:t>affected</w:t>
      </w:r>
      <w:r w:rsidR="00E3085E" w:rsidRPr="000B3827">
        <w:rPr>
          <w:rFonts w:ascii="Times New Roman" w:hAnsi="Times New Roman" w:cs="Times New Roman"/>
          <w:sz w:val="24"/>
          <w:szCs w:val="24"/>
          <w:lang w:val="en-GB"/>
        </w:rPr>
        <w:t xml:space="preserve"> </w:t>
      </w:r>
      <w:r w:rsidR="00D347D2" w:rsidRPr="000B3827">
        <w:rPr>
          <w:rFonts w:ascii="Times New Roman" w:hAnsi="Times New Roman" w:cs="Times New Roman"/>
          <w:sz w:val="24"/>
          <w:szCs w:val="24"/>
          <w:lang w:val="en-GB"/>
        </w:rPr>
        <w:t xml:space="preserve">by </w:t>
      </w:r>
      <w:r w:rsidR="00E3085E" w:rsidRPr="000B3827">
        <w:rPr>
          <w:rFonts w:ascii="Times New Roman" w:hAnsi="Times New Roman" w:cs="Times New Roman"/>
          <w:sz w:val="24"/>
          <w:szCs w:val="24"/>
          <w:lang w:val="en-GB"/>
        </w:rPr>
        <w:t>introduc</w:t>
      </w:r>
      <w:r w:rsidR="00D347D2" w:rsidRPr="000B3827">
        <w:rPr>
          <w:rFonts w:ascii="Times New Roman" w:hAnsi="Times New Roman" w:cs="Times New Roman"/>
          <w:sz w:val="24"/>
          <w:szCs w:val="24"/>
          <w:lang w:val="en-GB"/>
        </w:rPr>
        <w:t>ing</w:t>
      </w:r>
      <w:r w:rsidR="00E3085E" w:rsidRPr="000B3827">
        <w:rPr>
          <w:rFonts w:ascii="Times New Roman" w:hAnsi="Times New Roman" w:cs="Times New Roman"/>
          <w:sz w:val="24"/>
          <w:szCs w:val="24"/>
          <w:lang w:val="en-GB"/>
        </w:rPr>
        <w:t xml:space="preserve"> fixed effects. </w:t>
      </w:r>
      <w:r w:rsidR="00F1199C" w:rsidRPr="000B3827">
        <w:rPr>
          <w:rFonts w:ascii="Times New Roman" w:hAnsi="Times New Roman" w:cs="Times New Roman"/>
          <w:sz w:val="24"/>
          <w:szCs w:val="24"/>
          <w:lang w:val="en-GB"/>
        </w:rPr>
        <w:t xml:space="preserve">According to the results, </w:t>
      </w:r>
      <w:r w:rsidR="00BD6590" w:rsidRPr="000B3827">
        <w:rPr>
          <w:rFonts w:ascii="Times New Roman" w:hAnsi="Times New Roman" w:cs="Times New Roman"/>
          <w:sz w:val="24"/>
          <w:szCs w:val="24"/>
          <w:lang w:val="en-GB"/>
        </w:rPr>
        <w:t>region</w:t>
      </w:r>
      <w:r w:rsidR="00F1199C" w:rsidRPr="000B3827">
        <w:rPr>
          <w:rFonts w:ascii="Times New Roman" w:hAnsi="Times New Roman" w:cs="Times New Roman"/>
          <w:sz w:val="24"/>
          <w:szCs w:val="24"/>
          <w:lang w:val="en-GB"/>
        </w:rPr>
        <w:t xml:space="preserve">al dummies </w:t>
      </w:r>
      <w:r w:rsidR="00172674" w:rsidRPr="000B3827">
        <w:rPr>
          <w:rFonts w:ascii="Times New Roman" w:hAnsi="Times New Roman" w:cs="Times New Roman"/>
          <w:sz w:val="24"/>
          <w:szCs w:val="24"/>
          <w:lang w:val="en-GB"/>
        </w:rPr>
        <w:t xml:space="preserve">significantly </w:t>
      </w:r>
      <w:r w:rsidR="00F1199C" w:rsidRPr="000B3827">
        <w:rPr>
          <w:rFonts w:ascii="Times New Roman" w:hAnsi="Times New Roman" w:cs="Times New Roman"/>
          <w:sz w:val="24"/>
          <w:szCs w:val="24"/>
          <w:lang w:val="en-GB"/>
        </w:rPr>
        <w:t>influence</w:t>
      </w:r>
      <w:r w:rsidR="00D347D2" w:rsidRPr="000B3827">
        <w:rPr>
          <w:rFonts w:ascii="Times New Roman" w:hAnsi="Times New Roman" w:cs="Times New Roman"/>
          <w:sz w:val="24"/>
          <w:szCs w:val="24"/>
          <w:lang w:val="en-GB"/>
        </w:rPr>
        <w:t>d</w:t>
      </w:r>
      <w:r w:rsidR="00F1199C" w:rsidRPr="000B3827">
        <w:rPr>
          <w:rFonts w:ascii="Times New Roman" w:hAnsi="Times New Roman" w:cs="Times New Roman"/>
          <w:sz w:val="24"/>
          <w:szCs w:val="24"/>
          <w:lang w:val="en-GB"/>
        </w:rPr>
        <w:t xml:space="preserve"> the South</w:t>
      </w:r>
      <w:r w:rsidR="00172674" w:rsidRPr="000B3827">
        <w:rPr>
          <w:rFonts w:ascii="Times New Roman" w:hAnsi="Times New Roman" w:cs="Times New Roman"/>
          <w:sz w:val="24"/>
          <w:szCs w:val="24"/>
          <w:lang w:val="en-GB"/>
        </w:rPr>
        <w:t>ern</w:t>
      </w:r>
      <w:r w:rsidR="004733C9" w:rsidRPr="000B3827">
        <w:rPr>
          <w:rFonts w:ascii="Times New Roman" w:hAnsi="Times New Roman" w:cs="Times New Roman"/>
          <w:sz w:val="24"/>
          <w:szCs w:val="24"/>
          <w:lang w:val="en-GB"/>
        </w:rPr>
        <w:t xml:space="preserve"> </w:t>
      </w:r>
      <w:r w:rsidR="004B3A53" w:rsidRPr="000B3827">
        <w:rPr>
          <w:rFonts w:ascii="Times New Roman" w:hAnsi="Times New Roman" w:cs="Times New Roman"/>
          <w:sz w:val="24"/>
          <w:szCs w:val="24"/>
          <w:lang w:val="en-GB"/>
        </w:rPr>
        <w:t>educational g</w:t>
      </w:r>
      <w:r w:rsidR="004733C9" w:rsidRPr="000B3827">
        <w:rPr>
          <w:rFonts w:ascii="Times New Roman" w:hAnsi="Times New Roman" w:cs="Times New Roman"/>
          <w:sz w:val="24"/>
          <w:szCs w:val="24"/>
          <w:lang w:val="en-GB"/>
        </w:rPr>
        <w:t>ap</w:t>
      </w:r>
      <w:r w:rsidR="00E3085E" w:rsidRPr="000B3827">
        <w:rPr>
          <w:rFonts w:ascii="Times New Roman" w:hAnsi="Times New Roman" w:cs="Times New Roman"/>
          <w:sz w:val="24"/>
          <w:szCs w:val="24"/>
          <w:lang w:val="en-GB"/>
        </w:rPr>
        <w:t>, both alone and</w:t>
      </w:r>
      <w:r w:rsidR="00172674" w:rsidRPr="000B3827">
        <w:rPr>
          <w:rFonts w:ascii="Times New Roman" w:hAnsi="Times New Roman" w:cs="Times New Roman"/>
          <w:sz w:val="24"/>
          <w:szCs w:val="24"/>
          <w:lang w:val="en-GB"/>
        </w:rPr>
        <w:t xml:space="preserve"> </w:t>
      </w:r>
      <w:r w:rsidR="00CE3981" w:rsidRPr="000B3827">
        <w:rPr>
          <w:rFonts w:ascii="Times New Roman" w:hAnsi="Times New Roman" w:cs="Times New Roman"/>
          <w:sz w:val="24"/>
          <w:szCs w:val="24"/>
          <w:lang w:val="en-GB"/>
        </w:rPr>
        <w:t xml:space="preserve">together </w:t>
      </w:r>
      <w:r w:rsidR="00E3085E" w:rsidRPr="000B3827">
        <w:rPr>
          <w:rFonts w:ascii="Times New Roman" w:hAnsi="Times New Roman" w:cs="Times New Roman"/>
          <w:sz w:val="24"/>
          <w:szCs w:val="24"/>
          <w:lang w:val="en-GB"/>
        </w:rPr>
        <w:t xml:space="preserve">with cohort dummies, while </w:t>
      </w:r>
      <w:r w:rsidR="00CE3981" w:rsidRPr="000B3827">
        <w:rPr>
          <w:rFonts w:ascii="Times New Roman" w:hAnsi="Times New Roman" w:cs="Times New Roman"/>
          <w:sz w:val="24"/>
          <w:szCs w:val="24"/>
          <w:lang w:val="en-GB"/>
        </w:rPr>
        <w:t>cohort dummies</w:t>
      </w:r>
      <w:r w:rsidR="00E3085E" w:rsidRPr="000B3827">
        <w:rPr>
          <w:rFonts w:ascii="Times New Roman" w:hAnsi="Times New Roman" w:cs="Times New Roman"/>
          <w:sz w:val="24"/>
          <w:szCs w:val="24"/>
          <w:lang w:val="en-GB"/>
        </w:rPr>
        <w:t xml:space="preserve"> </w:t>
      </w:r>
      <w:r w:rsidR="00D347D2" w:rsidRPr="000B3827">
        <w:rPr>
          <w:rFonts w:ascii="Times New Roman" w:hAnsi="Times New Roman" w:cs="Times New Roman"/>
          <w:sz w:val="24"/>
          <w:szCs w:val="24"/>
          <w:lang w:val="en-GB"/>
        </w:rPr>
        <w:t>were</w:t>
      </w:r>
      <w:r w:rsidR="00E3085E" w:rsidRPr="000B3827">
        <w:rPr>
          <w:rFonts w:ascii="Times New Roman" w:hAnsi="Times New Roman" w:cs="Times New Roman"/>
          <w:sz w:val="24"/>
          <w:szCs w:val="24"/>
          <w:lang w:val="en-GB"/>
        </w:rPr>
        <w:t xml:space="preserve"> not significant when introduced alone.</w:t>
      </w:r>
      <w:r w:rsidR="004733C9" w:rsidRPr="000B3827">
        <w:rPr>
          <w:rFonts w:ascii="Times New Roman" w:hAnsi="Times New Roman" w:cs="Times New Roman"/>
          <w:sz w:val="24"/>
          <w:szCs w:val="24"/>
          <w:lang w:val="en-GB"/>
        </w:rPr>
        <w:t xml:space="preserve"> Therefore, this last check </w:t>
      </w:r>
      <w:r w:rsidR="00012D2D" w:rsidRPr="000B3827">
        <w:rPr>
          <w:rFonts w:ascii="Times New Roman" w:hAnsi="Times New Roman" w:cs="Times New Roman"/>
          <w:sz w:val="24"/>
          <w:szCs w:val="24"/>
          <w:lang w:val="en-GB"/>
        </w:rPr>
        <w:t>corroborate</w:t>
      </w:r>
      <w:r w:rsidR="00CE5A48" w:rsidRPr="000B3827">
        <w:rPr>
          <w:rFonts w:ascii="Times New Roman" w:hAnsi="Times New Roman" w:cs="Times New Roman"/>
          <w:sz w:val="24"/>
          <w:szCs w:val="24"/>
          <w:lang w:val="en-GB"/>
        </w:rPr>
        <w:t>s</w:t>
      </w:r>
      <w:r w:rsidR="004733C9" w:rsidRPr="000B3827">
        <w:rPr>
          <w:rFonts w:ascii="Times New Roman" w:hAnsi="Times New Roman" w:cs="Times New Roman"/>
          <w:sz w:val="24"/>
          <w:szCs w:val="24"/>
          <w:lang w:val="en-GB"/>
        </w:rPr>
        <w:t xml:space="preserve"> the introduction of </w:t>
      </w:r>
      <w:r w:rsidR="00CE3981" w:rsidRPr="000B3827">
        <w:rPr>
          <w:rFonts w:ascii="Times New Roman" w:hAnsi="Times New Roman" w:cs="Times New Roman"/>
          <w:sz w:val="24"/>
          <w:szCs w:val="24"/>
          <w:lang w:val="en-GB"/>
        </w:rPr>
        <w:t>t</w:t>
      </w:r>
      <w:r w:rsidR="008C47CC" w:rsidRPr="000B3827">
        <w:rPr>
          <w:rFonts w:ascii="Times New Roman" w:hAnsi="Times New Roman" w:cs="Times New Roman"/>
          <w:sz w:val="24"/>
          <w:szCs w:val="24"/>
          <w:lang w:val="en-GB"/>
        </w:rPr>
        <w:t>erritorial fixed effects</w:t>
      </w:r>
      <w:r w:rsidR="004733C9" w:rsidRPr="000B3827">
        <w:rPr>
          <w:rFonts w:ascii="Times New Roman" w:hAnsi="Times New Roman" w:cs="Times New Roman"/>
          <w:sz w:val="24"/>
          <w:szCs w:val="24"/>
          <w:lang w:val="en-GB"/>
        </w:rPr>
        <w:t xml:space="preserve"> in the Oaxaca-Blinded decomposition.</w:t>
      </w:r>
    </w:p>
    <w:p w:rsidR="00965F16" w:rsidRPr="000B3827" w:rsidRDefault="00965F16" w:rsidP="005C1748">
      <w:pPr>
        <w:spacing w:after="0" w:line="360" w:lineRule="auto"/>
        <w:ind w:firstLine="709"/>
        <w:jc w:val="both"/>
        <w:rPr>
          <w:rFonts w:ascii="Times New Roman" w:hAnsi="Times New Roman" w:cs="Times New Roman"/>
          <w:sz w:val="24"/>
          <w:szCs w:val="24"/>
          <w:lang w:val="en-GB"/>
        </w:rPr>
      </w:pPr>
    </w:p>
    <w:p w:rsidR="009D10F5" w:rsidRPr="000B3827" w:rsidRDefault="009D10F5" w:rsidP="005C1748">
      <w:pPr>
        <w:spacing w:after="0" w:line="360" w:lineRule="auto"/>
        <w:ind w:firstLine="709"/>
        <w:jc w:val="both"/>
        <w:rPr>
          <w:rFonts w:ascii="Times New Roman" w:hAnsi="Times New Roman" w:cs="Times New Roman"/>
          <w:b/>
          <w:sz w:val="28"/>
          <w:szCs w:val="24"/>
          <w:lang w:val="en-GB" w:eastAsia="it-IT"/>
        </w:rPr>
      </w:pPr>
    </w:p>
    <w:p w:rsidR="00DD53CA" w:rsidRPr="000B3827" w:rsidRDefault="00DD53CA" w:rsidP="005C1748">
      <w:pPr>
        <w:spacing w:after="0" w:line="360" w:lineRule="auto"/>
        <w:jc w:val="both"/>
        <w:rPr>
          <w:rFonts w:ascii="Times New Roman" w:hAnsi="Times New Roman" w:cs="Times New Roman"/>
          <w:b/>
          <w:sz w:val="28"/>
          <w:szCs w:val="24"/>
          <w:lang w:val="en-GB" w:eastAsia="it-IT"/>
        </w:rPr>
      </w:pPr>
      <w:r w:rsidRPr="000B3827">
        <w:rPr>
          <w:rFonts w:ascii="Times New Roman" w:hAnsi="Times New Roman" w:cs="Times New Roman"/>
          <w:b/>
          <w:sz w:val="28"/>
          <w:szCs w:val="24"/>
          <w:lang w:val="en-GB" w:eastAsia="it-IT"/>
        </w:rPr>
        <w:t>6.</w:t>
      </w:r>
      <w:r w:rsidR="00A44698" w:rsidRPr="000B3827">
        <w:rPr>
          <w:rFonts w:ascii="Times New Roman" w:hAnsi="Times New Roman"/>
          <w:b/>
          <w:sz w:val="28"/>
          <w:szCs w:val="24"/>
          <w:lang w:val="en-GB"/>
        </w:rPr>
        <w:t xml:space="preserve"> </w:t>
      </w:r>
      <w:r w:rsidR="008B5E0D" w:rsidRPr="000B3827">
        <w:rPr>
          <w:rFonts w:ascii="Times New Roman" w:hAnsi="Times New Roman"/>
          <w:b/>
          <w:sz w:val="28"/>
          <w:szCs w:val="24"/>
          <w:lang w:val="en-GB"/>
        </w:rPr>
        <w:t>C</w:t>
      </w:r>
      <w:r w:rsidR="00A44698" w:rsidRPr="000B3827">
        <w:rPr>
          <w:rFonts w:ascii="Times New Roman" w:hAnsi="Times New Roman"/>
          <w:b/>
          <w:sz w:val="28"/>
          <w:szCs w:val="24"/>
          <w:lang w:val="en-GB"/>
        </w:rPr>
        <w:t>oncluding remarks</w:t>
      </w:r>
      <w:r w:rsidR="00A44698" w:rsidRPr="000B3827" w:rsidDel="00A44698">
        <w:rPr>
          <w:rFonts w:ascii="Times New Roman" w:hAnsi="Times New Roman" w:cs="Times New Roman"/>
          <w:b/>
          <w:sz w:val="28"/>
          <w:szCs w:val="24"/>
          <w:lang w:val="en-GB" w:eastAsia="it-IT"/>
        </w:rPr>
        <w:t xml:space="preserve"> </w:t>
      </w:r>
      <w:r w:rsidR="00A230D5" w:rsidRPr="000B3827">
        <w:rPr>
          <w:rFonts w:ascii="Times New Roman" w:hAnsi="Times New Roman" w:cs="Times New Roman"/>
          <w:b/>
          <w:sz w:val="28"/>
          <w:szCs w:val="24"/>
          <w:lang w:val="en-GB" w:eastAsia="it-IT"/>
        </w:rPr>
        <w:t xml:space="preserve">and </w:t>
      </w:r>
      <w:r w:rsidR="00683E16" w:rsidRPr="000B3827">
        <w:rPr>
          <w:rFonts w:ascii="Times New Roman" w:hAnsi="Times New Roman"/>
          <w:b/>
          <w:sz w:val="28"/>
          <w:szCs w:val="24"/>
          <w:lang w:val="en-GB"/>
        </w:rPr>
        <w:t>p</w:t>
      </w:r>
      <w:r w:rsidR="00A230D5" w:rsidRPr="000B3827">
        <w:rPr>
          <w:rFonts w:ascii="Times New Roman" w:hAnsi="Times New Roman"/>
          <w:b/>
          <w:sz w:val="28"/>
          <w:szCs w:val="24"/>
          <w:lang w:val="en-GB"/>
        </w:rPr>
        <w:t>olicy implications</w:t>
      </w:r>
    </w:p>
    <w:p w:rsidR="00B613CE" w:rsidRPr="000B3827" w:rsidRDefault="00B613CE" w:rsidP="005C1748">
      <w:pPr>
        <w:spacing w:after="0" w:line="360" w:lineRule="auto"/>
        <w:ind w:firstLine="709"/>
        <w:jc w:val="both"/>
        <w:rPr>
          <w:rFonts w:ascii="Times New Roman" w:hAnsi="Times New Roman" w:cs="Times New Roman"/>
          <w:b/>
          <w:sz w:val="28"/>
          <w:szCs w:val="24"/>
          <w:lang w:val="en-GB" w:eastAsia="it-IT"/>
        </w:rPr>
      </w:pPr>
    </w:p>
    <w:p w:rsidR="00AB00C9" w:rsidRPr="000B3827" w:rsidRDefault="00AB00C9" w:rsidP="005C1748">
      <w:pPr>
        <w:spacing w:line="360" w:lineRule="auto"/>
        <w:ind w:firstLine="709"/>
        <w:jc w:val="both"/>
        <w:rPr>
          <w:rFonts w:ascii="Times New Roman" w:hAnsi="Times New Roman" w:cs="Times New Roman"/>
          <w:sz w:val="24"/>
          <w:szCs w:val="24"/>
          <w:lang w:val="en-US"/>
        </w:rPr>
      </w:pPr>
      <w:r w:rsidRPr="000B3827">
        <w:rPr>
          <w:rFonts w:ascii="Times New Roman" w:hAnsi="Times New Roman" w:cs="Times New Roman"/>
          <w:sz w:val="24"/>
          <w:szCs w:val="24"/>
          <w:lang w:val="en-GB"/>
        </w:rPr>
        <w:t>In t</w:t>
      </w:r>
      <w:r w:rsidR="00B34B1D" w:rsidRPr="000B3827">
        <w:rPr>
          <w:rFonts w:ascii="Times New Roman" w:hAnsi="Times New Roman" w:cs="Times New Roman"/>
          <w:sz w:val="24"/>
          <w:szCs w:val="24"/>
          <w:lang w:val="en-GB"/>
        </w:rPr>
        <w:t>h</w:t>
      </w:r>
      <w:r w:rsidR="00960FC2" w:rsidRPr="000B3827">
        <w:rPr>
          <w:rFonts w:ascii="Times New Roman" w:hAnsi="Times New Roman" w:cs="Times New Roman"/>
          <w:sz w:val="24"/>
          <w:szCs w:val="24"/>
          <w:lang w:val="en-GB"/>
        </w:rPr>
        <w:t>is</w:t>
      </w:r>
      <w:r w:rsidR="00B34B1D" w:rsidRPr="000B3827">
        <w:rPr>
          <w:rFonts w:ascii="Times New Roman" w:hAnsi="Times New Roman" w:cs="Times New Roman"/>
          <w:sz w:val="24"/>
          <w:szCs w:val="24"/>
          <w:lang w:val="en-GB"/>
        </w:rPr>
        <w:t xml:space="preserve"> </w:t>
      </w:r>
      <w:r w:rsidR="00960FC2" w:rsidRPr="000B3827">
        <w:rPr>
          <w:rFonts w:ascii="Times New Roman" w:hAnsi="Times New Roman" w:cs="Times New Roman"/>
          <w:sz w:val="24"/>
          <w:szCs w:val="24"/>
          <w:lang w:val="en-GB"/>
        </w:rPr>
        <w:t>paper</w:t>
      </w:r>
      <w:r w:rsidRPr="000B3827">
        <w:rPr>
          <w:rFonts w:ascii="Times New Roman" w:hAnsi="Times New Roman" w:cs="Times New Roman"/>
          <w:sz w:val="24"/>
          <w:szCs w:val="24"/>
          <w:lang w:val="en-GB"/>
        </w:rPr>
        <w:t>, we</w:t>
      </w:r>
      <w:r w:rsidR="00B34B1D" w:rsidRPr="000B3827">
        <w:rPr>
          <w:rFonts w:ascii="Times New Roman" w:hAnsi="Times New Roman" w:cs="Times New Roman"/>
          <w:sz w:val="24"/>
          <w:szCs w:val="24"/>
          <w:lang w:val="en-GB"/>
        </w:rPr>
        <w:t xml:space="preserve"> developed an empirical analysis aim</w:t>
      </w:r>
      <w:r w:rsidR="00012D2D" w:rsidRPr="000B3827">
        <w:rPr>
          <w:rFonts w:ascii="Times New Roman" w:hAnsi="Times New Roman" w:cs="Times New Roman"/>
          <w:sz w:val="24"/>
          <w:szCs w:val="24"/>
          <w:lang w:val="en-GB"/>
        </w:rPr>
        <w:t>ed</w:t>
      </w:r>
      <w:r w:rsidR="00B34B1D" w:rsidRPr="000B3827">
        <w:rPr>
          <w:rFonts w:ascii="Times New Roman" w:hAnsi="Times New Roman" w:cs="Times New Roman"/>
          <w:sz w:val="24"/>
          <w:szCs w:val="24"/>
          <w:lang w:val="en-GB"/>
        </w:rPr>
        <w:t xml:space="preserve"> </w:t>
      </w:r>
      <w:r w:rsidR="00960FC2" w:rsidRPr="000B3827">
        <w:rPr>
          <w:rFonts w:ascii="Times New Roman" w:hAnsi="Times New Roman" w:cs="Times New Roman"/>
          <w:sz w:val="24"/>
          <w:szCs w:val="24"/>
          <w:lang w:val="en-GB"/>
        </w:rPr>
        <w:t xml:space="preserve">at </w:t>
      </w:r>
      <w:r w:rsidR="00B34B1D" w:rsidRPr="000B3827">
        <w:rPr>
          <w:rFonts w:ascii="Times New Roman" w:hAnsi="Times New Roman" w:cs="Times New Roman"/>
          <w:sz w:val="24"/>
          <w:szCs w:val="24"/>
          <w:lang w:val="en-GB"/>
        </w:rPr>
        <w:t>investigat</w:t>
      </w:r>
      <w:r w:rsidR="00960FC2" w:rsidRPr="000B3827">
        <w:rPr>
          <w:rFonts w:ascii="Times New Roman" w:hAnsi="Times New Roman" w:cs="Times New Roman"/>
          <w:sz w:val="24"/>
          <w:szCs w:val="24"/>
          <w:lang w:val="en-GB"/>
        </w:rPr>
        <w:t>ing</w:t>
      </w:r>
      <w:r w:rsidR="00012D2D" w:rsidRPr="000B3827">
        <w:rPr>
          <w:rFonts w:ascii="Times New Roman" w:hAnsi="Times New Roman" w:cs="Times New Roman"/>
          <w:sz w:val="24"/>
          <w:szCs w:val="24"/>
          <w:lang w:val="en-GB"/>
        </w:rPr>
        <w:t xml:space="preserve"> </w:t>
      </w:r>
      <w:r w:rsidR="00B34B1D" w:rsidRPr="000B3827">
        <w:rPr>
          <w:rFonts w:ascii="Times New Roman" w:hAnsi="Times New Roman" w:cs="Times New Roman"/>
          <w:sz w:val="24"/>
          <w:szCs w:val="24"/>
          <w:lang w:val="en-GB"/>
        </w:rPr>
        <w:t>educational</w:t>
      </w:r>
      <w:r w:rsidR="00960FC2" w:rsidRPr="000B3827">
        <w:rPr>
          <w:rFonts w:ascii="Times New Roman" w:hAnsi="Times New Roman" w:cs="Times New Roman"/>
          <w:sz w:val="24"/>
          <w:szCs w:val="24"/>
          <w:lang w:val="en-GB"/>
        </w:rPr>
        <w:t xml:space="preserve"> </w:t>
      </w:r>
      <w:r w:rsidRPr="000B3827">
        <w:rPr>
          <w:rFonts w:ascii="Times New Roman" w:hAnsi="Times New Roman" w:cs="Times New Roman"/>
          <w:sz w:val="24"/>
          <w:szCs w:val="24"/>
          <w:lang w:val="en-GB"/>
        </w:rPr>
        <w:t>attainment</w:t>
      </w:r>
      <w:r w:rsidR="00012D2D" w:rsidRPr="000B3827">
        <w:rPr>
          <w:rFonts w:ascii="Times New Roman" w:hAnsi="Times New Roman" w:cs="Times New Roman"/>
          <w:sz w:val="24"/>
          <w:szCs w:val="24"/>
          <w:lang w:val="en-GB"/>
        </w:rPr>
        <w:t xml:space="preserve"> and </w:t>
      </w:r>
      <w:r w:rsidR="00B34B1D" w:rsidRPr="000B3827">
        <w:rPr>
          <w:rFonts w:ascii="Times New Roman" w:hAnsi="Times New Roman" w:cs="Times New Roman"/>
          <w:sz w:val="24"/>
          <w:szCs w:val="24"/>
          <w:lang w:val="en-GB"/>
        </w:rPr>
        <w:t>inequality in Italy be</w:t>
      </w:r>
      <w:r w:rsidR="00777707" w:rsidRPr="000B3827">
        <w:rPr>
          <w:rFonts w:ascii="Times New Roman" w:hAnsi="Times New Roman" w:cs="Times New Roman"/>
          <w:sz w:val="24"/>
          <w:szCs w:val="24"/>
          <w:lang w:val="en-GB"/>
        </w:rPr>
        <w:t xml:space="preserve">tween </w:t>
      </w:r>
      <w:r w:rsidR="008B5E0D" w:rsidRPr="000B3827">
        <w:rPr>
          <w:rFonts w:ascii="Times New Roman" w:hAnsi="Times New Roman" w:cs="Times New Roman"/>
          <w:sz w:val="24"/>
          <w:szCs w:val="24"/>
          <w:lang w:val="en-GB"/>
        </w:rPr>
        <w:t>C</w:t>
      </w:r>
      <w:r w:rsidR="00C6537C" w:rsidRPr="000B3827">
        <w:rPr>
          <w:rFonts w:ascii="Times New Roman" w:hAnsi="Times New Roman" w:cs="Times New Roman"/>
          <w:sz w:val="24"/>
          <w:szCs w:val="24"/>
          <w:lang w:val="en-GB"/>
        </w:rPr>
        <w:t>entre-</w:t>
      </w:r>
      <w:r w:rsidR="008B5E0D" w:rsidRPr="000B3827">
        <w:rPr>
          <w:rFonts w:ascii="Times New Roman" w:hAnsi="Times New Roman" w:cs="Times New Roman"/>
          <w:sz w:val="24"/>
          <w:szCs w:val="24"/>
          <w:lang w:val="en-GB"/>
        </w:rPr>
        <w:t>N</w:t>
      </w:r>
      <w:r w:rsidR="00777707" w:rsidRPr="000B3827">
        <w:rPr>
          <w:rFonts w:ascii="Times New Roman" w:hAnsi="Times New Roman" w:cs="Times New Roman"/>
          <w:sz w:val="24"/>
          <w:szCs w:val="24"/>
          <w:lang w:val="en-GB"/>
        </w:rPr>
        <w:t xml:space="preserve">orthern and </w:t>
      </w:r>
      <w:r w:rsidR="008B5E0D" w:rsidRPr="000B3827">
        <w:rPr>
          <w:rFonts w:ascii="Times New Roman" w:hAnsi="Times New Roman" w:cs="Times New Roman"/>
          <w:sz w:val="24"/>
          <w:szCs w:val="24"/>
          <w:lang w:val="en-GB"/>
        </w:rPr>
        <w:t>Sout</w:t>
      </w:r>
      <w:r w:rsidR="00777707" w:rsidRPr="000B3827">
        <w:rPr>
          <w:rFonts w:ascii="Times New Roman" w:hAnsi="Times New Roman" w:cs="Times New Roman"/>
          <w:sz w:val="24"/>
          <w:szCs w:val="24"/>
          <w:lang w:val="en-GB"/>
        </w:rPr>
        <w:t>hern</w:t>
      </w:r>
      <w:r w:rsidR="00B34B1D" w:rsidRPr="000B3827">
        <w:rPr>
          <w:rFonts w:ascii="Times New Roman" w:hAnsi="Times New Roman" w:cs="Times New Roman"/>
          <w:sz w:val="24"/>
          <w:szCs w:val="24"/>
          <w:lang w:val="en-GB"/>
        </w:rPr>
        <w:t xml:space="preserve"> areas and across individuals</w:t>
      </w:r>
      <w:r w:rsidR="007378FD" w:rsidRPr="000B3827">
        <w:rPr>
          <w:rFonts w:ascii="Times New Roman" w:hAnsi="Times New Roman" w:cs="Times New Roman"/>
          <w:sz w:val="24"/>
          <w:szCs w:val="24"/>
          <w:lang w:val="en-GB"/>
        </w:rPr>
        <w:t xml:space="preserve"> in the </w:t>
      </w:r>
      <w:r w:rsidR="007F25CA" w:rsidRPr="000B3827">
        <w:rPr>
          <w:rFonts w:ascii="Times New Roman" w:hAnsi="Times New Roman" w:cs="Times New Roman"/>
          <w:sz w:val="24"/>
          <w:szCs w:val="24"/>
          <w:lang w:val="en-GB"/>
        </w:rPr>
        <w:t xml:space="preserve">1993-2012  </w:t>
      </w:r>
      <w:r w:rsidR="007378FD" w:rsidRPr="000B3827">
        <w:rPr>
          <w:rFonts w:ascii="Times New Roman" w:hAnsi="Times New Roman" w:cs="Times New Roman"/>
          <w:sz w:val="24"/>
          <w:szCs w:val="24"/>
          <w:lang w:val="en-GB"/>
        </w:rPr>
        <w:t xml:space="preserve">period using </w:t>
      </w:r>
      <w:r w:rsidR="00C6537C" w:rsidRPr="000B3827">
        <w:rPr>
          <w:rFonts w:ascii="Times New Roman" w:hAnsi="Times New Roman" w:cs="Times New Roman"/>
          <w:sz w:val="24"/>
          <w:szCs w:val="24"/>
          <w:lang w:val="en-GB"/>
        </w:rPr>
        <w:t>a database constructed from</w:t>
      </w:r>
      <w:r w:rsidR="000621CD" w:rsidRPr="000B3827">
        <w:rPr>
          <w:rFonts w:ascii="Times New Roman" w:hAnsi="Times New Roman" w:cs="Times New Roman"/>
          <w:sz w:val="24"/>
          <w:szCs w:val="24"/>
          <w:lang w:val="en-GB"/>
        </w:rPr>
        <w:t xml:space="preserve"> </w:t>
      </w:r>
      <w:r w:rsidR="00A97582" w:rsidRPr="000B3827">
        <w:rPr>
          <w:rFonts w:ascii="Times New Roman" w:hAnsi="Times New Roman" w:cs="Times New Roman"/>
          <w:sz w:val="24"/>
          <w:szCs w:val="24"/>
          <w:lang w:val="en-GB"/>
        </w:rPr>
        <w:t xml:space="preserve">the </w:t>
      </w:r>
      <w:r w:rsidR="00950360" w:rsidRPr="000B3827">
        <w:rPr>
          <w:rFonts w:ascii="Times New Roman" w:hAnsi="Times New Roman" w:cs="Times New Roman"/>
          <w:sz w:val="24"/>
          <w:szCs w:val="24"/>
          <w:lang w:val="en-GB"/>
        </w:rPr>
        <w:t xml:space="preserve">ISTAT </w:t>
      </w:r>
      <w:r w:rsidR="000621CD" w:rsidRPr="000B3827">
        <w:rPr>
          <w:rFonts w:ascii="Times New Roman" w:hAnsi="Times New Roman" w:cs="Times New Roman"/>
          <w:sz w:val="24"/>
          <w:szCs w:val="24"/>
          <w:lang w:val="en-GB"/>
        </w:rPr>
        <w:t>ADL</w:t>
      </w:r>
      <w:r w:rsidR="00960FC2" w:rsidRPr="000B3827">
        <w:rPr>
          <w:rFonts w:ascii="Times New Roman" w:hAnsi="Times New Roman" w:cs="Times New Roman"/>
          <w:sz w:val="24"/>
          <w:szCs w:val="24"/>
          <w:lang w:val="en-GB"/>
        </w:rPr>
        <w:t xml:space="preserve"> </w:t>
      </w:r>
      <w:r w:rsidR="00416546" w:rsidRPr="000B3827">
        <w:rPr>
          <w:rFonts w:ascii="Times New Roman" w:hAnsi="Times New Roman" w:cs="Times New Roman"/>
          <w:sz w:val="24"/>
          <w:szCs w:val="24"/>
          <w:lang w:val="en-GB"/>
        </w:rPr>
        <w:t>survey</w:t>
      </w:r>
      <w:r w:rsidR="00B34B1D" w:rsidRPr="000B3827">
        <w:rPr>
          <w:rFonts w:ascii="Times New Roman" w:hAnsi="Times New Roman" w:cs="Times New Roman"/>
          <w:sz w:val="24"/>
          <w:szCs w:val="24"/>
          <w:lang w:val="en-GB"/>
        </w:rPr>
        <w:t xml:space="preserve">. </w:t>
      </w:r>
      <w:r w:rsidR="00C6537C" w:rsidRPr="000B3827">
        <w:rPr>
          <w:rFonts w:ascii="Times New Roman" w:hAnsi="Times New Roman" w:cs="Times New Roman"/>
          <w:sz w:val="24"/>
          <w:szCs w:val="24"/>
          <w:lang w:val="en-GB"/>
        </w:rPr>
        <w:t>We</w:t>
      </w:r>
      <w:r w:rsidR="00416546" w:rsidRPr="000B3827">
        <w:rPr>
          <w:rFonts w:ascii="Times New Roman" w:hAnsi="Times New Roman" w:cs="Times New Roman"/>
          <w:sz w:val="24"/>
          <w:szCs w:val="24"/>
          <w:lang w:val="en-GB"/>
        </w:rPr>
        <w:t xml:space="preserve"> </w:t>
      </w:r>
      <w:r w:rsidR="00C6537C" w:rsidRPr="000B3827">
        <w:rPr>
          <w:rFonts w:ascii="Times New Roman" w:hAnsi="Times New Roman" w:cs="Times New Roman"/>
          <w:sz w:val="24"/>
          <w:szCs w:val="24"/>
          <w:lang w:val="en-GB"/>
        </w:rPr>
        <w:t>applied</w:t>
      </w:r>
      <w:r w:rsidR="00950360" w:rsidRPr="000B3827">
        <w:rPr>
          <w:rFonts w:ascii="Times New Roman" w:hAnsi="Times New Roman" w:cs="Times New Roman"/>
          <w:sz w:val="24"/>
          <w:szCs w:val="24"/>
          <w:lang w:val="en-GB"/>
        </w:rPr>
        <w:t xml:space="preserve"> </w:t>
      </w:r>
      <w:r w:rsidR="00416546" w:rsidRPr="000B3827">
        <w:rPr>
          <w:rFonts w:ascii="Times New Roman" w:hAnsi="Times New Roman" w:cs="Times New Roman"/>
          <w:sz w:val="24"/>
          <w:szCs w:val="24"/>
          <w:lang w:val="en-GB"/>
        </w:rPr>
        <w:t xml:space="preserve">the </w:t>
      </w:r>
      <w:r w:rsidR="007F25CA" w:rsidRPr="000B3827">
        <w:rPr>
          <w:rFonts w:ascii="Times New Roman" w:hAnsi="Times New Roman" w:cs="Times New Roman"/>
          <w:sz w:val="24"/>
          <w:szCs w:val="24"/>
          <w:lang w:val="en-GB"/>
        </w:rPr>
        <w:t xml:space="preserve">Amartya </w:t>
      </w:r>
      <w:r w:rsidR="00B34B1D" w:rsidRPr="000B3827">
        <w:rPr>
          <w:rFonts w:ascii="Times New Roman" w:hAnsi="Times New Roman" w:cs="Times New Roman"/>
          <w:sz w:val="24"/>
          <w:szCs w:val="24"/>
          <w:lang w:val="en-GB"/>
        </w:rPr>
        <w:t xml:space="preserve">Sen’s </w:t>
      </w:r>
      <w:r w:rsidR="00677F3B" w:rsidRPr="000B3827">
        <w:rPr>
          <w:rFonts w:ascii="Times New Roman" w:hAnsi="Times New Roman" w:cs="Times New Roman"/>
          <w:sz w:val="24"/>
          <w:szCs w:val="24"/>
          <w:lang w:val="en-GB"/>
        </w:rPr>
        <w:t>C</w:t>
      </w:r>
      <w:r w:rsidR="00B34B1D" w:rsidRPr="000B3827">
        <w:rPr>
          <w:rFonts w:ascii="Times New Roman" w:hAnsi="Times New Roman" w:cs="Times New Roman"/>
          <w:sz w:val="24"/>
          <w:szCs w:val="24"/>
          <w:lang w:val="en-GB"/>
        </w:rPr>
        <w:t xml:space="preserve">apability </w:t>
      </w:r>
      <w:r w:rsidR="00677F3B" w:rsidRPr="000B3827">
        <w:rPr>
          <w:rFonts w:ascii="Times New Roman" w:hAnsi="Times New Roman" w:cs="Times New Roman"/>
          <w:sz w:val="24"/>
          <w:szCs w:val="24"/>
          <w:lang w:val="en-GB"/>
        </w:rPr>
        <w:t>A</w:t>
      </w:r>
      <w:r w:rsidR="00B34B1D" w:rsidRPr="000B3827">
        <w:rPr>
          <w:rFonts w:ascii="Times New Roman" w:hAnsi="Times New Roman" w:cs="Times New Roman"/>
          <w:sz w:val="24"/>
          <w:szCs w:val="24"/>
          <w:lang w:val="en-GB"/>
        </w:rPr>
        <w:t>pproach</w:t>
      </w:r>
      <w:r w:rsidRPr="000B3827">
        <w:rPr>
          <w:rFonts w:ascii="Times New Roman" w:hAnsi="Times New Roman" w:cs="Times New Roman"/>
          <w:sz w:val="24"/>
          <w:szCs w:val="24"/>
          <w:lang w:val="en-GB"/>
        </w:rPr>
        <w:t>,</w:t>
      </w:r>
      <w:r w:rsidR="00B34B1D" w:rsidRPr="000B3827">
        <w:rPr>
          <w:rFonts w:ascii="Times New Roman" w:hAnsi="Times New Roman" w:cs="Times New Roman"/>
          <w:sz w:val="24"/>
          <w:szCs w:val="24"/>
          <w:lang w:val="en-GB"/>
        </w:rPr>
        <w:t xml:space="preserve"> according to whic</w:t>
      </w:r>
      <w:r w:rsidR="004B141C" w:rsidRPr="000B3827">
        <w:rPr>
          <w:rFonts w:ascii="Times New Roman" w:hAnsi="Times New Roman" w:cs="Times New Roman"/>
          <w:sz w:val="24"/>
          <w:szCs w:val="24"/>
          <w:lang w:val="en-GB"/>
        </w:rPr>
        <w:t>h public and private resources can be</w:t>
      </w:r>
      <w:r w:rsidR="00B34B1D" w:rsidRPr="000B3827">
        <w:rPr>
          <w:rFonts w:ascii="Times New Roman" w:hAnsi="Times New Roman" w:cs="Times New Roman"/>
          <w:sz w:val="24"/>
          <w:szCs w:val="24"/>
          <w:lang w:val="en-GB"/>
        </w:rPr>
        <w:t xml:space="preserve"> </w:t>
      </w:r>
      <w:r w:rsidR="004B141C" w:rsidRPr="000B3827">
        <w:rPr>
          <w:rFonts w:ascii="Times New Roman" w:hAnsi="Times New Roman" w:cs="Times New Roman"/>
          <w:sz w:val="24"/>
          <w:szCs w:val="24"/>
          <w:lang w:val="en-GB"/>
        </w:rPr>
        <w:t>“</w:t>
      </w:r>
      <w:r w:rsidR="00B34B1D" w:rsidRPr="000B3827">
        <w:rPr>
          <w:rFonts w:ascii="Times New Roman" w:hAnsi="Times New Roman" w:cs="Times New Roman"/>
          <w:sz w:val="24"/>
          <w:szCs w:val="24"/>
          <w:lang w:val="en-GB"/>
        </w:rPr>
        <w:t>converted” in</w:t>
      </w:r>
      <w:r w:rsidR="00012D2D" w:rsidRPr="000B3827">
        <w:rPr>
          <w:rFonts w:ascii="Times New Roman" w:hAnsi="Times New Roman" w:cs="Times New Roman"/>
          <w:sz w:val="24"/>
          <w:szCs w:val="24"/>
          <w:lang w:val="en-GB"/>
        </w:rPr>
        <w:t>to</w:t>
      </w:r>
      <w:r w:rsidR="00B34B1D" w:rsidRPr="000B3827">
        <w:rPr>
          <w:rFonts w:ascii="Times New Roman" w:hAnsi="Times New Roman" w:cs="Times New Roman"/>
          <w:sz w:val="24"/>
          <w:szCs w:val="24"/>
          <w:lang w:val="en-GB"/>
        </w:rPr>
        <w:t xml:space="preserve"> individual or collective </w:t>
      </w:r>
      <w:r w:rsidR="004B141C" w:rsidRPr="000B3827">
        <w:rPr>
          <w:rFonts w:ascii="Times New Roman" w:hAnsi="Times New Roman" w:cs="Times New Roman"/>
          <w:sz w:val="24"/>
          <w:szCs w:val="24"/>
          <w:lang w:val="en-GB"/>
        </w:rPr>
        <w:t xml:space="preserve">educational </w:t>
      </w:r>
      <w:r w:rsidR="00B34B1D" w:rsidRPr="000B3827">
        <w:rPr>
          <w:rFonts w:ascii="Times New Roman" w:hAnsi="Times New Roman" w:cs="Times New Roman"/>
          <w:sz w:val="24"/>
          <w:szCs w:val="24"/>
          <w:lang w:val="en-GB"/>
        </w:rPr>
        <w:t xml:space="preserve">achievements such as years of </w:t>
      </w:r>
      <w:r w:rsidR="008B5E0D" w:rsidRPr="000B3827">
        <w:rPr>
          <w:rFonts w:ascii="Times New Roman" w:hAnsi="Times New Roman" w:cs="Times New Roman"/>
          <w:sz w:val="24"/>
          <w:szCs w:val="24"/>
          <w:lang w:val="en-GB"/>
        </w:rPr>
        <w:t>education</w:t>
      </w:r>
      <w:r w:rsidR="00B34B1D" w:rsidRPr="000B3827">
        <w:rPr>
          <w:rFonts w:ascii="Times New Roman" w:hAnsi="Times New Roman" w:cs="Times New Roman"/>
          <w:sz w:val="24"/>
          <w:szCs w:val="24"/>
          <w:lang w:val="en-GB"/>
        </w:rPr>
        <w:t xml:space="preserve">. This “conversion” </w:t>
      </w:r>
      <w:r w:rsidR="00012D2D" w:rsidRPr="000B3827">
        <w:rPr>
          <w:rFonts w:ascii="Times New Roman" w:hAnsi="Times New Roman" w:cs="Times New Roman"/>
          <w:sz w:val="24"/>
          <w:szCs w:val="24"/>
          <w:lang w:val="en-GB"/>
        </w:rPr>
        <w:t>may</w:t>
      </w:r>
      <w:r w:rsidR="00B34B1D" w:rsidRPr="000B3827">
        <w:rPr>
          <w:rFonts w:ascii="Times New Roman" w:hAnsi="Times New Roman" w:cs="Times New Roman"/>
          <w:sz w:val="24"/>
          <w:szCs w:val="24"/>
          <w:lang w:val="en-GB"/>
        </w:rPr>
        <w:t xml:space="preserve"> be represented by a function whose </w:t>
      </w:r>
      <w:r w:rsidRPr="000B3827">
        <w:rPr>
          <w:rFonts w:ascii="Times New Roman" w:hAnsi="Times New Roman" w:cs="Times New Roman"/>
          <w:sz w:val="24"/>
          <w:szCs w:val="24"/>
          <w:lang w:val="en-GB"/>
        </w:rPr>
        <w:t>input</w:t>
      </w:r>
      <w:r w:rsidR="00B34B1D" w:rsidRPr="000B3827">
        <w:rPr>
          <w:rFonts w:ascii="Times New Roman" w:hAnsi="Times New Roman" w:cs="Times New Roman"/>
          <w:sz w:val="24"/>
          <w:szCs w:val="24"/>
          <w:lang w:val="en-GB"/>
        </w:rPr>
        <w:t xml:space="preserve"> variables are </w:t>
      </w:r>
      <w:r w:rsidR="007F25CA" w:rsidRPr="000B3827">
        <w:rPr>
          <w:rFonts w:ascii="Times New Roman" w:hAnsi="Times New Roman" w:cs="Times New Roman"/>
          <w:sz w:val="24"/>
          <w:szCs w:val="24"/>
          <w:lang w:val="en-GB"/>
        </w:rPr>
        <w:t xml:space="preserve">individual </w:t>
      </w:r>
      <w:r w:rsidR="00B34B1D" w:rsidRPr="000B3827">
        <w:rPr>
          <w:rFonts w:ascii="Times New Roman" w:hAnsi="Times New Roman" w:cs="Times New Roman"/>
          <w:sz w:val="24"/>
          <w:szCs w:val="24"/>
          <w:lang w:val="en-GB"/>
        </w:rPr>
        <w:t xml:space="preserve">economic wealth and public expenditure in education, </w:t>
      </w:r>
      <w:r w:rsidR="00012D2D" w:rsidRPr="000B3827">
        <w:rPr>
          <w:rFonts w:ascii="Times New Roman" w:hAnsi="Times New Roman" w:cs="Times New Roman"/>
          <w:sz w:val="24"/>
          <w:szCs w:val="24"/>
          <w:lang w:val="en-GB"/>
        </w:rPr>
        <w:t>as well as</w:t>
      </w:r>
      <w:r w:rsidR="00786008" w:rsidRPr="000B3827">
        <w:rPr>
          <w:rFonts w:ascii="Times New Roman" w:hAnsi="Times New Roman" w:cs="Times New Roman"/>
          <w:sz w:val="24"/>
          <w:szCs w:val="24"/>
          <w:lang w:val="en-GB"/>
        </w:rPr>
        <w:t xml:space="preserve"> “conversion” factors (</w:t>
      </w:r>
      <w:r w:rsidR="00B34B1D" w:rsidRPr="000B3827">
        <w:rPr>
          <w:rFonts w:ascii="Times New Roman" w:hAnsi="Times New Roman" w:cs="Times New Roman"/>
          <w:sz w:val="24"/>
          <w:szCs w:val="24"/>
          <w:lang w:val="en-GB"/>
        </w:rPr>
        <w:t>namely</w:t>
      </w:r>
      <w:r w:rsidRPr="000B3827">
        <w:rPr>
          <w:rFonts w:ascii="Times New Roman" w:hAnsi="Times New Roman" w:cs="Times New Roman"/>
          <w:sz w:val="24"/>
          <w:szCs w:val="24"/>
          <w:lang w:val="en-GB"/>
        </w:rPr>
        <w:t>,</w:t>
      </w:r>
      <w:r w:rsidR="00B34B1D" w:rsidRPr="000B3827">
        <w:rPr>
          <w:rFonts w:ascii="Times New Roman" w:hAnsi="Times New Roman" w:cs="Times New Roman"/>
          <w:sz w:val="24"/>
          <w:szCs w:val="24"/>
          <w:lang w:val="en-GB"/>
        </w:rPr>
        <w:t xml:space="preserve">  elements that influence individual or </w:t>
      </w:r>
      <w:r w:rsidR="00C6537C" w:rsidRPr="000B3827">
        <w:rPr>
          <w:rFonts w:ascii="Times New Roman" w:hAnsi="Times New Roman" w:cs="Times New Roman"/>
          <w:sz w:val="24"/>
          <w:szCs w:val="24"/>
          <w:lang w:val="en-GB"/>
        </w:rPr>
        <w:t xml:space="preserve">community </w:t>
      </w:r>
      <w:r w:rsidR="00B34B1D" w:rsidRPr="000B3827">
        <w:rPr>
          <w:rFonts w:ascii="Times New Roman" w:hAnsi="Times New Roman" w:cs="Times New Roman"/>
          <w:sz w:val="24"/>
          <w:szCs w:val="24"/>
          <w:lang w:val="en-GB"/>
        </w:rPr>
        <w:t>conversion</w:t>
      </w:r>
      <w:r w:rsidR="00786008" w:rsidRPr="000B3827">
        <w:rPr>
          <w:rFonts w:ascii="Times New Roman" w:hAnsi="Times New Roman" w:cs="Times New Roman"/>
          <w:sz w:val="24"/>
          <w:szCs w:val="24"/>
          <w:lang w:val="en-GB"/>
        </w:rPr>
        <w:t>)</w:t>
      </w:r>
      <w:r w:rsidR="00B34B1D" w:rsidRPr="000B3827">
        <w:rPr>
          <w:rFonts w:ascii="Times New Roman" w:hAnsi="Times New Roman" w:cs="Times New Roman"/>
          <w:sz w:val="24"/>
          <w:szCs w:val="24"/>
          <w:lang w:val="en-GB"/>
        </w:rPr>
        <w:t xml:space="preserve"> </w:t>
      </w:r>
      <w:r w:rsidR="00012D2D" w:rsidRPr="000B3827">
        <w:rPr>
          <w:rFonts w:ascii="Times New Roman" w:hAnsi="Times New Roman" w:cs="Times New Roman"/>
          <w:sz w:val="24"/>
          <w:szCs w:val="24"/>
          <w:lang w:val="en-GB"/>
        </w:rPr>
        <w:t>such as</w:t>
      </w:r>
      <w:r w:rsidR="00C6537C" w:rsidRPr="000B3827">
        <w:rPr>
          <w:rFonts w:ascii="Times New Roman" w:hAnsi="Times New Roman" w:cs="Times New Roman"/>
          <w:sz w:val="24"/>
          <w:szCs w:val="24"/>
          <w:lang w:val="en-GB"/>
        </w:rPr>
        <w:t xml:space="preserve"> gender and</w:t>
      </w:r>
      <w:r w:rsidR="002343FC" w:rsidRPr="000B3827">
        <w:rPr>
          <w:rFonts w:ascii="Times New Roman" w:hAnsi="Times New Roman" w:cs="Times New Roman"/>
          <w:sz w:val="24"/>
          <w:szCs w:val="24"/>
          <w:lang w:val="en-GB"/>
        </w:rPr>
        <w:t xml:space="preserve"> territory.</w:t>
      </w:r>
      <w:r w:rsidR="00B34B1D" w:rsidRPr="000B3827">
        <w:rPr>
          <w:rFonts w:ascii="Times New Roman" w:hAnsi="Times New Roman" w:cs="Times New Roman"/>
          <w:sz w:val="24"/>
          <w:szCs w:val="24"/>
          <w:lang w:val="en-GB"/>
        </w:rPr>
        <w:t xml:space="preserve"> </w:t>
      </w:r>
      <w:r w:rsidR="002343FC" w:rsidRPr="000B3827">
        <w:rPr>
          <w:rFonts w:ascii="Times New Roman" w:hAnsi="Times New Roman" w:cs="Times New Roman"/>
          <w:sz w:val="24"/>
          <w:szCs w:val="24"/>
          <w:lang w:val="en-GB"/>
        </w:rPr>
        <w:t xml:space="preserve">Through the </w:t>
      </w:r>
      <w:r w:rsidR="004C52E9" w:rsidRPr="000B3827">
        <w:rPr>
          <w:rFonts w:ascii="Times New Roman" w:hAnsi="Times New Roman" w:cs="Times New Roman"/>
          <w:sz w:val="24"/>
          <w:szCs w:val="24"/>
          <w:lang w:val="en-GB"/>
        </w:rPr>
        <w:t xml:space="preserve">econometric </w:t>
      </w:r>
      <w:r w:rsidR="002343FC" w:rsidRPr="000B3827">
        <w:rPr>
          <w:rFonts w:ascii="Times New Roman" w:hAnsi="Times New Roman" w:cs="Times New Roman"/>
          <w:sz w:val="24"/>
          <w:szCs w:val="24"/>
          <w:lang w:val="en-GB"/>
        </w:rPr>
        <w:t>estimation of this conversion function</w:t>
      </w:r>
      <w:r w:rsidRPr="000B3827">
        <w:rPr>
          <w:rFonts w:ascii="Times New Roman" w:hAnsi="Times New Roman" w:cs="Times New Roman"/>
          <w:sz w:val="24"/>
          <w:szCs w:val="24"/>
          <w:lang w:val="en-GB"/>
        </w:rPr>
        <w:t>,</w:t>
      </w:r>
      <w:r w:rsidR="002343FC" w:rsidRPr="000B3827">
        <w:rPr>
          <w:rFonts w:ascii="Times New Roman" w:hAnsi="Times New Roman" w:cs="Times New Roman"/>
          <w:sz w:val="24"/>
          <w:szCs w:val="24"/>
          <w:lang w:val="en-GB"/>
        </w:rPr>
        <w:t xml:space="preserve"> by</w:t>
      </w:r>
      <w:r w:rsidRPr="000B3827">
        <w:rPr>
          <w:rFonts w:ascii="Times New Roman" w:hAnsi="Times New Roman" w:cs="Times New Roman"/>
          <w:sz w:val="24"/>
          <w:szCs w:val="24"/>
          <w:lang w:val="en-GB"/>
        </w:rPr>
        <w:t xml:space="preserve"> imple</w:t>
      </w:r>
      <w:r w:rsidR="007E3B3F" w:rsidRPr="000B3827">
        <w:rPr>
          <w:rFonts w:ascii="Times New Roman" w:hAnsi="Times New Roman" w:cs="Times New Roman"/>
          <w:sz w:val="24"/>
          <w:szCs w:val="24"/>
          <w:lang w:val="en-GB"/>
        </w:rPr>
        <w:t>menting</w:t>
      </w:r>
      <w:r w:rsidR="002343FC" w:rsidRPr="000B3827">
        <w:rPr>
          <w:rFonts w:ascii="Times New Roman" w:hAnsi="Times New Roman" w:cs="Times New Roman"/>
          <w:sz w:val="24"/>
          <w:szCs w:val="24"/>
          <w:lang w:val="en-GB"/>
        </w:rPr>
        <w:t xml:space="preserve"> the Oaxaca-Blinder decomposition method, we found that</w:t>
      </w:r>
      <w:r w:rsidR="00B34B1D" w:rsidRPr="000B3827">
        <w:rPr>
          <w:rFonts w:ascii="Times New Roman" w:hAnsi="Times New Roman" w:cs="Times New Roman"/>
          <w:sz w:val="24"/>
          <w:szCs w:val="24"/>
          <w:lang w:val="en-GB"/>
        </w:rPr>
        <w:t xml:space="preserve"> </w:t>
      </w:r>
      <w:r w:rsidR="00012D2D" w:rsidRPr="000B3827">
        <w:rPr>
          <w:rFonts w:ascii="Times New Roman" w:hAnsi="Times New Roman" w:cs="Times New Roman"/>
          <w:sz w:val="24"/>
          <w:szCs w:val="24"/>
          <w:lang w:val="en-GB"/>
        </w:rPr>
        <w:t xml:space="preserve">the </w:t>
      </w:r>
      <w:r w:rsidR="002343FC" w:rsidRPr="000B3827">
        <w:rPr>
          <w:rFonts w:ascii="Times New Roman" w:hAnsi="Times New Roman" w:cs="Times New Roman"/>
          <w:sz w:val="24"/>
          <w:szCs w:val="24"/>
          <w:lang w:val="en-GB"/>
        </w:rPr>
        <w:t xml:space="preserve">educational achievement process is strongly and positively </w:t>
      </w:r>
      <w:r w:rsidR="00012D2D" w:rsidRPr="000B3827">
        <w:rPr>
          <w:rFonts w:ascii="Times New Roman" w:hAnsi="Times New Roman" w:cs="Times New Roman"/>
          <w:sz w:val="24"/>
          <w:szCs w:val="24"/>
          <w:lang w:val="en-GB"/>
        </w:rPr>
        <w:t>influenced</w:t>
      </w:r>
      <w:r w:rsidR="002343FC" w:rsidRPr="000B3827">
        <w:rPr>
          <w:rFonts w:ascii="Times New Roman" w:hAnsi="Times New Roman" w:cs="Times New Roman"/>
          <w:sz w:val="24"/>
          <w:szCs w:val="24"/>
          <w:lang w:val="en-GB"/>
        </w:rPr>
        <w:t xml:space="preserve"> by </w:t>
      </w:r>
      <w:r w:rsidR="008B5E0D" w:rsidRPr="000B3827">
        <w:rPr>
          <w:rFonts w:ascii="Times New Roman" w:hAnsi="Times New Roman" w:cs="Times New Roman"/>
          <w:sz w:val="24"/>
          <w:szCs w:val="24"/>
          <w:lang w:val="en-GB"/>
        </w:rPr>
        <w:t xml:space="preserve">private </w:t>
      </w:r>
      <w:r w:rsidR="002343FC" w:rsidRPr="000B3827">
        <w:rPr>
          <w:rFonts w:ascii="Times New Roman" w:hAnsi="Times New Roman" w:cs="Times New Roman"/>
          <w:sz w:val="24"/>
          <w:szCs w:val="24"/>
          <w:lang w:val="en-GB"/>
        </w:rPr>
        <w:t xml:space="preserve">economic wealth </w:t>
      </w:r>
      <w:r w:rsidR="0013552A" w:rsidRPr="000B3827">
        <w:rPr>
          <w:rFonts w:ascii="Times New Roman" w:hAnsi="Times New Roman" w:cs="Times New Roman"/>
          <w:sz w:val="24"/>
          <w:szCs w:val="24"/>
          <w:lang w:val="en-GB"/>
        </w:rPr>
        <w:t>and</w:t>
      </w:r>
      <w:r w:rsidR="002343FC" w:rsidRPr="000B3827">
        <w:rPr>
          <w:rFonts w:ascii="Times New Roman" w:hAnsi="Times New Roman" w:cs="Times New Roman"/>
          <w:sz w:val="24"/>
          <w:szCs w:val="24"/>
          <w:lang w:val="en-GB"/>
        </w:rPr>
        <w:t xml:space="preserve"> public resources</w:t>
      </w:r>
      <w:r w:rsidR="00552A4A" w:rsidRPr="000B3827">
        <w:rPr>
          <w:rFonts w:ascii="Times New Roman" w:hAnsi="Times New Roman" w:cs="Times New Roman"/>
          <w:sz w:val="24"/>
          <w:szCs w:val="24"/>
          <w:lang w:val="en-GB"/>
        </w:rPr>
        <w:t xml:space="preserve"> that </w:t>
      </w:r>
      <w:r w:rsidR="00012D2D" w:rsidRPr="000B3827">
        <w:rPr>
          <w:rFonts w:ascii="Times New Roman" w:hAnsi="Times New Roman" w:cs="Times New Roman"/>
          <w:sz w:val="24"/>
          <w:szCs w:val="24"/>
          <w:lang w:val="en-GB"/>
        </w:rPr>
        <w:t>seem</w:t>
      </w:r>
      <w:r w:rsidR="007F25CA" w:rsidRPr="000B3827">
        <w:rPr>
          <w:rFonts w:ascii="Times New Roman" w:hAnsi="Times New Roman" w:cs="Times New Roman"/>
          <w:sz w:val="24"/>
          <w:szCs w:val="24"/>
          <w:lang w:val="en-GB"/>
        </w:rPr>
        <w:t xml:space="preserve"> to be</w:t>
      </w:r>
      <w:r w:rsidR="00552A4A" w:rsidRPr="000B3827">
        <w:rPr>
          <w:rFonts w:ascii="Times New Roman" w:hAnsi="Times New Roman" w:cs="Times New Roman"/>
          <w:sz w:val="24"/>
          <w:szCs w:val="24"/>
          <w:lang w:val="en-GB"/>
        </w:rPr>
        <w:t xml:space="preserve"> </w:t>
      </w:r>
      <w:r w:rsidR="00552A4A" w:rsidRPr="000B3827">
        <w:rPr>
          <w:rFonts w:ascii="Times New Roman" w:hAnsi="Times New Roman" w:cs="Times New Roman"/>
          <w:sz w:val="24"/>
          <w:szCs w:val="24"/>
          <w:lang w:val="en-GB"/>
        </w:rPr>
        <w:lastRenderedPageBreak/>
        <w:t>complementary</w:t>
      </w:r>
      <w:r w:rsidR="002343FC" w:rsidRPr="000B3827">
        <w:rPr>
          <w:rFonts w:ascii="Times New Roman" w:hAnsi="Times New Roman" w:cs="Times New Roman"/>
          <w:sz w:val="24"/>
          <w:szCs w:val="24"/>
          <w:lang w:val="en-GB"/>
        </w:rPr>
        <w:t>.</w:t>
      </w:r>
      <w:r w:rsidR="002320D2" w:rsidRPr="000B3827">
        <w:rPr>
          <w:rFonts w:ascii="Times New Roman" w:hAnsi="Times New Roman" w:cs="Times New Roman"/>
          <w:sz w:val="24"/>
          <w:szCs w:val="24"/>
          <w:lang w:val="en-GB"/>
        </w:rPr>
        <w:t xml:space="preserve"> </w:t>
      </w:r>
      <w:r w:rsidR="004B141C" w:rsidRPr="000B3827">
        <w:rPr>
          <w:rFonts w:ascii="Times New Roman" w:hAnsi="Times New Roman" w:cs="Times New Roman"/>
          <w:sz w:val="24"/>
          <w:szCs w:val="24"/>
          <w:lang w:val="en-GB"/>
        </w:rPr>
        <w:t>Moreover</w:t>
      </w:r>
      <w:r w:rsidRPr="000B3827">
        <w:rPr>
          <w:rFonts w:ascii="Times New Roman" w:hAnsi="Times New Roman" w:cs="Times New Roman"/>
          <w:sz w:val="24"/>
          <w:szCs w:val="24"/>
          <w:lang w:val="en-GB"/>
        </w:rPr>
        <w:t>,</w:t>
      </w:r>
      <w:r w:rsidR="00012D2D" w:rsidRPr="000B3827">
        <w:rPr>
          <w:rFonts w:ascii="Times New Roman" w:hAnsi="Times New Roman" w:cs="Times New Roman"/>
          <w:sz w:val="24"/>
          <w:szCs w:val="24"/>
          <w:lang w:val="en-GB"/>
        </w:rPr>
        <w:t xml:space="preserve"> we found </w:t>
      </w:r>
      <w:r w:rsidR="004B141C" w:rsidRPr="000B3827">
        <w:rPr>
          <w:rFonts w:ascii="Times New Roman" w:hAnsi="Times New Roman" w:cs="Times New Roman"/>
          <w:sz w:val="24"/>
          <w:szCs w:val="24"/>
          <w:lang w:val="en-GB"/>
        </w:rPr>
        <w:t xml:space="preserve">that </w:t>
      </w:r>
      <w:r w:rsidR="002343FC" w:rsidRPr="000B3827">
        <w:rPr>
          <w:rFonts w:ascii="Times New Roman" w:hAnsi="Times New Roman" w:cs="Times New Roman"/>
          <w:sz w:val="24"/>
          <w:szCs w:val="24"/>
          <w:lang w:val="en-GB"/>
        </w:rPr>
        <w:t>educational achievement</w:t>
      </w:r>
      <w:r w:rsidR="00950360" w:rsidRPr="000B3827">
        <w:rPr>
          <w:rFonts w:ascii="Times New Roman" w:hAnsi="Times New Roman" w:cs="Times New Roman"/>
          <w:sz w:val="24"/>
          <w:szCs w:val="24"/>
          <w:lang w:val="en-GB"/>
        </w:rPr>
        <w:t>s are</w:t>
      </w:r>
      <w:r w:rsidR="002343FC" w:rsidRPr="000B3827">
        <w:rPr>
          <w:rFonts w:ascii="Times New Roman" w:hAnsi="Times New Roman" w:cs="Times New Roman"/>
          <w:sz w:val="24"/>
          <w:szCs w:val="24"/>
          <w:lang w:val="en-GB"/>
        </w:rPr>
        <w:t xml:space="preserve"> relatively more difficult</w:t>
      </w:r>
      <w:r w:rsidR="00950360" w:rsidRPr="000B3827">
        <w:rPr>
          <w:rFonts w:ascii="Times New Roman" w:hAnsi="Times New Roman" w:cs="Times New Roman"/>
          <w:sz w:val="24"/>
          <w:szCs w:val="24"/>
          <w:lang w:val="en-GB"/>
        </w:rPr>
        <w:t xml:space="preserve"> for females</w:t>
      </w:r>
      <w:r w:rsidR="002343FC" w:rsidRPr="000B3827">
        <w:rPr>
          <w:rFonts w:ascii="Times New Roman" w:hAnsi="Times New Roman" w:cs="Times New Roman"/>
          <w:sz w:val="24"/>
          <w:szCs w:val="24"/>
          <w:lang w:val="en-GB"/>
        </w:rPr>
        <w:t xml:space="preserve">. The </w:t>
      </w:r>
      <w:r w:rsidR="007F25CA" w:rsidRPr="000B3827">
        <w:rPr>
          <w:rFonts w:ascii="Times New Roman" w:hAnsi="Times New Roman" w:cs="Times New Roman"/>
          <w:sz w:val="24"/>
          <w:szCs w:val="24"/>
          <w:lang w:val="en-GB"/>
        </w:rPr>
        <w:t>e</w:t>
      </w:r>
      <w:r w:rsidR="002343FC" w:rsidRPr="000B3827">
        <w:rPr>
          <w:rFonts w:ascii="Times New Roman" w:hAnsi="Times New Roman" w:cs="Times New Roman"/>
          <w:sz w:val="24"/>
          <w:szCs w:val="24"/>
          <w:lang w:val="en-GB"/>
        </w:rPr>
        <w:t>ducation</w:t>
      </w:r>
      <w:r w:rsidR="004C52E9" w:rsidRPr="000B3827">
        <w:rPr>
          <w:rFonts w:ascii="Times New Roman" w:hAnsi="Times New Roman" w:cs="Times New Roman"/>
          <w:sz w:val="24"/>
          <w:szCs w:val="24"/>
          <w:lang w:val="en-GB"/>
        </w:rPr>
        <w:t>a</w:t>
      </w:r>
      <w:r w:rsidR="002343FC" w:rsidRPr="000B3827">
        <w:rPr>
          <w:rFonts w:ascii="Times New Roman" w:hAnsi="Times New Roman" w:cs="Times New Roman"/>
          <w:sz w:val="24"/>
          <w:szCs w:val="24"/>
          <w:lang w:val="en-GB"/>
        </w:rPr>
        <w:t xml:space="preserve">l </w:t>
      </w:r>
      <w:r w:rsidR="007F25CA" w:rsidRPr="000B3827">
        <w:rPr>
          <w:rFonts w:ascii="Times New Roman" w:hAnsi="Times New Roman" w:cs="Times New Roman"/>
          <w:sz w:val="24"/>
          <w:szCs w:val="24"/>
          <w:lang w:val="en-GB"/>
        </w:rPr>
        <w:t>g</w:t>
      </w:r>
      <w:r w:rsidR="002343FC" w:rsidRPr="000B3827">
        <w:rPr>
          <w:rFonts w:ascii="Times New Roman" w:hAnsi="Times New Roman" w:cs="Times New Roman"/>
          <w:sz w:val="24"/>
          <w:szCs w:val="24"/>
          <w:lang w:val="en-GB"/>
        </w:rPr>
        <w:t>ap</w:t>
      </w:r>
      <w:r w:rsidR="00960FC2" w:rsidRPr="000B3827">
        <w:rPr>
          <w:rFonts w:ascii="Times New Roman" w:hAnsi="Times New Roman" w:cs="Times New Roman"/>
          <w:sz w:val="24"/>
          <w:szCs w:val="24"/>
          <w:lang w:val="en-GB"/>
        </w:rPr>
        <w:t xml:space="preserve"> between </w:t>
      </w:r>
      <w:r w:rsidR="00950360" w:rsidRPr="000B3827">
        <w:rPr>
          <w:rFonts w:ascii="Times New Roman" w:hAnsi="Times New Roman" w:cs="Times New Roman"/>
          <w:sz w:val="24"/>
          <w:szCs w:val="24"/>
          <w:lang w:val="en-GB"/>
        </w:rPr>
        <w:t xml:space="preserve">the </w:t>
      </w:r>
      <w:r w:rsidR="00012D2D" w:rsidRPr="000B3827">
        <w:rPr>
          <w:rFonts w:ascii="Times New Roman" w:hAnsi="Times New Roman" w:cs="Times New Roman"/>
          <w:sz w:val="24"/>
          <w:szCs w:val="24"/>
          <w:lang w:val="en-GB"/>
        </w:rPr>
        <w:t xml:space="preserve">Centre-North and the </w:t>
      </w:r>
      <w:r w:rsidR="00960FC2" w:rsidRPr="000B3827">
        <w:rPr>
          <w:rFonts w:ascii="Times New Roman" w:hAnsi="Times New Roman" w:cs="Times New Roman"/>
          <w:sz w:val="24"/>
          <w:szCs w:val="24"/>
          <w:lang w:val="en-GB"/>
        </w:rPr>
        <w:t xml:space="preserve">South </w:t>
      </w:r>
      <w:r w:rsidR="009D1AE5" w:rsidRPr="000B3827">
        <w:rPr>
          <w:rFonts w:ascii="Times New Roman" w:hAnsi="Times New Roman" w:cs="Times New Roman"/>
          <w:sz w:val="24"/>
          <w:szCs w:val="24"/>
          <w:lang w:val="en-GB"/>
        </w:rPr>
        <w:t>is</w:t>
      </w:r>
      <w:r w:rsidR="00A80250" w:rsidRPr="000B3827">
        <w:rPr>
          <w:rFonts w:ascii="Times New Roman" w:hAnsi="Times New Roman" w:cs="Times New Roman"/>
          <w:sz w:val="24"/>
          <w:szCs w:val="24"/>
          <w:lang w:val="en-GB"/>
        </w:rPr>
        <w:t xml:space="preserve"> mainly</w:t>
      </w:r>
      <w:r w:rsidR="009D1AE5" w:rsidRPr="000B3827">
        <w:rPr>
          <w:rFonts w:ascii="Times New Roman" w:hAnsi="Times New Roman" w:cs="Times New Roman"/>
          <w:sz w:val="24"/>
          <w:szCs w:val="24"/>
          <w:lang w:val="en-GB"/>
        </w:rPr>
        <w:t xml:space="preserve"> affected by</w:t>
      </w:r>
      <w:r w:rsidRPr="000B3827">
        <w:rPr>
          <w:rFonts w:ascii="Times New Roman" w:hAnsi="Times New Roman" w:cs="Times New Roman"/>
          <w:sz w:val="24"/>
          <w:szCs w:val="24"/>
          <w:lang w:val="en-GB"/>
        </w:rPr>
        <w:t xml:space="preserve"> </w:t>
      </w:r>
      <w:r w:rsidR="002343FC" w:rsidRPr="000B3827">
        <w:rPr>
          <w:rFonts w:ascii="Times New Roman" w:hAnsi="Times New Roman" w:cs="Times New Roman"/>
          <w:sz w:val="24"/>
          <w:szCs w:val="24"/>
          <w:lang w:val="en-GB"/>
        </w:rPr>
        <w:t>the relative ineffectiveness of public expenditure</w:t>
      </w:r>
      <w:r w:rsidR="00960FC2" w:rsidRPr="000B3827">
        <w:rPr>
          <w:rFonts w:ascii="Times New Roman" w:hAnsi="Times New Roman" w:cs="Times New Roman"/>
          <w:sz w:val="24"/>
          <w:szCs w:val="24"/>
          <w:lang w:val="en-GB"/>
        </w:rPr>
        <w:t xml:space="preserve"> in the South of Italy</w:t>
      </w:r>
      <w:r w:rsidR="002343FC" w:rsidRPr="000B3827">
        <w:rPr>
          <w:rFonts w:ascii="Times New Roman" w:hAnsi="Times New Roman" w:cs="Times New Roman"/>
          <w:sz w:val="24"/>
          <w:szCs w:val="24"/>
          <w:lang w:val="en-GB"/>
        </w:rPr>
        <w:t xml:space="preserve">, even if </w:t>
      </w:r>
      <w:r w:rsidR="00012D2D" w:rsidRPr="000B3827">
        <w:rPr>
          <w:rFonts w:ascii="Times New Roman" w:hAnsi="Times New Roman" w:cs="Times New Roman"/>
          <w:sz w:val="24"/>
          <w:szCs w:val="24"/>
          <w:lang w:val="en-GB"/>
        </w:rPr>
        <w:t xml:space="preserve">there are more available </w:t>
      </w:r>
      <w:r w:rsidR="00A97582" w:rsidRPr="000B3827">
        <w:rPr>
          <w:rFonts w:ascii="Times New Roman" w:hAnsi="Times New Roman" w:cs="Times New Roman"/>
          <w:sz w:val="24"/>
          <w:szCs w:val="24"/>
          <w:lang w:val="en-GB"/>
        </w:rPr>
        <w:t>funds</w:t>
      </w:r>
      <w:r w:rsidRPr="000B3827">
        <w:rPr>
          <w:rFonts w:ascii="Times New Roman" w:hAnsi="Times New Roman" w:cs="Times New Roman"/>
          <w:sz w:val="24"/>
          <w:szCs w:val="24"/>
          <w:lang w:val="en-GB"/>
        </w:rPr>
        <w:t xml:space="preserve"> </w:t>
      </w:r>
      <w:r w:rsidR="00012D2D" w:rsidRPr="000B3827">
        <w:rPr>
          <w:rFonts w:ascii="Times New Roman" w:hAnsi="Times New Roman" w:cs="Times New Roman"/>
          <w:sz w:val="24"/>
          <w:szCs w:val="24"/>
          <w:lang w:val="en-GB"/>
        </w:rPr>
        <w:t xml:space="preserve">in the South than </w:t>
      </w:r>
      <w:r w:rsidRPr="000B3827">
        <w:rPr>
          <w:rFonts w:ascii="Times New Roman" w:hAnsi="Times New Roman" w:cs="Times New Roman"/>
          <w:sz w:val="24"/>
          <w:szCs w:val="24"/>
          <w:lang w:val="en-GB"/>
        </w:rPr>
        <w:t xml:space="preserve">in the </w:t>
      </w:r>
      <w:r w:rsidR="004B363E" w:rsidRPr="000B3827">
        <w:rPr>
          <w:rFonts w:ascii="Times New Roman" w:hAnsi="Times New Roman" w:cs="Times New Roman"/>
          <w:sz w:val="24"/>
          <w:szCs w:val="24"/>
          <w:lang w:val="en-GB"/>
        </w:rPr>
        <w:t xml:space="preserve">Centre-North. </w:t>
      </w:r>
      <w:r w:rsidR="00012D2D" w:rsidRPr="000B3827">
        <w:rPr>
          <w:rFonts w:ascii="Times New Roman" w:hAnsi="Times New Roman" w:cs="Times New Roman"/>
          <w:sz w:val="24"/>
          <w:szCs w:val="24"/>
          <w:lang w:val="en-GB"/>
        </w:rPr>
        <w:t>The</w:t>
      </w:r>
      <w:r w:rsidR="002343FC" w:rsidRPr="000B3827">
        <w:rPr>
          <w:rFonts w:ascii="Times New Roman" w:hAnsi="Times New Roman" w:cs="Times New Roman"/>
          <w:sz w:val="24"/>
          <w:szCs w:val="24"/>
          <w:lang w:val="en-GB"/>
        </w:rPr>
        <w:t xml:space="preserve"> lower level of </w:t>
      </w:r>
      <w:r w:rsidR="00A97582" w:rsidRPr="000B3827">
        <w:rPr>
          <w:rFonts w:ascii="Times New Roman" w:hAnsi="Times New Roman" w:cs="Times New Roman"/>
          <w:sz w:val="24"/>
          <w:szCs w:val="24"/>
          <w:lang w:val="en-GB"/>
        </w:rPr>
        <w:t xml:space="preserve">private </w:t>
      </w:r>
      <w:r w:rsidR="002343FC" w:rsidRPr="000B3827">
        <w:rPr>
          <w:rFonts w:ascii="Times New Roman" w:hAnsi="Times New Roman" w:cs="Times New Roman"/>
          <w:sz w:val="24"/>
          <w:szCs w:val="24"/>
          <w:lang w:val="en-GB"/>
        </w:rPr>
        <w:t xml:space="preserve">economic wealth </w:t>
      </w:r>
      <w:r w:rsidR="00012D2D" w:rsidRPr="000B3827">
        <w:rPr>
          <w:rFonts w:ascii="Times New Roman" w:hAnsi="Times New Roman" w:cs="Times New Roman"/>
          <w:sz w:val="24"/>
          <w:szCs w:val="24"/>
          <w:lang w:val="en-GB"/>
        </w:rPr>
        <w:t xml:space="preserve">also </w:t>
      </w:r>
      <w:r w:rsidR="002343FC" w:rsidRPr="000B3827">
        <w:rPr>
          <w:rFonts w:ascii="Times New Roman" w:hAnsi="Times New Roman" w:cs="Times New Roman"/>
          <w:sz w:val="24"/>
          <w:szCs w:val="24"/>
          <w:lang w:val="en-GB"/>
        </w:rPr>
        <w:t>affects the gap</w:t>
      </w:r>
      <w:r w:rsidR="00786008" w:rsidRPr="000B3827">
        <w:rPr>
          <w:rFonts w:ascii="Times New Roman" w:hAnsi="Times New Roman" w:cs="Times New Roman"/>
          <w:sz w:val="24"/>
          <w:szCs w:val="24"/>
          <w:lang w:val="en-GB"/>
        </w:rPr>
        <w:t>, even if its</w:t>
      </w:r>
      <w:r w:rsidR="00950360" w:rsidRPr="000B3827">
        <w:rPr>
          <w:rFonts w:ascii="Times New Roman" w:hAnsi="Times New Roman" w:cs="Times New Roman"/>
          <w:sz w:val="24"/>
          <w:szCs w:val="24"/>
          <w:lang w:val="en-GB"/>
        </w:rPr>
        <w:t xml:space="preserve"> effect is stronger in the South</w:t>
      </w:r>
      <w:r w:rsidR="00786008" w:rsidRPr="000B3827">
        <w:rPr>
          <w:rFonts w:ascii="Times New Roman" w:hAnsi="Times New Roman" w:cs="Times New Roman"/>
          <w:sz w:val="24"/>
          <w:szCs w:val="24"/>
          <w:lang w:val="en-GB"/>
        </w:rPr>
        <w:t xml:space="preserve"> </w:t>
      </w:r>
      <w:r w:rsidR="002343FC" w:rsidRPr="000B3827">
        <w:rPr>
          <w:rFonts w:ascii="Times New Roman" w:hAnsi="Times New Roman" w:cs="Times New Roman"/>
          <w:sz w:val="24"/>
          <w:szCs w:val="24"/>
          <w:lang w:val="en-GB"/>
        </w:rPr>
        <w:t xml:space="preserve">than </w:t>
      </w:r>
      <w:r w:rsidR="00950360" w:rsidRPr="000B3827">
        <w:rPr>
          <w:rFonts w:ascii="Times New Roman" w:hAnsi="Times New Roman" w:cs="Times New Roman"/>
          <w:sz w:val="24"/>
          <w:szCs w:val="24"/>
          <w:lang w:val="en-GB"/>
        </w:rPr>
        <w:t xml:space="preserve">in the </w:t>
      </w:r>
      <w:r w:rsidR="002343FC" w:rsidRPr="000B3827">
        <w:rPr>
          <w:rFonts w:ascii="Times New Roman" w:hAnsi="Times New Roman" w:cs="Times New Roman"/>
          <w:sz w:val="24"/>
          <w:szCs w:val="24"/>
          <w:lang w:val="en-GB"/>
        </w:rPr>
        <w:t xml:space="preserve">Centre-North. </w:t>
      </w:r>
      <w:r w:rsidR="007378FD" w:rsidRPr="000B3827">
        <w:rPr>
          <w:rFonts w:ascii="Times New Roman" w:hAnsi="Times New Roman" w:cs="Times New Roman"/>
          <w:sz w:val="24"/>
          <w:szCs w:val="24"/>
          <w:lang w:val="en-GB"/>
        </w:rPr>
        <w:t>T</w:t>
      </w:r>
      <w:r w:rsidR="00836A6D" w:rsidRPr="000B3827">
        <w:rPr>
          <w:rFonts w:ascii="Times New Roman" w:hAnsi="Times New Roman" w:cs="Times New Roman"/>
          <w:sz w:val="24"/>
          <w:szCs w:val="24"/>
          <w:lang w:val="en-GB"/>
        </w:rPr>
        <w:t xml:space="preserve">he GMM </w:t>
      </w:r>
      <w:r w:rsidR="009D1AE5" w:rsidRPr="000B3827">
        <w:rPr>
          <w:rFonts w:ascii="Times New Roman" w:hAnsi="Times New Roman" w:cs="Times New Roman"/>
          <w:sz w:val="24"/>
          <w:szCs w:val="24"/>
          <w:lang w:val="en-GB"/>
        </w:rPr>
        <w:t>estimator</w:t>
      </w:r>
      <w:r w:rsidR="00836A6D" w:rsidRPr="000B3827">
        <w:rPr>
          <w:rFonts w:ascii="Times New Roman" w:hAnsi="Times New Roman" w:cs="Times New Roman"/>
          <w:sz w:val="24"/>
          <w:szCs w:val="24"/>
          <w:lang w:val="en-GB"/>
        </w:rPr>
        <w:t xml:space="preserve"> </w:t>
      </w:r>
      <w:r w:rsidR="00FA72C5" w:rsidRPr="000B3827">
        <w:rPr>
          <w:rFonts w:ascii="Times New Roman" w:hAnsi="Times New Roman" w:cs="Times New Roman"/>
          <w:sz w:val="24"/>
          <w:szCs w:val="24"/>
          <w:lang w:val="en-GB"/>
        </w:rPr>
        <w:t>produced</w:t>
      </w:r>
      <w:r w:rsidR="007378FD" w:rsidRPr="000B3827">
        <w:rPr>
          <w:rFonts w:ascii="Times New Roman" w:hAnsi="Times New Roman" w:cs="Times New Roman"/>
          <w:sz w:val="24"/>
          <w:szCs w:val="24"/>
          <w:lang w:val="en-GB"/>
        </w:rPr>
        <w:t xml:space="preserve"> interesting results </w:t>
      </w:r>
      <w:r w:rsidRPr="000B3827">
        <w:rPr>
          <w:rFonts w:ascii="Times New Roman" w:hAnsi="Times New Roman" w:cs="Times New Roman"/>
          <w:sz w:val="24"/>
          <w:szCs w:val="24"/>
          <w:lang w:val="en-GB"/>
        </w:rPr>
        <w:t xml:space="preserve">concerning </w:t>
      </w:r>
      <w:r w:rsidR="00836A6D" w:rsidRPr="000B3827">
        <w:rPr>
          <w:rFonts w:ascii="Times New Roman" w:hAnsi="Times New Roman" w:cs="Times New Roman"/>
          <w:sz w:val="24"/>
          <w:szCs w:val="24"/>
          <w:lang w:val="en-GB"/>
        </w:rPr>
        <w:t>individual inequality</w:t>
      </w:r>
      <w:r w:rsidR="00FA72C5" w:rsidRPr="000B3827">
        <w:rPr>
          <w:rFonts w:ascii="Times New Roman" w:hAnsi="Times New Roman" w:cs="Times New Roman"/>
          <w:sz w:val="24"/>
          <w:szCs w:val="24"/>
          <w:lang w:val="en-GB"/>
        </w:rPr>
        <w:t>, which</w:t>
      </w:r>
      <w:r w:rsidR="007378FD" w:rsidRPr="000B3827">
        <w:rPr>
          <w:rFonts w:ascii="Times New Roman" w:hAnsi="Times New Roman" w:cs="Times New Roman"/>
          <w:sz w:val="24"/>
          <w:szCs w:val="24"/>
          <w:lang w:val="en-GB"/>
        </w:rPr>
        <w:t xml:space="preserve"> </w:t>
      </w:r>
      <w:r w:rsidR="00836A6D" w:rsidRPr="000B3827">
        <w:rPr>
          <w:rFonts w:ascii="Times New Roman" w:hAnsi="Times New Roman" w:cs="Times New Roman"/>
          <w:sz w:val="24"/>
          <w:szCs w:val="24"/>
          <w:lang w:val="en-GB"/>
        </w:rPr>
        <w:t xml:space="preserve">appears </w:t>
      </w:r>
      <w:r w:rsidR="007378FD" w:rsidRPr="000B3827">
        <w:rPr>
          <w:rFonts w:ascii="Times New Roman" w:hAnsi="Times New Roman" w:cs="Times New Roman"/>
          <w:sz w:val="24"/>
          <w:szCs w:val="24"/>
          <w:lang w:val="en-GB"/>
        </w:rPr>
        <w:t>to be path dependent</w:t>
      </w:r>
      <w:r w:rsidRPr="000B3827">
        <w:rPr>
          <w:rFonts w:ascii="Times New Roman" w:hAnsi="Times New Roman" w:cs="Times New Roman"/>
          <w:sz w:val="24"/>
          <w:szCs w:val="24"/>
          <w:lang w:val="en-GB"/>
        </w:rPr>
        <w:t xml:space="preserve"> and</w:t>
      </w:r>
      <w:r w:rsidR="004B363E" w:rsidRPr="000B3827">
        <w:rPr>
          <w:rFonts w:ascii="Times New Roman" w:hAnsi="Times New Roman" w:cs="Times New Roman"/>
          <w:sz w:val="24"/>
          <w:szCs w:val="24"/>
          <w:lang w:val="en-GB"/>
        </w:rPr>
        <w:t xml:space="preserve"> strongly linked to</w:t>
      </w:r>
      <w:r w:rsidR="007378FD" w:rsidRPr="000B3827">
        <w:rPr>
          <w:rFonts w:ascii="Times New Roman" w:hAnsi="Times New Roman" w:cs="Times New Roman"/>
          <w:sz w:val="24"/>
          <w:szCs w:val="24"/>
          <w:lang w:val="en-GB"/>
        </w:rPr>
        <w:t xml:space="preserve"> economic inequality. </w:t>
      </w:r>
      <w:r w:rsidR="004C52E9" w:rsidRPr="000B3827">
        <w:rPr>
          <w:rFonts w:ascii="Times New Roman" w:hAnsi="Times New Roman" w:cs="Times New Roman"/>
          <w:sz w:val="24"/>
          <w:szCs w:val="24"/>
          <w:lang w:val="en-GB"/>
        </w:rPr>
        <w:t xml:space="preserve">Furthermore, </w:t>
      </w:r>
      <w:r w:rsidR="007378FD" w:rsidRPr="000B3827">
        <w:rPr>
          <w:rFonts w:ascii="Times New Roman" w:hAnsi="Times New Roman" w:cs="Times New Roman"/>
          <w:sz w:val="24"/>
          <w:szCs w:val="24"/>
          <w:lang w:val="en-GB"/>
        </w:rPr>
        <w:t>public expenditure</w:t>
      </w:r>
      <w:r w:rsidR="004C52E9" w:rsidRPr="000B3827">
        <w:rPr>
          <w:rFonts w:ascii="Times New Roman" w:hAnsi="Times New Roman" w:cs="Times New Roman"/>
          <w:sz w:val="24"/>
          <w:szCs w:val="24"/>
          <w:lang w:val="en-GB"/>
        </w:rPr>
        <w:t xml:space="preserve"> per capita in education</w:t>
      </w:r>
      <w:r w:rsidR="007378FD" w:rsidRPr="000B3827">
        <w:rPr>
          <w:rFonts w:ascii="Times New Roman" w:hAnsi="Times New Roman" w:cs="Times New Roman"/>
          <w:sz w:val="24"/>
          <w:szCs w:val="24"/>
          <w:lang w:val="en-GB"/>
        </w:rPr>
        <w:t xml:space="preserve"> </w:t>
      </w:r>
      <w:r w:rsidR="009D1AE5" w:rsidRPr="000B3827">
        <w:rPr>
          <w:rFonts w:ascii="Times New Roman" w:hAnsi="Times New Roman" w:cs="Times New Roman"/>
          <w:sz w:val="24"/>
          <w:szCs w:val="24"/>
          <w:lang w:val="en-GB"/>
        </w:rPr>
        <w:t>seems to be</w:t>
      </w:r>
      <w:r w:rsidR="007378FD" w:rsidRPr="000B3827">
        <w:rPr>
          <w:rFonts w:ascii="Times New Roman" w:hAnsi="Times New Roman" w:cs="Times New Roman"/>
          <w:sz w:val="24"/>
          <w:szCs w:val="24"/>
          <w:lang w:val="en-GB"/>
        </w:rPr>
        <w:t xml:space="preserve"> an effective instrument </w:t>
      </w:r>
      <w:r w:rsidR="00FA72C5" w:rsidRPr="000B3827">
        <w:rPr>
          <w:rFonts w:ascii="Times New Roman" w:hAnsi="Times New Roman" w:cs="Times New Roman"/>
          <w:sz w:val="24"/>
          <w:szCs w:val="24"/>
          <w:lang w:val="en-GB"/>
        </w:rPr>
        <w:t>for</w:t>
      </w:r>
      <w:r w:rsidR="007378FD" w:rsidRPr="000B3827">
        <w:rPr>
          <w:rFonts w:ascii="Times New Roman" w:hAnsi="Times New Roman" w:cs="Times New Roman"/>
          <w:sz w:val="24"/>
          <w:szCs w:val="24"/>
          <w:lang w:val="en-GB"/>
        </w:rPr>
        <w:t xml:space="preserve"> promot</w:t>
      </w:r>
      <w:r w:rsidR="00FA72C5" w:rsidRPr="000B3827">
        <w:rPr>
          <w:rFonts w:ascii="Times New Roman" w:hAnsi="Times New Roman" w:cs="Times New Roman"/>
          <w:sz w:val="24"/>
          <w:szCs w:val="24"/>
          <w:lang w:val="en-GB"/>
        </w:rPr>
        <w:t>ing</w:t>
      </w:r>
      <w:r w:rsidR="007378FD" w:rsidRPr="000B3827">
        <w:rPr>
          <w:rFonts w:ascii="Times New Roman" w:hAnsi="Times New Roman" w:cs="Times New Roman"/>
          <w:sz w:val="24"/>
          <w:szCs w:val="24"/>
          <w:lang w:val="en-GB"/>
        </w:rPr>
        <w:t xml:space="preserve"> educational equality.</w:t>
      </w:r>
      <w:r w:rsidR="004C52E9" w:rsidRPr="000B3827">
        <w:rPr>
          <w:rFonts w:ascii="Times New Roman" w:hAnsi="Times New Roman" w:cs="Times New Roman"/>
          <w:sz w:val="24"/>
          <w:szCs w:val="24"/>
          <w:lang w:val="en-GB"/>
        </w:rPr>
        <w:t xml:space="preserve"> </w:t>
      </w:r>
      <w:r w:rsidR="003D0302" w:rsidRPr="000B3827">
        <w:rPr>
          <w:rFonts w:ascii="Times New Roman" w:hAnsi="Times New Roman" w:cs="Times New Roman"/>
          <w:sz w:val="24"/>
          <w:szCs w:val="24"/>
          <w:lang w:val="en-GB"/>
        </w:rPr>
        <w:t xml:space="preserve">We also </w:t>
      </w:r>
      <w:r w:rsidR="00FA72C5" w:rsidRPr="000B3827">
        <w:rPr>
          <w:rFonts w:ascii="Times New Roman" w:hAnsi="Times New Roman" w:cs="Times New Roman"/>
          <w:sz w:val="24"/>
          <w:szCs w:val="24"/>
          <w:lang w:val="en-GB"/>
        </w:rPr>
        <w:t>obtained</w:t>
      </w:r>
      <w:r w:rsidR="003D0302" w:rsidRPr="000B3827">
        <w:rPr>
          <w:rFonts w:ascii="Times New Roman" w:hAnsi="Times New Roman" w:cs="Times New Roman"/>
          <w:sz w:val="24"/>
          <w:szCs w:val="24"/>
          <w:lang w:val="en-GB"/>
        </w:rPr>
        <w:t xml:space="preserve"> </w:t>
      </w:r>
      <w:r w:rsidR="00FA72C5" w:rsidRPr="000B3827">
        <w:rPr>
          <w:rFonts w:ascii="Times New Roman" w:hAnsi="Times New Roman" w:cs="Times New Roman"/>
          <w:sz w:val="24"/>
          <w:szCs w:val="24"/>
          <w:lang w:val="en-GB"/>
        </w:rPr>
        <w:t>an</w:t>
      </w:r>
      <w:r w:rsidR="003D0302" w:rsidRPr="000B3827">
        <w:rPr>
          <w:rFonts w:ascii="Times New Roman" w:hAnsi="Times New Roman" w:cs="Times New Roman"/>
          <w:sz w:val="24"/>
          <w:szCs w:val="24"/>
          <w:lang w:val="en-GB"/>
        </w:rPr>
        <w:t xml:space="preserve"> </w:t>
      </w:r>
      <w:r w:rsidR="00683E16" w:rsidRPr="000B3827">
        <w:rPr>
          <w:rFonts w:ascii="Times New Roman" w:hAnsi="Times New Roman" w:cs="Times New Roman"/>
          <w:sz w:val="24"/>
          <w:szCs w:val="24"/>
          <w:lang w:val="en-GB"/>
        </w:rPr>
        <w:t xml:space="preserve">Educational </w:t>
      </w:r>
      <w:r w:rsidR="003D0302" w:rsidRPr="000B3827">
        <w:rPr>
          <w:rFonts w:ascii="Times New Roman" w:hAnsi="Times New Roman" w:cs="Times New Roman"/>
          <w:sz w:val="24"/>
          <w:szCs w:val="24"/>
          <w:lang w:val="en-GB"/>
        </w:rPr>
        <w:t xml:space="preserve">Kuznets </w:t>
      </w:r>
      <w:r w:rsidR="00683E16" w:rsidRPr="000B3827">
        <w:rPr>
          <w:rFonts w:ascii="Times New Roman" w:hAnsi="Times New Roman" w:cs="Times New Roman"/>
          <w:sz w:val="24"/>
          <w:szCs w:val="24"/>
          <w:lang w:val="en-GB"/>
        </w:rPr>
        <w:t xml:space="preserve">Curve that indicates an </w:t>
      </w:r>
      <w:r w:rsidR="00AE54F6">
        <w:rPr>
          <w:rFonts w:ascii="Times New Roman" w:hAnsi="Times New Roman" w:cs="Times New Roman"/>
          <w:sz w:val="24"/>
          <w:szCs w:val="24"/>
          <w:lang w:val="en-GB"/>
        </w:rPr>
        <w:t xml:space="preserve">inverted </w:t>
      </w:r>
      <w:r w:rsidR="003D0302" w:rsidRPr="000B3827">
        <w:rPr>
          <w:rFonts w:ascii="Times New Roman" w:hAnsi="Times New Roman" w:cs="Times New Roman"/>
          <w:sz w:val="24"/>
          <w:szCs w:val="24"/>
          <w:lang w:val="en-GB"/>
        </w:rPr>
        <w:t>U</w:t>
      </w:r>
      <w:r w:rsidR="00AE54F6">
        <w:rPr>
          <w:rFonts w:ascii="Times New Roman" w:hAnsi="Times New Roman" w:cs="Times New Roman"/>
          <w:sz w:val="24"/>
          <w:szCs w:val="24"/>
          <w:lang w:val="en-GB"/>
        </w:rPr>
        <w:t>-shaped</w:t>
      </w:r>
      <w:r w:rsidR="003D0302" w:rsidRPr="000B3827">
        <w:rPr>
          <w:rFonts w:ascii="Times New Roman" w:hAnsi="Times New Roman" w:cs="Times New Roman"/>
          <w:sz w:val="24"/>
          <w:szCs w:val="24"/>
          <w:lang w:val="en-GB"/>
        </w:rPr>
        <w:t xml:space="preserve"> relationship between educational attainment  and </w:t>
      </w:r>
      <w:r w:rsidR="004B363E" w:rsidRPr="000B3827">
        <w:rPr>
          <w:rFonts w:ascii="Times New Roman" w:hAnsi="Times New Roman" w:cs="Times New Roman"/>
          <w:sz w:val="24"/>
          <w:szCs w:val="24"/>
          <w:lang w:val="en-GB"/>
        </w:rPr>
        <w:t>inequality</w:t>
      </w:r>
      <w:r w:rsidR="004C52E9" w:rsidRPr="000B3827">
        <w:rPr>
          <w:rFonts w:ascii="Times New Roman" w:hAnsi="Times New Roman" w:cs="Times New Roman"/>
          <w:sz w:val="24"/>
          <w:szCs w:val="24"/>
          <w:lang w:val="en-US"/>
        </w:rPr>
        <w:t>.</w:t>
      </w:r>
      <w:r w:rsidR="003C5071" w:rsidRPr="000B3827">
        <w:rPr>
          <w:rFonts w:ascii="Times New Roman" w:hAnsi="Times New Roman" w:cs="Times New Roman"/>
          <w:sz w:val="24"/>
          <w:szCs w:val="24"/>
          <w:lang w:val="en-US"/>
        </w:rPr>
        <w:t xml:space="preserve"> </w:t>
      </w:r>
    </w:p>
    <w:p w:rsidR="000407C2" w:rsidRPr="000B3827" w:rsidRDefault="00A44698" w:rsidP="005C1748">
      <w:pPr>
        <w:spacing w:line="360" w:lineRule="auto"/>
        <w:ind w:firstLine="709"/>
        <w:jc w:val="both"/>
        <w:rPr>
          <w:rFonts w:ascii="Times New Roman" w:hAnsi="Times New Roman" w:cs="Times New Roman"/>
          <w:sz w:val="24"/>
          <w:szCs w:val="24"/>
          <w:lang w:val="en-GB"/>
        </w:rPr>
      </w:pPr>
      <w:r w:rsidRPr="000B3827">
        <w:rPr>
          <w:rFonts w:ascii="Times New Roman" w:hAnsi="Times New Roman" w:cs="Times New Roman"/>
          <w:sz w:val="24"/>
          <w:szCs w:val="24"/>
          <w:lang w:val="en-GB"/>
        </w:rPr>
        <w:t>Th</w:t>
      </w:r>
      <w:r w:rsidR="00FA72C5" w:rsidRPr="000B3827">
        <w:rPr>
          <w:rFonts w:ascii="Times New Roman" w:hAnsi="Times New Roman" w:cs="Times New Roman"/>
          <w:sz w:val="24"/>
          <w:szCs w:val="24"/>
          <w:lang w:val="en-GB"/>
        </w:rPr>
        <w:t>e article</w:t>
      </w:r>
      <w:r w:rsidRPr="000B3827">
        <w:rPr>
          <w:rFonts w:ascii="Times New Roman" w:hAnsi="Times New Roman" w:cs="Times New Roman"/>
          <w:sz w:val="24"/>
          <w:szCs w:val="24"/>
          <w:lang w:val="en-GB"/>
        </w:rPr>
        <w:t xml:space="preserve"> </w:t>
      </w:r>
      <w:r w:rsidR="00FA72C5" w:rsidRPr="000B3827">
        <w:rPr>
          <w:rFonts w:ascii="Times New Roman" w:hAnsi="Times New Roman" w:cs="Times New Roman"/>
          <w:sz w:val="24"/>
          <w:szCs w:val="24"/>
          <w:lang w:val="en-GB"/>
        </w:rPr>
        <w:t>presents original findings</w:t>
      </w:r>
      <w:r w:rsidRPr="000B3827">
        <w:rPr>
          <w:rFonts w:ascii="Times New Roman" w:hAnsi="Times New Roman" w:cs="Times New Roman"/>
          <w:sz w:val="24"/>
          <w:szCs w:val="24"/>
          <w:lang w:val="en-GB"/>
        </w:rPr>
        <w:t xml:space="preserve">. </w:t>
      </w:r>
      <w:r w:rsidR="00DF2621" w:rsidRPr="000B3827">
        <w:rPr>
          <w:rFonts w:ascii="Times New Roman" w:hAnsi="Times New Roman" w:cs="Times New Roman"/>
          <w:sz w:val="24"/>
          <w:szCs w:val="24"/>
          <w:lang w:val="en-GB"/>
        </w:rPr>
        <w:t>For the first time in literature</w:t>
      </w:r>
      <w:r w:rsidRPr="000B3827">
        <w:rPr>
          <w:rFonts w:ascii="Times New Roman" w:hAnsi="Times New Roman" w:cs="Times New Roman"/>
          <w:sz w:val="24"/>
          <w:szCs w:val="24"/>
          <w:lang w:val="en-GB"/>
        </w:rPr>
        <w:t xml:space="preserve">, </w:t>
      </w:r>
      <w:r w:rsidR="00421EEE" w:rsidRPr="000B3827">
        <w:rPr>
          <w:rFonts w:ascii="Times New Roman" w:hAnsi="Times New Roman" w:cs="Times New Roman"/>
          <w:sz w:val="24"/>
          <w:szCs w:val="24"/>
          <w:lang w:val="en-GB"/>
        </w:rPr>
        <w:t xml:space="preserve">we </w:t>
      </w:r>
      <w:r w:rsidR="00416546" w:rsidRPr="000B3827">
        <w:rPr>
          <w:rFonts w:ascii="Times New Roman" w:hAnsi="Times New Roman" w:cs="Times New Roman"/>
          <w:sz w:val="24"/>
          <w:szCs w:val="24"/>
          <w:lang w:val="en-GB"/>
        </w:rPr>
        <w:t>constructed</w:t>
      </w:r>
      <w:r w:rsidR="00FA72C5" w:rsidRPr="000B3827">
        <w:rPr>
          <w:rFonts w:ascii="Times New Roman" w:hAnsi="Times New Roman" w:cs="Times New Roman"/>
          <w:sz w:val="24"/>
          <w:szCs w:val="24"/>
          <w:lang w:val="en-GB"/>
        </w:rPr>
        <w:t xml:space="preserve"> a micro-data set </w:t>
      </w:r>
      <w:r w:rsidRPr="000B3827">
        <w:rPr>
          <w:rFonts w:ascii="Times New Roman" w:hAnsi="Times New Roman" w:cs="Times New Roman"/>
          <w:sz w:val="24"/>
          <w:szCs w:val="24"/>
          <w:lang w:val="en-GB"/>
        </w:rPr>
        <w:t xml:space="preserve">using the ADL survey for the </w:t>
      </w:r>
      <w:r w:rsidR="007F25CA" w:rsidRPr="000B3827">
        <w:rPr>
          <w:rFonts w:ascii="Times New Roman" w:hAnsi="Times New Roman" w:cs="Times New Roman"/>
          <w:sz w:val="24"/>
          <w:szCs w:val="24"/>
          <w:lang w:val="en-GB"/>
        </w:rPr>
        <w:t xml:space="preserve">1993-2012 </w:t>
      </w:r>
      <w:r w:rsidRPr="000B3827">
        <w:rPr>
          <w:rFonts w:ascii="Times New Roman" w:hAnsi="Times New Roman" w:cs="Times New Roman"/>
          <w:sz w:val="24"/>
          <w:szCs w:val="24"/>
          <w:lang w:val="en-GB"/>
        </w:rPr>
        <w:t xml:space="preserve">period </w:t>
      </w:r>
      <w:r w:rsidR="00421EEE" w:rsidRPr="000B3827">
        <w:rPr>
          <w:rFonts w:ascii="Times New Roman" w:hAnsi="Times New Roman" w:cs="Times New Roman"/>
          <w:sz w:val="24"/>
          <w:szCs w:val="24"/>
          <w:lang w:val="en-GB"/>
        </w:rPr>
        <w:t xml:space="preserve">and computed educational </w:t>
      </w:r>
      <w:r w:rsidR="00B15537" w:rsidRPr="000B3827">
        <w:rPr>
          <w:rFonts w:ascii="Times New Roman" w:hAnsi="Times New Roman" w:cs="Times New Roman"/>
          <w:sz w:val="24"/>
          <w:szCs w:val="24"/>
          <w:lang w:val="en-GB"/>
        </w:rPr>
        <w:t>attainment</w:t>
      </w:r>
      <w:r w:rsidR="00421EEE" w:rsidRPr="000B3827">
        <w:rPr>
          <w:rFonts w:ascii="Times New Roman" w:hAnsi="Times New Roman" w:cs="Times New Roman"/>
          <w:sz w:val="24"/>
          <w:szCs w:val="24"/>
          <w:lang w:val="en-GB"/>
        </w:rPr>
        <w:t xml:space="preserve"> at individual level and educational inequality measures at </w:t>
      </w:r>
      <w:r w:rsidR="00BD6590" w:rsidRPr="000B3827">
        <w:rPr>
          <w:rFonts w:ascii="Times New Roman" w:hAnsi="Times New Roman" w:cs="Times New Roman"/>
          <w:sz w:val="24"/>
          <w:szCs w:val="24"/>
          <w:lang w:val="en-GB"/>
        </w:rPr>
        <w:t>region</w:t>
      </w:r>
      <w:r w:rsidR="00421EEE" w:rsidRPr="000B3827">
        <w:rPr>
          <w:rFonts w:ascii="Times New Roman" w:hAnsi="Times New Roman" w:cs="Times New Roman"/>
          <w:sz w:val="24"/>
          <w:szCs w:val="24"/>
          <w:lang w:val="en-GB"/>
        </w:rPr>
        <w:t xml:space="preserve">al level. </w:t>
      </w:r>
      <w:r w:rsidR="008121FE" w:rsidRPr="000B3827">
        <w:rPr>
          <w:rFonts w:ascii="Times New Roman" w:hAnsi="Times New Roman" w:cs="Times New Roman"/>
          <w:sz w:val="24"/>
          <w:szCs w:val="24"/>
          <w:lang w:val="en-GB"/>
        </w:rPr>
        <w:t>More specifically,</w:t>
      </w:r>
      <w:r w:rsidRPr="000B3827">
        <w:rPr>
          <w:rFonts w:ascii="Times New Roman" w:hAnsi="Times New Roman" w:cs="Times New Roman"/>
          <w:sz w:val="24"/>
          <w:szCs w:val="24"/>
          <w:lang w:val="en-GB"/>
        </w:rPr>
        <w:t xml:space="preserve"> </w:t>
      </w:r>
      <w:r w:rsidR="00305F08" w:rsidRPr="000B3827">
        <w:rPr>
          <w:rFonts w:ascii="Times New Roman" w:hAnsi="Times New Roman" w:cs="Times New Roman"/>
          <w:sz w:val="24"/>
          <w:szCs w:val="24"/>
          <w:lang w:val="en-GB"/>
        </w:rPr>
        <w:t>this paper shows</w:t>
      </w:r>
      <w:r w:rsidRPr="000B3827">
        <w:rPr>
          <w:rFonts w:ascii="Times New Roman" w:hAnsi="Times New Roman" w:cs="Times New Roman"/>
          <w:sz w:val="24"/>
          <w:szCs w:val="24"/>
          <w:lang w:val="en-GB"/>
        </w:rPr>
        <w:t xml:space="preserve"> novel empirical evidence </w:t>
      </w:r>
      <w:r w:rsidR="00305F08" w:rsidRPr="000B3827">
        <w:rPr>
          <w:rFonts w:ascii="Times New Roman" w:hAnsi="Times New Roman" w:cs="Times New Roman"/>
          <w:sz w:val="24"/>
          <w:szCs w:val="24"/>
          <w:lang w:val="en-GB"/>
        </w:rPr>
        <w:t xml:space="preserve">on </w:t>
      </w:r>
      <w:r w:rsidRPr="000B3827">
        <w:rPr>
          <w:rFonts w:ascii="Times New Roman" w:hAnsi="Times New Roman" w:cs="Times New Roman"/>
          <w:sz w:val="24"/>
          <w:szCs w:val="24"/>
          <w:lang w:val="en-GB"/>
        </w:rPr>
        <w:t xml:space="preserve">monitoring </w:t>
      </w:r>
      <w:r w:rsidR="00FA72C5" w:rsidRPr="000B3827">
        <w:rPr>
          <w:rFonts w:ascii="Times New Roman" w:hAnsi="Times New Roman" w:cs="Times New Roman"/>
          <w:sz w:val="24"/>
          <w:szCs w:val="24"/>
          <w:lang w:val="en-GB"/>
        </w:rPr>
        <w:t xml:space="preserve">long-term </w:t>
      </w:r>
      <w:r w:rsidRPr="000B3827">
        <w:rPr>
          <w:rFonts w:ascii="Times New Roman" w:hAnsi="Times New Roman" w:cs="Times New Roman"/>
          <w:sz w:val="24"/>
          <w:szCs w:val="24"/>
          <w:lang w:val="en-GB"/>
        </w:rPr>
        <w:t xml:space="preserve"> Italian social progress by </w:t>
      </w:r>
      <w:r w:rsidR="00FA72C5" w:rsidRPr="000B3827">
        <w:rPr>
          <w:rFonts w:ascii="Times New Roman" w:hAnsi="Times New Roman" w:cs="Times New Roman"/>
          <w:sz w:val="24"/>
          <w:szCs w:val="24"/>
          <w:lang w:val="en-GB"/>
        </w:rPr>
        <w:t>constructing</w:t>
      </w:r>
      <w:r w:rsidRPr="000B3827">
        <w:rPr>
          <w:rFonts w:ascii="Times New Roman" w:hAnsi="Times New Roman" w:cs="Times New Roman"/>
          <w:sz w:val="24"/>
          <w:szCs w:val="24"/>
          <w:lang w:val="en-GB"/>
        </w:rPr>
        <w:t xml:space="preserve"> </w:t>
      </w:r>
      <w:r w:rsidR="00305F08" w:rsidRPr="000B3827">
        <w:rPr>
          <w:rFonts w:ascii="Times New Roman" w:hAnsi="Times New Roman" w:cs="Times New Roman"/>
          <w:sz w:val="24"/>
          <w:szCs w:val="24"/>
          <w:lang w:val="en-GB"/>
        </w:rPr>
        <w:t>specific measures</w:t>
      </w:r>
      <w:r w:rsidRPr="000B3827">
        <w:rPr>
          <w:rFonts w:ascii="Times New Roman" w:hAnsi="Times New Roman" w:cs="Times New Roman"/>
          <w:sz w:val="24"/>
          <w:szCs w:val="24"/>
          <w:lang w:val="en-GB"/>
        </w:rPr>
        <w:t xml:space="preserve">: an educational Gini index, a </w:t>
      </w:r>
      <w:r w:rsidR="00A3764E" w:rsidRPr="000B3827">
        <w:rPr>
          <w:rFonts w:ascii="Times New Roman" w:hAnsi="Times New Roman" w:cs="Times New Roman"/>
          <w:sz w:val="24"/>
          <w:szCs w:val="24"/>
          <w:lang w:val="en-GB"/>
        </w:rPr>
        <w:t xml:space="preserve">private </w:t>
      </w:r>
      <w:r w:rsidRPr="000B3827">
        <w:rPr>
          <w:rFonts w:ascii="Times New Roman" w:hAnsi="Times New Roman" w:cs="Times New Roman"/>
          <w:sz w:val="24"/>
          <w:szCs w:val="24"/>
          <w:lang w:val="en-GB"/>
        </w:rPr>
        <w:t>economic weal</w:t>
      </w:r>
      <w:r w:rsidR="00A80250" w:rsidRPr="000B3827">
        <w:rPr>
          <w:rFonts w:ascii="Times New Roman" w:hAnsi="Times New Roman" w:cs="Times New Roman"/>
          <w:sz w:val="24"/>
          <w:szCs w:val="24"/>
          <w:lang w:val="en-GB"/>
        </w:rPr>
        <w:t>th index and a Gini i</w:t>
      </w:r>
      <w:r w:rsidR="00FA72C5" w:rsidRPr="000B3827">
        <w:rPr>
          <w:rFonts w:ascii="Times New Roman" w:hAnsi="Times New Roman" w:cs="Times New Roman"/>
          <w:sz w:val="24"/>
          <w:szCs w:val="24"/>
          <w:lang w:val="en-GB"/>
        </w:rPr>
        <w:t>ndex of</w:t>
      </w:r>
      <w:r w:rsidRPr="000B3827">
        <w:rPr>
          <w:rFonts w:ascii="Times New Roman" w:hAnsi="Times New Roman" w:cs="Times New Roman"/>
          <w:sz w:val="24"/>
          <w:szCs w:val="24"/>
          <w:lang w:val="en-GB"/>
        </w:rPr>
        <w:t xml:space="preserve"> </w:t>
      </w:r>
      <w:r w:rsidR="007F25CA" w:rsidRPr="000B3827">
        <w:rPr>
          <w:rFonts w:ascii="Times New Roman" w:hAnsi="Times New Roman" w:cs="Times New Roman"/>
          <w:sz w:val="24"/>
          <w:szCs w:val="24"/>
          <w:lang w:val="en-GB"/>
        </w:rPr>
        <w:t xml:space="preserve">individual </w:t>
      </w:r>
      <w:r w:rsidRPr="000B3827">
        <w:rPr>
          <w:rFonts w:ascii="Times New Roman" w:hAnsi="Times New Roman" w:cs="Times New Roman"/>
          <w:sz w:val="24"/>
          <w:szCs w:val="24"/>
          <w:lang w:val="en-GB"/>
        </w:rPr>
        <w:t xml:space="preserve">economic wealth. </w:t>
      </w:r>
      <w:r w:rsidR="00305F08" w:rsidRPr="000B3827">
        <w:rPr>
          <w:rFonts w:ascii="Times New Roman" w:hAnsi="Times New Roman" w:cs="Times New Roman"/>
          <w:sz w:val="24"/>
          <w:szCs w:val="24"/>
          <w:lang w:val="en-GB"/>
        </w:rPr>
        <w:t>Moreover</w:t>
      </w:r>
      <w:r w:rsidRPr="000B3827">
        <w:rPr>
          <w:rFonts w:ascii="Times New Roman" w:hAnsi="Times New Roman" w:cs="Times New Roman"/>
          <w:sz w:val="24"/>
          <w:szCs w:val="24"/>
          <w:lang w:val="en-GB"/>
        </w:rPr>
        <w:t xml:space="preserve">, it proposes an </w:t>
      </w:r>
      <w:r w:rsidR="00DA781F" w:rsidRPr="000B3827">
        <w:rPr>
          <w:rFonts w:ascii="Times New Roman" w:hAnsi="Times New Roman" w:cs="Times New Roman"/>
          <w:sz w:val="24"/>
          <w:szCs w:val="24"/>
          <w:lang w:val="en-GB"/>
        </w:rPr>
        <w:t xml:space="preserve">innovative </w:t>
      </w:r>
      <w:r w:rsidRPr="000B3827">
        <w:rPr>
          <w:rFonts w:ascii="Times New Roman" w:hAnsi="Times New Roman" w:cs="Times New Roman"/>
          <w:sz w:val="24"/>
          <w:szCs w:val="24"/>
          <w:lang w:val="en-GB"/>
        </w:rPr>
        <w:t xml:space="preserve">analysis of </w:t>
      </w:r>
      <w:r w:rsidR="00A17C93" w:rsidRPr="000B3827">
        <w:rPr>
          <w:rFonts w:ascii="Times New Roman" w:hAnsi="Times New Roman" w:cs="Times New Roman"/>
          <w:sz w:val="24"/>
          <w:szCs w:val="24"/>
          <w:lang w:val="en-GB"/>
        </w:rPr>
        <w:t xml:space="preserve">the educational </w:t>
      </w:r>
      <w:r w:rsidR="007F25CA" w:rsidRPr="000B3827">
        <w:rPr>
          <w:rFonts w:ascii="Times New Roman" w:hAnsi="Times New Roman" w:cs="Times New Roman"/>
          <w:sz w:val="24"/>
          <w:szCs w:val="24"/>
          <w:lang w:val="en-GB"/>
        </w:rPr>
        <w:t>g</w:t>
      </w:r>
      <w:r w:rsidRPr="000B3827">
        <w:rPr>
          <w:rFonts w:ascii="Times New Roman" w:hAnsi="Times New Roman" w:cs="Times New Roman"/>
          <w:sz w:val="24"/>
          <w:szCs w:val="24"/>
          <w:lang w:val="en-GB"/>
        </w:rPr>
        <w:t xml:space="preserve">ap </w:t>
      </w:r>
      <w:r w:rsidR="00A17C93" w:rsidRPr="000B3827">
        <w:rPr>
          <w:rFonts w:ascii="Times New Roman" w:hAnsi="Times New Roman" w:cs="Times New Roman"/>
          <w:sz w:val="24"/>
          <w:szCs w:val="24"/>
          <w:lang w:val="en-GB"/>
        </w:rPr>
        <w:t xml:space="preserve">between </w:t>
      </w:r>
      <w:r w:rsidR="00FA72C5" w:rsidRPr="000B3827">
        <w:rPr>
          <w:rFonts w:ascii="Times New Roman" w:hAnsi="Times New Roman" w:cs="Times New Roman"/>
          <w:sz w:val="24"/>
          <w:szCs w:val="24"/>
          <w:lang w:val="en-GB"/>
        </w:rPr>
        <w:t xml:space="preserve">the Centre- North and </w:t>
      </w:r>
      <w:r w:rsidR="00B15537" w:rsidRPr="000B3827">
        <w:rPr>
          <w:rFonts w:ascii="Times New Roman" w:hAnsi="Times New Roman" w:cs="Times New Roman"/>
          <w:sz w:val="24"/>
          <w:szCs w:val="24"/>
          <w:lang w:val="en-GB"/>
        </w:rPr>
        <w:t xml:space="preserve">the </w:t>
      </w:r>
      <w:r w:rsidR="00A17C93" w:rsidRPr="000B3827">
        <w:rPr>
          <w:rFonts w:ascii="Times New Roman" w:hAnsi="Times New Roman" w:cs="Times New Roman"/>
          <w:sz w:val="24"/>
          <w:szCs w:val="24"/>
          <w:lang w:val="en-GB"/>
        </w:rPr>
        <w:t xml:space="preserve">South using </w:t>
      </w:r>
      <w:r w:rsidRPr="000B3827">
        <w:rPr>
          <w:rFonts w:ascii="Times New Roman" w:hAnsi="Times New Roman" w:cs="Times New Roman"/>
          <w:sz w:val="24"/>
          <w:szCs w:val="24"/>
          <w:lang w:val="en-GB"/>
        </w:rPr>
        <w:t xml:space="preserve">the Oaxaca-Blinder method, </w:t>
      </w:r>
      <w:r w:rsidR="00A17C93" w:rsidRPr="000B3827">
        <w:rPr>
          <w:rFonts w:ascii="Times New Roman" w:hAnsi="Times New Roman" w:cs="Times New Roman"/>
          <w:sz w:val="24"/>
          <w:szCs w:val="24"/>
          <w:lang w:val="en-GB"/>
        </w:rPr>
        <w:t xml:space="preserve">which is </w:t>
      </w:r>
      <w:r w:rsidRPr="000B3827">
        <w:rPr>
          <w:rFonts w:ascii="Times New Roman" w:hAnsi="Times New Roman" w:cs="Times New Roman"/>
          <w:sz w:val="24"/>
          <w:szCs w:val="24"/>
          <w:lang w:val="en-GB"/>
        </w:rPr>
        <w:t xml:space="preserve">generally used </w:t>
      </w:r>
      <w:r w:rsidR="008121FE" w:rsidRPr="000B3827">
        <w:rPr>
          <w:rFonts w:ascii="Times New Roman" w:hAnsi="Times New Roman" w:cs="Times New Roman"/>
          <w:sz w:val="24"/>
          <w:szCs w:val="24"/>
          <w:lang w:val="en-GB"/>
        </w:rPr>
        <w:t>to analyse</w:t>
      </w:r>
      <w:r w:rsidR="00A17C93" w:rsidRPr="000B3827">
        <w:rPr>
          <w:rFonts w:ascii="Times New Roman" w:hAnsi="Times New Roman" w:cs="Times New Roman"/>
          <w:sz w:val="24"/>
          <w:szCs w:val="24"/>
          <w:lang w:val="en-GB"/>
        </w:rPr>
        <w:t xml:space="preserve"> </w:t>
      </w:r>
      <w:r w:rsidRPr="000B3827">
        <w:rPr>
          <w:rFonts w:ascii="Times New Roman" w:hAnsi="Times New Roman" w:cs="Times New Roman"/>
          <w:sz w:val="24"/>
          <w:szCs w:val="24"/>
          <w:lang w:val="en-GB"/>
        </w:rPr>
        <w:t xml:space="preserve">social group differences (such as sex, ethnic groups). </w:t>
      </w:r>
      <w:r w:rsidR="00830392" w:rsidRPr="000B3827">
        <w:rPr>
          <w:rFonts w:ascii="Times New Roman" w:hAnsi="Times New Roman" w:cs="Times New Roman"/>
          <w:sz w:val="24"/>
          <w:szCs w:val="24"/>
          <w:lang w:val="en-GB"/>
        </w:rPr>
        <w:t>This a</w:t>
      </w:r>
      <w:r w:rsidR="00DA781F" w:rsidRPr="000B3827">
        <w:rPr>
          <w:rFonts w:ascii="Times New Roman" w:hAnsi="Times New Roman" w:cs="Times New Roman"/>
          <w:sz w:val="24"/>
          <w:szCs w:val="24"/>
          <w:lang w:val="en-GB"/>
        </w:rPr>
        <w:t xml:space="preserve">rticle also provides an original dynamic panel analysis concerning the Educational Kuznets Curve. </w:t>
      </w:r>
      <w:r w:rsidR="003F0CDD" w:rsidRPr="000B3827">
        <w:rPr>
          <w:rFonts w:ascii="Times New Roman" w:hAnsi="Times New Roman" w:cs="Times New Roman"/>
          <w:sz w:val="24"/>
          <w:szCs w:val="24"/>
          <w:lang w:val="en-GB"/>
        </w:rPr>
        <w:t>Finally, we focused on territory as an important conversion factor. This focus is coherent with the  theoretical framework of Capability Approach  in which the individual is not a monad, but interacts with others and with the environment, even if this topic is seldom analysed in empirical studies o</w:t>
      </w:r>
      <w:r w:rsidR="003D3490" w:rsidRPr="000B3827">
        <w:rPr>
          <w:rFonts w:ascii="Times New Roman" w:hAnsi="Times New Roman" w:cs="Times New Roman"/>
          <w:sz w:val="24"/>
          <w:szCs w:val="24"/>
          <w:lang w:val="en-GB"/>
        </w:rPr>
        <w:t>n</w:t>
      </w:r>
      <w:r w:rsidR="003F0CDD" w:rsidRPr="000B3827">
        <w:rPr>
          <w:rFonts w:ascii="Times New Roman" w:hAnsi="Times New Roman" w:cs="Times New Roman"/>
          <w:sz w:val="24"/>
          <w:szCs w:val="24"/>
          <w:lang w:val="en-GB"/>
        </w:rPr>
        <w:t xml:space="preserve"> </w:t>
      </w:r>
      <w:r w:rsidR="003D3490" w:rsidRPr="000B3827">
        <w:rPr>
          <w:rFonts w:ascii="Times New Roman" w:hAnsi="Times New Roman" w:cs="Times New Roman"/>
          <w:sz w:val="24"/>
          <w:szCs w:val="24"/>
          <w:lang w:val="en-GB"/>
        </w:rPr>
        <w:t xml:space="preserve">the </w:t>
      </w:r>
      <w:r w:rsidR="003F0CDD" w:rsidRPr="000B3827">
        <w:rPr>
          <w:rFonts w:ascii="Times New Roman" w:hAnsi="Times New Roman" w:cs="Times New Roman"/>
          <w:sz w:val="24"/>
          <w:szCs w:val="24"/>
          <w:lang w:val="en-GB"/>
        </w:rPr>
        <w:t xml:space="preserve">Capability Approach and in educational economic literature where empirical evidence mainly concerns micro </w:t>
      </w:r>
      <w:r w:rsidR="00AE54F6">
        <w:rPr>
          <w:rFonts w:ascii="Times New Roman" w:hAnsi="Times New Roman" w:cs="Times New Roman"/>
          <w:sz w:val="24"/>
          <w:szCs w:val="24"/>
          <w:lang w:val="en-GB"/>
        </w:rPr>
        <w:t xml:space="preserve">data at </w:t>
      </w:r>
      <w:r w:rsidR="003F0CDD" w:rsidRPr="000B3827">
        <w:rPr>
          <w:rFonts w:ascii="Times New Roman" w:hAnsi="Times New Roman" w:cs="Times New Roman"/>
          <w:sz w:val="24"/>
          <w:szCs w:val="24"/>
          <w:lang w:val="en-GB"/>
        </w:rPr>
        <w:t xml:space="preserve">school level. </w:t>
      </w:r>
      <w:r w:rsidR="00EE209F" w:rsidRPr="000B3827">
        <w:rPr>
          <w:rFonts w:ascii="Times New Roman" w:hAnsi="Times New Roman" w:cs="Times New Roman"/>
          <w:sz w:val="24"/>
          <w:szCs w:val="24"/>
          <w:lang w:val="en-GB"/>
        </w:rPr>
        <w:t>Therefore, t</w:t>
      </w:r>
      <w:r w:rsidRPr="000B3827">
        <w:rPr>
          <w:rFonts w:ascii="Times New Roman" w:hAnsi="Times New Roman" w:cs="Times New Roman"/>
          <w:sz w:val="24"/>
          <w:szCs w:val="24"/>
          <w:lang w:val="en-GB"/>
        </w:rPr>
        <w:t xml:space="preserve">erritorialisation of </w:t>
      </w:r>
      <w:r w:rsidR="00B15537" w:rsidRPr="000B3827">
        <w:rPr>
          <w:rFonts w:ascii="Times New Roman" w:hAnsi="Times New Roman" w:cs="Times New Roman"/>
          <w:sz w:val="24"/>
          <w:szCs w:val="24"/>
          <w:lang w:val="en-GB"/>
        </w:rPr>
        <w:t xml:space="preserve">the </w:t>
      </w:r>
      <w:r w:rsidR="00677F3B" w:rsidRPr="000B3827">
        <w:rPr>
          <w:rFonts w:ascii="Times New Roman" w:hAnsi="Times New Roman" w:cs="Times New Roman"/>
          <w:sz w:val="24"/>
          <w:szCs w:val="24"/>
          <w:lang w:val="en-GB"/>
        </w:rPr>
        <w:t>C</w:t>
      </w:r>
      <w:r w:rsidRPr="000B3827">
        <w:rPr>
          <w:rFonts w:ascii="Times New Roman" w:hAnsi="Times New Roman" w:cs="Times New Roman"/>
          <w:sz w:val="24"/>
          <w:szCs w:val="24"/>
          <w:lang w:val="en-GB"/>
        </w:rPr>
        <w:t xml:space="preserve">apability </w:t>
      </w:r>
      <w:r w:rsidR="00677F3B" w:rsidRPr="000B3827">
        <w:rPr>
          <w:rFonts w:ascii="Times New Roman" w:hAnsi="Times New Roman" w:cs="Times New Roman"/>
          <w:sz w:val="24"/>
          <w:szCs w:val="24"/>
          <w:lang w:val="en-GB"/>
        </w:rPr>
        <w:t>A</w:t>
      </w:r>
      <w:r w:rsidRPr="000B3827">
        <w:rPr>
          <w:rFonts w:ascii="Times New Roman" w:hAnsi="Times New Roman" w:cs="Times New Roman"/>
          <w:sz w:val="24"/>
          <w:szCs w:val="24"/>
          <w:lang w:val="en-GB"/>
        </w:rPr>
        <w:t xml:space="preserve">pproach is a new promising </w:t>
      </w:r>
      <w:r w:rsidR="00EE209F" w:rsidRPr="000B3827">
        <w:rPr>
          <w:rFonts w:ascii="Times New Roman" w:hAnsi="Times New Roman" w:cs="Times New Roman"/>
          <w:sz w:val="24"/>
          <w:szCs w:val="24"/>
          <w:lang w:val="en-GB"/>
        </w:rPr>
        <w:t xml:space="preserve">empirical </w:t>
      </w:r>
      <w:r w:rsidRPr="000B3827">
        <w:rPr>
          <w:rFonts w:ascii="Times New Roman" w:hAnsi="Times New Roman" w:cs="Times New Roman"/>
          <w:sz w:val="24"/>
          <w:szCs w:val="24"/>
          <w:lang w:val="en-GB"/>
        </w:rPr>
        <w:t xml:space="preserve">research field as illustrated by </w:t>
      </w:r>
      <w:proofErr w:type="spellStart"/>
      <w:r w:rsidRPr="000B3827">
        <w:rPr>
          <w:rFonts w:ascii="Times New Roman" w:hAnsi="Times New Roman" w:cs="Times New Roman"/>
          <w:sz w:val="24"/>
          <w:szCs w:val="24"/>
          <w:lang w:val="en-GB"/>
        </w:rPr>
        <w:t>Biggeri</w:t>
      </w:r>
      <w:proofErr w:type="spellEnd"/>
      <w:r w:rsidRPr="000B3827">
        <w:rPr>
          <w:rFonts w:ascii="Times New Roman" w:hAnsi="Times New Roman" w:cs="Times New Roman"/>
          <w:sz w:val="24"/>
          <w:szCs w:val="24"/>
          <w:lang w:val="en-GB"/>
        </w:rPr>
        <w:t xml:space="preserve"> </w:t>
      </w:r>
      <w:r w:rsidR="00A17C93" w:rsidRPr="000B3827">
        <w:rPr>
          <w:rFonts w:ascii="Times New Roman" w:hAnsi="Times New Roman" w:cs="Times New Roman"/>
          <w:sz w:val="24"/>
          <w:szCs w:val="24"/>
          <w:lang w:val="en-GB"/>
        </w:rPr>
        <w:t xml:space="preserve">and </w:t>
      </w:r>
      <w:proofErr w:type="spellStart"/>
      <w:r w:rsidRPr="000B3827">
        <w:rPr>
          <w:rFonts w:ascii="Times New Roman" w:hAnsi="Times New Roman" w:cs="Times New Roman"/>
          <w:sz w:val="24"/>
          <w:szCs w:val="24"/>
          <w:lang w:val="en-GB"/>
        </w:rPr>
        <w:t>Ferrannini</w:t>
      </w:r>
      <w:proofErr w:type="spellEnd"/>
      <w:r w:rsidRPr="000B3827">
        <w:rPr>
          <w:rFonts w:ascii="Times New Roman" w:hAnsi="Times New Roman" w:cs="Times New Roman"/>
          <w:sz w:val="24"/>
          <w:szCs w:val="24"/>
          <w:lang w:val="en-GB"/>
        </w:rPr>
        <w:t xml:space="preserve"> (2014). </w:t>
      </w:r>
    </w:p>
    <w:p w:rsidR="00E24928" w:rsidRPr="000B3827" w:rsidRDefault="00416546" w:rsidP="005C1748">
      <w:pPr>
        <w:spacing w:line="360" w:lineRule="auto"/>
        <w:ind w:firstLine="709"/>
        <w:jc w:val="both"/>
        <w:rPr>
          <w:rFonts w:ascii="Times New Roman" w:hAnsi="Times New Roman" w:cs="Times New Roman"/>
          <w:sz w:val="24"/>
          <w:szCs w:val="24"/>
          <w:lang w:val="en-GB"/>
        </w:rPr>
      </w:pPr>
      <w:r w:rsidRPr="000B3827">
        <w:rPr>
          <w:rFonts w:ascii="Times New Roman" w:hAnsi="Times New Roman" w:cs="Times New Roman"/>
          <w:sz w:val="24"/>
          <w:szCs w:val="24"/>
          <w:lang w:val="en-US"/>
        </w:rPr>
        <w:t>Relevant political implications emerge f</w:t>
      </w:r>
      <w:r w:rsidR="003C5071" w:rsidRPr="000B3827">
        <w:rPr>
          <w:rFonts w:ascii="Times New Roman" w:hAnsi="Times New Roman" w:cs="Times New Roman"/>
          <w:sz w:val="24"/>
          <w:szCs w:val="24"/>
          <w:lang w:val="en-US"/>
        </w:rPr>
        <w:t xml:space="preserve">rom </w:t>
      </w:r>
      <w:r w:rsidRPr="000B3827">
        <w:rPr>
          <w:rFonts w:ascii="Times New Roman" w:hAnsi="Times New Roman" w:cs="Times New Roman"/>
          <w:sz w:val="24"/>
          <w:szCs w:val="24"/>
          <w:lang w:val="en-US"/>
        </w:rPr>
        <w:t xml:space="preserve">our </w:t>
      </w:r>
      <w:r w:rsidR="003C5071" w:rsidRPr="000B3827">
        <w:rPr>
          <w:rFonts w:ascii="Times New Roman" w:hAnsi="Times New Roman" w:cs="Times New Roman"/>
          <w:sz w:val="24"/>
          <w:szCs w:val="24"/>
          <w:lang w:val="en-US"/>
        </w:rPr>
        <w:t xml:space="preserve">econometric results. </w:t>
      </w:r>
      <w:r w:rsidR="003C5071" w:rsidRPr="000B3827">
        <w:rPr>
          <w:rFonts w:ascii="Times New Roman" w:hAnsi="Times New Roman" w:cs="Times New Roman"/>
          <w:sz w:val="24"/>
          <w:szCs w:val="24"/>
          <w:lang w:val="en-GB"/>
        </w:rPr>
        <w:t xml:space="preserve">Institutions should </w:t>
      </w:r>
      <w:r w:rsidR="000C153A" w:rsidRPr="000B3827">
        <w:rPr>
          <w:rFonts w:ascii="Times New Roman" w:hAnsi="Times New Roman" w:cs="Times New Roman"/>
          <w:sz w:val="24"/>
          <w:szCs w:val="24"/>
          <w:lang w:val="en-GB"/>
        </w:rPr>
        <w:t xml:space="preserve">strive </w:t>
      </w:r>
      <w:r w:rsidR="003C5071" w:rsidRPr="000B3827">
        <w:rPr>
          <w:rFonts w:ascii="Times New Roman" w:hAnsi="Times New Roman" w:cs="Times New Roman"/>
          <w:sz w:val="24"/>
          <w:szCs w:val="24"/>
          <w:lang w:val="en-GB"/>
        </w:rPr>
        <w:t xml:space="preserve">to achieve a socially optimal combination </w:t>
      </w:r>
      <w:r w:rsidR="004E5E01" w:rsidRPr="000B3827">
        <w:rPr>
          <w:rFonts w:ascii="Times New Roman" w:hAnsi="Times New Roman" w:cs="Times New Roman"/>
          <w:sz w:val="24"/>
          <w:szCs w:val="24"/>
          <w:lang w:val="en-GB"/>
        </w:rPr>
        <w:t xml:space="preserve">of national and </w:t>
      </w:r>
      <w:r w:rsidR="006F2321" w:rsidRPr="000B3827">
        <w:rPr>
          <w:rFonts w:ascii="Times New Roman" w:hAnsi="Times New Roman" w:cs="Times New Roman"/>
          <w:sz w:val="24"/>
          <w:szCs w:val="24"/>
          <w:lang w:val="en-GB"/>
        </w:rPr>
        <w:t>local</w:t>
      </w:r>
      <w:r w:rsidR="004E5E01" w:rsidRPr="000B3827">
        <w:rPr>
          <w:rFonts w:ascii="Times New Roman" w:hAnsi="Times New Roman" w:cs="Times New Roman"/>
          <w:sz w:val="24"/>
          <w:szCs w:val="24"/>
          <w:lang w:val="en-GB"/>
        </w:rPr>
        <w:t xml:space="preserve"> </w:t>
      </w:r>
      <w:r w:rsidR="00A44698" w:rsidRPr="000B3827">
        <w:rPr>
          <w:rFonts w:ascii="Times New Roman" w:hAnsi="Times New Roman" w:cs="Times New Roman"/>
          <w:sz w:val="24"/>
          <w:szCs w:val="24"/>
          <w:lang w:val="en-GB"/>
        </w:rPr>
        <w:t>educational</w:t>
      </w:r>
      <w:r w:rsidR="003C5071" w:rsidRPr="000B3827">
        <w:rPr>
          <w:rFonts w:ascii="Times New Roman" w:hAnsi="Times New Roman" w:cs="Times New Roman"/>
          <w:sz w:val="24"/>
          <w:szCs w:val="24"/>
          <w:lang w:val="en-GB"/>
        </w:rPr>
        <w:t xml:space="preserve"> drivers</w:t>
      </w:r>
      <w:r w:rsidR="00B15537" w:rsidRPr="000B3827">
        <w:rPr>
          <w:rFonts w:ascii="Times New Roman" w:hAnsi="Times New Roman" w:cs="Times New Roman"/>
          <w:sz w:val="24"/>
          <w:szCs w:val="24"/>
          <w:lang w:val="en-GB"/>
        </w:rPr>
        <w:t xml:space="preserve"> </w:t>
      </w:r>
      <w:r w:rsidR="004E5E01" w:rsidRPr="000B3827">
        <w:rPr>
          <w:rFonts w:ascii="Times New Roman" w:hAnsi="Times New Roman" w:cs="Times New Roman"/>
          <w:sz w:val="24"/>
          <w:szCs w:val="24"/>
          <w:lang w:val="en-GB"/>
        </w:rPr>
        <w:t xml:space="preserve">in order to </w:t>
      </w:r>
      <w:r w:rsidR="00B15537" w:rsidRPr="000B3827">
        <w:rPr>
          <w:rFonts w:ascii="Times New Roman" w:hAnsi="Times New Roman" w:cs="Times New Roman"/>
          <w:sz w:val="24"/>
          <w:szCs w:val="24"/>
          <w:lang w:val="en-GB"/>
        </w:rPr>
        <w:t xml:space="preserve">sustain </w:t>
      </w:r>
      <w:r w:rsidR="003C5071" w:rsidRPr="000B3827">
        <w:rPr>
          <w:rFonts w:ascii="Times New Roman" w:hAnsi="Times New Roman" w:cs="Times New Roman"/>
          <w:sz w:val="24"/>
          <w:szCs w:val="24"/>
          <w:lang w:val="en-GB"/>
        </w:rPr>
        <w:t xml:space="preserve">the two main pillars of </w:t>
      </w:r>
      <w:r w:rsidR="00B15537" w:rsidRPr="000B3827">
        <w:rPr>
          <w:rFonts w:ascii="Times New Roman" w:hAnsi="Times New Roman" w:cs="Times New Roman"/>
          <w:sz w:val="24"/>
          <w:szCs w:val="24"/>
          <w:lang w:val="en-GB"/>
        </w:rPr>
        <w:t xml:space="preserve">the </w:t>
      </w:r>
      <w:r w:rsidR="00AC7567" w:rsidRPr="000B3827">
        <w:rPr>
          <w:rFonts w:ascii="Times New Roman" w:hAnsi="Times New Roman" w:cs="Times New Roman"/>
          <w:sz w:val="24"/>
          <w:szCs w:val="24"/>
          <w:lang w:val="en-GB"/>
        </w:rPr>
        <w:t>educational</w:t>
      </w:r>
      <w:r w:rsidR="007C12E8" w:rsidRPr="000B3827">
        <w:rPr>
          <w:rFonts w:ascii="Times New Roman" w:hAnsi="Times New Roman" w:cs="Times New Roman"/>
          <w:sz w:val="24"/>
          <w:szCs w:val="24"/>
          <w:lang w:val="en-GB"/>
        </w:rPr>
        <w:t xml:space="preserve"> system:</w:t>
      </w:r>
      <w:r w:rsidR="003C5071" w:rsidRPr="000B3827">
        <w:rPr>
          <w:rFonts w:ascii="Times New Roman" w:hAnsi="Times New Roman" w:cs="Times New Roman"/>
          <w:sz w:val="24"/>
          <w:szCs w:val="24"/>
          <w:lang w:val="en-GB"/>
        </w:rPr>
        <w:t xml:space="preserve"> quality of provision and equality of access.</w:t>
      </w:r>
      <w:r w:rsidR="007E507A" w:rsidRPr="000B3827">
        <w:rPr>
          <w:rFonts w:ascii="Times New Roman" w:hAnsi="Times New Roman" w:cs="Times New Roman"/>
          <w:sz w:val="24"/>
          <w:szCs w:val="24"/>
          <w:lang w:val="en-GB"/>
        </w:rPr>
        <w:t xml:space="preserve"> </w:t>
      </w:r>
      <w:r w:rsidR="004A09CC" w:rsidRPr="000B3827">
        <w:rPr>
          <w:rFonts w:ascii="Times New Roman" w:hAnsi="Times New Roman" w:cs="Times New Roman"/>
          <w:sz w:val="24"/>
          <w:szCs w:val="24"/>
          <w:lang w:val="en-GB"/>
        </w:rPr>
        <w:t>A</w:t>
      </w:r>
      <w:r w:rsidR="000407C2" w:rsidRPr="000B3827">
        <w:rPr>
          <w:rFonts w:ascii="Times New Roman" w:hAnsi="Times New Roman" w:cs="Times New Roman"/>
          <w:sz w:val="24"/>
          <w:szCs w:val="24"/>
          <w:lang w:val="en-GB"/>
        </w:rPr>
        <w:t>s</w:t>
      </w:r>
      <w:r w:rsidR="003C5071" w:rsidRPr="000B3827">
        <w:rPr>
          <w:rFonts w:ascii="Times New Roman" w:hAnsi="Times New Roman" w:cs="Times New Roman"/>
          <w:sz w:val="24"/>
          <w:szCs w:val="24"/>
          <w:lang w:val="en-GB"/>
        </w:rPr>
        <w:t xml:space="preserve"> </w:t>
      </w:r>
      <w:r w:rsidR="00AC7567" w:rsidRPr="000B3827">
        <w:rPr>
          <w:rFonts w:ascii="Times New Roman" w:hAnsi="Times New Roman" w:cs="Times New Roman"/>
          <w:sz w:val="24"/>
          <w:szCs w:val="24"/>
          <w:lang w:val="en-GB"/>
        </w:rPr>
        <w:t>highlighted</w:t>
      </w:r>
      <w:r w:rsidRPr="000B3827">
        <w:rPr>
          <w:rFonts w:ascii="Times New Roman" w:hAnsi="Times New Roman" w:cs="Times New Roman"/>
          <w:sz w:val="24"/>
          <w:szCs w:val="24"/>
          <w:lang w:val="en-GB"/>
        </w:rPr>
        <w:t xml:space="preserve"> in </w:t>
      </w:r>
      <w:r w:rsidR="000C153A" w:rsidRPr="000B3827">
        <w:rPr>
          <w:rFonts w:ascii="Times New Roman" w:hAnsi="Times New Roman" w:cs="Times New Roman"/>
          <w:sz w:val="24"/>
          <w:szCs w:val="24"/>
          <w:lang w:val="en-GB"/>
        </w:rPr>
        <w:t xml:space="preserve">many studies </w:t>
      </w:r>
      <w:r w:rsidR="003C5071" w:rsidRPr="000B3827">
        <w:rPr>
          <w:rFonts w:ascii="Times New Roman" w:hAnsi="Times New Roman" w:cs="Times New Roman"/>
          <w:sz w:val="24"/>
          <w:szCs w:val="24"/>
          <w:lang w:val="en-GB"/>
        </w:rPr>
        <w:t>(</w:t>
      </w:r>
      <w:r w:rsidR="008736A7" w:rsidRPr="000B3827">
        <w:rPr>
          <w:rFonts w:ascii="Times New Roman" w:hAnsi="Times New Roman" w:cs="Times New Roman"/>
          <w:sz w:val="24"/>
          <w:szCs w:val="24"/>
          <w:lang w:val="en-GB"/>
        </w:rPr>
        <w:t>Singh, 2014</w:t>
      </w:r>
      <w:r w:rsidR="003C5071" w:rsidRPr="000B3827">
        <w:rPr>
          <w:rFonts w:ascii="Times New Roman" w:hAnsi="Times New Roman" w:cs="Times New Roman"/>
          <w:sz w:val="24"/>
          <w:szCs w:val="24"/>
          <w:lang w:val="en-GB"/>
        </w:rPr>
        <w:t>)</w:t>
      </w:r>
      <w:r w:rsidR="000407C2" w:rsidRPr="000B3827">
        <w:rPr>
          <w:rFonts w:ascii="Times New Roman" w:hAnsi="Times New Roman" w:cs="Times New Roman"/>
          <w:sz w:val="24"/>
          <w:szCs w:val="24"/>
          <w:lang w:val="en-GB"/>
        </w:rPr>
        <w:t>,</w:t>
      </w:r>
      <w:r w:rsidR="003C5071" w:rsidRPr="000B3827">
        <w:rPr>
          <w:rFonts w:ascii="Times New Roman" w:hAnsi="Times New Roman" w:cs="Times New Roman"/>
          <w:sz w:val="24"/>
          <w:szCs w:val="24"/>
          <w:lang w:val="en-GB"/>
        </w:rPr>
        <w:t xml:space="preserve"> </w:t>
      </w:r>
      <w:r w:rsidR="00BB6DFC" w:rsidRPr="000B3827">
        <w:rPr>
          <w:rFonts w:ascii="Times New Roman" w:hAnsi="Times New Roman" w:cs="Times New Roman"/>
          <w:sz w:val="24"/>
          <w:szCs w:val="24"/>
          <w:lang w:val="en-GB"/>
        </w:rPr>
        <w:t>education</w:t>
      </w:r>
      <w:r w:rsidR="00AC7567" w:rsidRPr="000B3827">
        <w:rPr>
          <w:rFonts w:ascii="Times New Roman" w:hAnsi="Times New Roman" w:cs="Times New Roman"/>
          <w:sz w:val="24"/>
          <w:szCs w:val="24"/>
          <w:lang w:val="en-GB"/>
        </w:rPr>
        <w:t>al</w:t>
      </w:r>
      <w:r w:rsidR="00BB6DFC" w:rsidRPr="000B3827">
        <w:rPr>
          <w:rFonts w:ascii="Times New Roman" w:hAnsi="Times New Roman" w:cs="Times New Roman"/>
          <w:sz w:val="24"/>
          <w:szCs w:val="24"/>
          <w:lang w:val="en-GB"/>
        </w:rPr>
        <w:t xml:space="preserve"> </w:t>
      </w:r>
      <w:r w:rsidR="003C5071" w:rsidRPr="000B3827">
        <w:rPr>
          <w:rFonts w:ascii="Times New Roman" w:hAnsi="Times New Roman" w:cs="Times New Roman"/>
          <w:sz w:val="24"/>
          <w:szCs w:val="24"/>
          <w:lang w:val="en-GB"/>
        </w:rPr>
        <w:t xml:space="preserve">equality is strongly linked </w:t>
      </w:r>
      <w:r w:rsidR="00B15537" w:rsidRPr="000B3827">
        <w:rPr>
          <w:rFonts w:ascii="Times New Roman" w:hAnsi="Times New Roman" w:cs="Times New Roman"/>
          <w:sz w:val="24"/>
          <w:szCs w:val="24"/>
          <w:lang w:val="en-GB"/>
        </w:rPr>
        <w:t xml:space="preserve">to </w:t>
      </w:r>
      <w:r w:rsidR="003C5071" w:rsidRPr="000B3827">
        <w:rPr>
          <w:rFonts w:ascii="Times New Roman" w:hAnsi="Times New Roman" w:cs="Times New Roman"/>
          <w:sz w:val="24"/>
          <w:szCs w:val="24"/>
          <w:lang w:val="en-GB"/>
        </w:rPr>
        <w:t>social, eco</w:t>
      </w:r>
      <w:r w:rsidR="008736A7" w:rsidRPr="000B3827">
        <w:rPr>
          <w:rFonts w:ascii="Times New Roman" w:hAnsi="Times New Roman" w:cs="Times New Roman"/>
          <w:sz w:val="24"/>
          <w:szCs w:val="24"/>
          <w:lang w:val="en-GB"/>
        </w:rPr>
        <w:t>no</w:t>
      </w:r>
      <w:r w:rsidR="003C5071" w:rsidRPr="000B3827">
        <w:rPr>
          <w:rFonts w:ascii="Times New Roman" w:hAnsi="Times New Roman" w:cs="Times New Roman"/>
          <w:sz w:val="24"/>
          <w:szCs w:val="24"/>
          <w:lang w:val="en-GB"/>
        </w:rPr>
        <w:t>mic and gender equality</w:t>
      </w:r>
      <w:r w:rsidR="000C153A" w:rsidRPr="000B3827">
        <w:rPr>
          <w:rFonts w:ascii="Times New Roman" w:hAnsi="Times New Roman" w:cs="Times New Roman"/>
          <w:sz w:val="24"/>
          <w:szCs w:val="24"/>
          <w:lang w:val="en-GB"/>
        </w:rPr>
        <w:t>.</w:t>
      </w:r>
      <w:r w:rsidR="000407C2" w:rsidRPr="000B3827">
        <w:rPr>
          <w:rFonts w:ascii="Times New Roman" w:hAnsi="Times New Roman" w:cs="Times New Roman"/>
          <w:sz w:val="24"/>
          <w:szCs w:val="24"/>
          <w:lang w:val="en-GB"/>
        </w:rPr>
        <w:t xml:space="preserve"> </w:t>
      </w:r>
      <w:r w:rsidR="004A09CC" w:rsidRPr="000B3827">
        <w:rPr>
          <w:rFonts w:ascii="Times New Roman" w:hAnsi="Times New Roman" w:cs="Times New Roman"/>
          <w:sz w:val="24"/>
          <w:szCs w:val="24"/>
          <w:lang w:val="en-GB"/>
        </w:rPr>
        <w:t>Indeed</w:t>
      </w:r>
      <w:r w:rsidR="000C153A" w:rsidRPr="000B3827">
        <w:rPr>
          <w:rFonts w:ascii="Times New Roman" w:hAnsi="Times New Roman" w:cs="Times New Roman"/>
          <w:sz w:val="24"/>
          <w:szCs w:val="24"/>
          <w:lang w:val="en-GB"/>
        </w:rPr>
        <w:t xml:space="preserve">, </w:t>
      </w:r>
      <w:r w:rsidR="00BB6DFC" w:rsidRPr="000B3827">
        <w:rPr>
          <w:rFonts w:ascii="Times New Roman" w:hAnsi="Times New Roman" w:cs="Times New Roman"/>
          <w:sz w:val="24"/>
          <w:szCs w:val="24"/>
          <w:lang w:val="en-GB"/>
        </w:rPr>
        <w:t>e</w:t>
      </w:r>
      <w:r w:rsidR="00B15537" w:rsidRPr="000B3827">
        <w:rPr>
          <w:rFonts w:ascii="Times New Roman" w:hAnsi="Times New Roman" w:cs="Times New Roman"/>
          <w:sz w:val="24"/>
          <w:szCs w:val="24"/>
          <w:lang w:val="en-GB"/>
        </w:rPr>
        <w:t>ducation</w:t>
      </w:r>
      <w:r w:rsidR="00AC7567" w:rsidRPr="000B3827">
        <w:rPr>
          <w:rFonts w:ascii="Times New Roman" w:hAnsi="Times New Roman" w:cs="Times New Roman"/>
          <w:sz w:val="24"/>
          <w:szCs w:val="24"/>
          <w:lang w:val="en-GB"/>
        </w:rPr>
        <w:t>al</w:t>
      </w:r>
      <w:r w:rsidR="00B15537" w:rsidRPr="000B3827">
        <w:rPr>
          <w:rFonts w:ascii="Times New Roman" w:hAnsi="Times New Roman" w:cs="Times New Roman"/>
          <w:sz w:val="24"/>
          <w:szCs w:val="24"/>
          <w:lang w:val="en-GB"/>
        </w:rPr>
        <w:t xml:space="preserve"> </w:t>
      </w:r>
      <w:r w:rsidR="00CB1822" w:rsidRPr="000B3827">
        <w:rPr>
          <w:rFonts w:ascii="Times New Roman" w:hAnsi="Times New Roman" w:cs="Times New Roman"/>
          <w:sz w:val="24"/>
          <w:szCs w:val="24"/>
          <w:lang w:val="en-GB"/>
        </w:rPr>
        <w:t xml:space="preserve">inequality </w:t>
      </w:r>
      <w:r w:rsidR="00AC7567" w:rsidRPr="000B3827">
        <w:rPr>
          <w:rFonts w:ascii="Times New Roman" w:hAnsi="Times New Roman" w:cs="Times New Roman"/>
          <w:sz w:val="24"/>
          <w:szCs w:val="24"/>
          <w:lang w:val="en-GB"/>
        </w:rPr>
        <w:t>may</w:t>
      </w:r>
      <w:r w:rsidR="00CB1822" w:rsidRPr="000B3827">
        <w:rPr>
          <w:rFonts w:ascii="Times New Roman" w:hAnsi="Times New Roman" w:cs="Times New Roman"/>
          <w:sz w:val="24"/>
          <w:szCs w:val="24"/>
          <w:lang w:val="en-GB"/>
        </w:rPr>
        <w:t xml:space="preserve"> generate a </w:t>
      </w:r>
      <w:r w:rsidR="00F929D3" w:rsidRPr="000B3827">
        <w:rPr>
          <w:rFonts w:ascii="Times New Roman" w:hAnsi="Times New Roman" w:cs="Times New Roman"/>
          <w:sz w:val="24"/>
          <w:szCs w:val="24"/>
          <w:lang w:val="en-GB"/>
        </w:rPr>
        <w:t>multidimensional</w:t>
      </w:r>
      <w:r w:rsidR="002342BC" w:rsidRPr="000B3827">
        <w:rPr>
          <w:rFonts w:ascii="Times New Roman" w:hAnsi="Times New Roman" w:cs="Times New Roman"/>
          <w:sz w:val="24"/>
          <w:szCs w:val="24"/>
          <w:lang w:val="en-GB"/>
        </w:rPr>
        <w:t xml:space="preserve"> </w:t>
      </w:r>
      <w:r w:rsidR="00CB1822" w:rsidRPr="000B3827">
        <w:rPr>
          <w:rFonts w:ascii="Times New Roman" w:hAnsi="Times New Roman" w:cs="Times New Roman"/>
          <w:sz w:val="24"/>
          <w:szCs w:val="24"/>
          <w:lang w:val="en-GB"/>
        </w:rPr>
        <w:t xml:space="preserve">trap </w:t>
      </w:r>
      <w:r w:rsidR="00AC7567" w:rsidRPr="000B3827">
        <w:rPr>
          <w:rFonts w:ascii="Times New Roman" w:hAnsi="Times New Roman" w:cs="Times New Roman"/>
          <w:sz w:val="24"/>
          <w:szCs w:val="24"/>
          <w:lang w:val="en-GB"/>
        </w:rPr>
        <w:t>which</w:t>
      </w:r>
      <w:r w:rsidR="00CB1822" w:rsidRPr="000B3827">
        <w:rPr>
          <w:rFonts w:ascii="Times New Roman" w:hAnsi="Times New Roman" w:cs="Times New Roman"/>
          <w:sz w:val="24"/>
          <w:szCs w:val="24"/>
          <w:lang w:val="en-GB"/>
        </w:rPr>
        <w:t xml:space="preserve"> </w:t>
      </w:r>
      <w:r w:rsidR="00AC7567" w:rsidRPr="000B3827">
        <w:rPr>
          <w:rFonts w:ascii="Times New Roman" w:hAnsi="Times New Roman" w:cs="Times New Roman"/>
          <w:sz w:val="24"/>
          <w:szCs w:val="24"/>
          <w:lang w:val="en-GB"/>
        </w:rPr>
        <w:t>may</w:t>
      </w:r>
      <w:r w:rsidR="00CB1822" w:rsidRPr="000B3827">
        <w:rPr>
          <w:rFonts w:ascii="Times New Roman" w:hAnsi="Times New Roman" w:cs="Times New Roman"/>
          <w:sz w:val="24"/>
          <w:szCs w:val="24"/>
          <w:lang w:val="en-GB"/>
        </w:rPr>
        <w:t xml:space="preserve"> be</w:t>
      </w:r>
      <w:r w:rsidR="008736A7" w:rsidRPr="000B3827">
        <w:rPr>
          <w:rFonts w:ascii="Times New Roman" w:hAnsi="Times New Roman" w:cs="Times New Roman"/>
          <w:sz w:val="24"/>
          <w:szCs w:val="24"/>
          <w:lang w:val="en-GB"/>
        </w:rPr>
        <w:t>come</w:t>
      </w:r>
      <w:r w:rsidR="00CB1822" w:rsidRPr="000B3827">
        <w:rPr>
          <w:rFonts w:ascii="Times New Roman" w:hAnsi="Times New Roman" w:cs="Times New Roman"/>
          <w:sz w:val="24"/>
          <w:szCs w:val="24"/>
          <w:lang w:val="en-GB"/>
        </w:rPr>
        <w:t xml:space="preserve"> permanent</w:t>
      </w:r>
      <w:r w:rsidR="000407C2" w:rsidRPr="000B3827">
        <w:rPr>
          <w:rFonts w:ascii="Times New Roman" w:hAnsi="Times New Roman" w:cs="Times New Roman"/>
          <w:sz w:val="24"/>
          <w:szCs w:val="24"/>
          <w:lang w:val="en-GB"/>
        </w:rPr>
        <w:t xml:space="preserve"> without </w:t>
      </w:r>
      <w:r w:rsidR="00CB1822" w:rsidRPr="000B3827">
        <w:rPr>
          <w:rFonts w:ascii="Times New Roman" w:hAnsi="Times New Roman" w:cs="Times New Roman"/>
          <w:sz w:val="24"/>
          <w:szCs w:val="24"/>
          <w:lang w:val="en-GB"/>
        </w:rPr>
        <w:t>sound public intervention</w:t>
      </w:r>
      <w:r w:rsidR="000407C2" w:rsidRPr="000B3827">
        <w:rPr>
          <w:rFonts w:ascii="Times New Roman" w:hAnsi="Times New Roman" w:cs="Times New Roman"/>
          <w:sz w:val="24"/>
          <w:szCs w:val="24"/>
          <w:lang w:val="en-GB"/>
        </w:rPr>
        <w:t>s</w:t>
      </w:r>
      <w:r w:rsidR="00CB1822" w:rsidRPr="000B3827">
        <w:rPr>
          <w:rFonts w:ascii="Times New Roman" w:hAnsi="Times New Roman" w:cs="Times New Roman"/>
          <w:sz w:val="24"/>
          <w:szCs w:val="24"/>
          <w:lang w:val="en-GB"/>
        </w:rPr>
        <w:t xml:space="preserve"> to eliminate the roots of marginalisation </w:t>
      </w:r>
      <w:r w:rsidR="00BB6DFC" w:rsidRPr="000B3827">
        <w:rPr>
          <w:rFonts w:ascii="Times New Roman" w:hAnsi="Times New Roman" w:cs="Times New Roman"/>
          <w:sz w:val="24"/>
          <w:szCs w:val="24"/>
          <w:lang w:val="en-GB"/>
        </w:rPr>
        <w:t>(</w:t>
      </w:r>
      <w:r w:rsidR="00D372CC" w:rsidRPr="000B3827">
        <w:rPr>
          <w:rFonts w:ascii="Times New Roman" w:hAnsi="Times New Roman" w:cs="Times New Roman"/>
          <w:sz w:val="24"/>
          <w:szCs w:val="24"/>
          <w:lang w:val="en-US"/>
        </w:rPr>
        <w:t xml:space="preserve">Bourguignon et al. 2007; World Bank, 2006; Marrero </w:t>
      </w:r>
      <w:r w:rsidR="0082301C" w:rsidRPr="000B3827">
        <w:rPr>
          <w:rFonts w:ascii="Times New Roman" w:hAnsi="Times New Roman" w:cs="Times New Roman"/>
          <w:sz w:val="24"/>
          <w:szCs w:val="24"/>
          <w:lang w:val="en-US"/>
        </w:rPr>
        <w:t xml:space="preserve">a </w:t>
      </w:r>
      <w:r w:rsidR="00D372CC" w:rsidRPr="000B3827">
        <w:rPr>
          <w:rFonts w:ascii="Times New Roman" w:hAnsi="Times New Roman" w:cs="Times New Roman"/>
          <w:sz w:val="24"/>
          <w:szCs w:val="24"/>
          <w:lang w:val="en-US"/>
        </w:rPr>
        <w:t xml:space="preserve">Rodríguez, 2013; </w:t>
      </w:r>
      <w:r w:rsidR="00CB1822" w:rsidRPr="000B3827">
        <w:rPr>
          <w:rFonts w:ascii="Times New Roman" w:hAnsi="Times New Roman" w:cs="Times New Roman"/>
          <w:sz w:val="24"/>
          <w:szCs w:val="24"/>
          <w:lang w:val="en-US"/>
        </w:rPr>
        <w:t>UNESCO, 2013).</w:t>
      </w:r>
      <w:r w:rsidR="008736A7" w:rsidRPr="000B3827">
        <w:rPr>
          <w:rFonts w:ascii="Times New Roman" w:hAnsi="Times New Roman" w:cs="Times New Roman"/>
          <w:sz w:val="24"/>
          <w:szCs w:val="24"/>
          <w:lang w:val="en-US"/>
        </w:rPr>
        <w:t xml:space="preserve"> </w:t>
      </w:r>
      <w:r w:rsidR="008736A7" w:rsidRPr="000B3827">
        <w:rPr>
          <w:rFonts w:ascii="Times New Roman" w:hAnsi="Times New Roman" w:cs="Times New Roman"/>
          <w:sz w:val="24"/>
          <w:szCs w:val="24"/>
          <w:lang w:val="en-GB"/>
        </w:rPr>
        <w:t>The</w:t>
      </w:r>
      <w:r w:rsidR="00A948F4" w:rsidRPr="000B3827">
        <w:rPr>
          <w:rFonts w:ascii="Times New Roman" w:hAnsi="Times New Roman" w:cs="Times New Roman"/>
          <w:sz w:val="24"/>
          <w:szCs w:val="24"/>
          <w:lang w:val="en-GB"/>
        </w:rPr>
        <w:t>refore</w:t>
      </w:r>
      <w:r w:rsidR="008736A7" w:rsidRPr="000B3827">
        <w:rPr>
          <w:rFonts w:ascii="Times New Roman" w:hAnsi="Times New Roman" w:cs="Times New Roman"/>
          <w:sz w:val="24"/>
          <w:szCs w:val="24"/>
          <w:lang w:val="en-GB"/>
        </w:rPr>
        <w:t xml:space="preserve"> the empirical results </w:t>
      </w:r>
      <w:r w:rsidR="007E507A" w:rsidRPr="000B3827">
        <w:rPr>
          <w:rFonts w:ascii="Times New Roman" w:hAnsi="Times New Roman" w:cs="Times New Roman"/>
          <w:sz w:val="24"/>
          <w:szCs w:val="24"/>
          <w:lang w:val="en-GB"/>
        </w:rPr>
        <w:t xml:space="preserve">corroborate the </w:t>
      </w:r>
      <w:r w:rsidR="00D372CC" w:rsidRPr="000B3827">
        <w:rPr>
          <w:rFonts w:ascii="Times New Roman" w:hAnsi="Times New Roman" w:cs="Times New Roman"/>
          <w:sz w:val="24"/>
          <w:szCs w:val="24"/>
          <w:lang w:val="en-GB"/>
        </w:rPr>
        <w:t xml:space="preserve">importance of </w:t>
      </w:r>
      <w:r w:rsidR="00BB6DFC" w:rsidRPr="000B3827">
        <w:rPr>
          <w:rFonts w:ascii="Times New Roman" w:hAnsi="Times New Roman" w:cs="Times New Roman"/>
          <w:sz w:val="24"/>
          <w:szCs w:val="24"/>
          <w:lang w:val="en-GB"/>
        </w:rPr>
        <w:t xml:space="preserve">the </w:t>
      </w:r>
      <w:r w:rsidR="007E507A" w:rsidRPr="000B3827">
        <w:rPr>
          <w:rFonts w:ascii="Times New Roman" w:hAnsi="Times New Roman" w:cs="Times New Roman"/>
          <w:sz w:val="24"/>
          <w:szCs w:val="24"/>
          <w:lang w:val="en-GB"/>
        </w:rPr>
        <w:t>European</w:t>
      </w:r>
      <w:r w:rsidR="00A948F4" w:rsidRPr="000B3827">
        <w:rPr>
          <w:rFonts w:ascii="Times New Roman" w:hAnsi="Times New Roman" w:cs="Times New Roman"/>
          <w:sz w:val="24"/>
          <w:szCs w:val="24"/>
          <w:lang w:val="en-GB"/>
        </w:rPr>
        <w:t xml:space="preserve"> Union</w:t>
      </w:r>
      <w:r w:rsidR="007E507A" w:rsidRPr="000B3827">
        <w:rPr>
          <w:rFonts w:ascii="Times New Roman" w:hAnsi="Times New Roman" w:cs="Times New Roman"/>
          <w:sz w:val="24"/>
          <w:szCs w:val="24"/>
          <w:lang w:val="en-GB"/>
        </w:rPr>
        <w:t xml:space="preserve"> </w:t>
      </w:r>
      <w:r w:rsidR="007E507A" w:rsidRPr="000B3827">
        <w:rPr>
          <w:rFonts w:ascii="Times New Roman" w:hAnsi="Times New Roman" w:cs="Times New Roman"/>
          <w:sz w:val="24"/>
          <w:szCs w:val="24"/>
          <w:lang w:val="en-GB"/>
        </w:rPr>
        <w:lastRenderedPageBreak/>
        <w:t>efforts</w:t>
      </w:r>
      <w:r w:rsidR="00D372CC" w:rsidRPr="000B3827">
        <w:rPr>
          <w:rFonts w:ascii="Times New Roman" w:hAnsi="Times New Roman" w:cs="Times New Roman"/>
          <w:sz w:val="24"/>
          <w:szCs w:val="24"/>
          <w:lang w:val="en-GB"/>
        </w:rPr>
        <w:t xml:space="preserve"> for educational inclusion (</w:t>
      </w:r>
      <w:proofErr w:type="spellStart"/>
      <w:r w:rsidR="00D372CC" w:rsidRPr="000B3827">
        <w:rPr>
          <w:rFonts w:ascii="Times New Roman" w:hAnsi="Times New Roman" w:cs="Times New Roman"/>
          <w:sz w:val="24"/>
          <w:szCs w:val="24"/>
          <w:lang w:val="en-GB"/>
        </w:rPr>
        <w:t>Hippe</w:t>
      </w:r>
      <w:proofErr w:type="spellEnd"/>
      <w:r w:rsidR="00D372CC" w:rsidRPr="000B3827">
        <w:rPr>
          <w:rFonts w:ascii="Times New Roman" w:hAnsi="Times New Roman" w:cs="Times New Roman"/>
          <w:sz w:val="24"/>
          <w:szCs w:val="24"/>
          <w:lang w:val="en-GB"/>
        </w:rPr>
        <w:t xml:space="preserve"> et al., 2016).</w:t>
      </w:r>
      <w:r w:rsidR="008736A7" w:rsidRPr="000B3827">
        <w:rPr>
          <w:rFonts w:ascii="Times New Roman" w:hAnsi="Times New Roman" w:cs="Times New Roman"/>
          <w:sz w:val="24"/>
          <w:szCs w:val="24"/>
          <w:lang w:val="en-GB"/>
        </w:rPr>
        <w:t xml:space="preserve"> </w:t>
      </w:r>
      <w:r w:rsidR="003C5071" w:rsidRPr="000B3827">
        <w:rPr>
          <w:rFonts w:ascii="Times New Roman" w:hAnsi="Times New Roman" w:cs="Times New Roman"/>
          <w:sz w:val="24"/>
          <w:szCs w:val="24"/>
          <w:lang w:val="en-GB"/>
        </w:rPr>
        <w:t xml:space="preserve"> </w:t>
      </w:r>
      <w:r w:rsidR="00740BED" w:rsidRPr="000B3827">
        <w:rPr>
          <w:rFonts w:ascii="Times New Roman" w:hAnsi="Times New Roman" w:cs="Times New Roman"/>
          <w:sz w:val="24"/>
          <w:szCs w:val="24"/>
          <w:lang w:val="en-GB"/>
        </w:rPr>
        <w:t xml:space="preserve">In </w:t>
      </w:r>
      <w:r w:rsidR="00A44698" w:rsidRPr="000B3827">
        <w:rPr>
          <w:rFonts w:ascii="Times New Roman" w:hAnsi="Times New Roman" w:cs="Times New Roman"/>
          <w:sz w:val="24"/>
          <w:szCs w:val="24"/>
          <w:lang w:val="en-GB"/>
        </w:rPr>
        <w:t>synthesis,</w:t>
      </w:r>
      <w:r w:rsidR="00740BED" w:rsidRPr="000B3827">
        <w:rPr>
          <w:rFonts w:ascii="Times New Roman" w:hAnsi="Times New Roman" w:cs="Times New Roman"/>
          <w:sz w:val="24"/>
          <w:szCs w:val="24"/>
          <w:lang w:val="en-GB"/>
        </w:rPr>
        <w:t xml:space="preserve"> the main policy implications of the </w:t>
      </w:r>
      <w:r w:rsidR="00A948F4" w:rsidRPr="000B3827">
        <w:rPr>
          <w:rFonts w:ascii="Times New Roman" w:hAnsi="Times New Roman" w:cs="Times New Roman"/>
          <w:sz w:val="24"/>
          <w:szCs w:val="24"/>
          <w:lang w:val="en-GB"/>
        </w:rPr>
        <w:t>study</w:t>
      </w:r>
      <w:r w:rsidR="00740BED" w:rsidRPr="000B3827">
        <w:rPr>
          <w:rFonts w:ascii="Times New Roman" w:hAnsi="Times New Roman" w:cs="Times New Roman"/>
          <w:sz w:val="24"/>
          <w:szCs w:val="24"/>
          <w:lang w:val="en-GB"/>
        </w:rPr>
        <w:t xml:space="preserve"> are two: to </w:t>
      </w:r>
      <w:r w:rsidR="00A948F4" w:rsidRPr="000B3827">
        <w:rPr>
          <w:rFonts w:ascii="Times New Roman" w:hAnsi="Times New Roman" w:cs="Times New Roman"/>
          <w:sz w:val="24"/>
          <w:szCs w:val="24"/>
          <w:lang w:val="en-GB"/>
        </w:rPr>
        <w:t>promote</w:t>
      </w:r>
      <w:r w:rsidR="000C153A" w:rsidRPr="000B3827">
        <w:rPr>
          <w:rFonts w:ascii="Times New Roman" w:hAnsi="Times New Roman" w:cs="Times New Roman"/>
          <w:sz w:val="24"/>
          <w:szCs w:val="24"/>
          <w:lang w:val="en-GB"/>
        </w:rPr>
        <w:t xml:space="preserve"> </w:t>
      </w:r>
      <w:r w:rsidR="00740BED" w:rsidRPr="000B3827">
        <w:rPr>
          <w:rFonts w:ascii="Times New Roman" w:hAnsi="Times New Roman" w:cs="Times New Roman"/>
          <w:sz w:val="24"/>
          <w:szCs w:val="24"/>
          <w:lang w:val="en-GB"/>
        </w:rPr>
        <w:t xml:space="preserve">universal access to the </w:t>
      </w:r>
      <w:r w:rsidR="00A948F4" w:rsidRPr="000B3827">
        <w:rPr>
          <w:rFonts w:ascii="Times New Roman" w:hAnsi="Times New Roman" w:cs="Times New Roman"/>
          <w:sz w:val="24"/>
          <w:szCs w:val="24"/>
          <w:lang w:val="en-GB"/>
        </w:rPr>
        <w:t>educational</w:t>
      </w:r>
      <w:r w:rsidR="00740BED" w:rsidRPr="000B3827">
        <w:rPr>
          <w:rFonts w:ascii="Times New Roman" w:hAnsi="Times New Roman" w:cs="Times New Roman"/>
          <w:sz w:val="24"/>
          <w:szCs w:val="24"/>
          <w:lang w:val="en-GB"/>
        </w:rPr>
        <w:t xml:space="preserve"> system </w:t>
      </w:r>
      <w:r w:rsidR="000C153A" w:rsidRPr="000B3827">
        <w:rPr>
          <w:rFonts w:ascii="Times New Roman" w:hAnsi="Times New Roman" w:cs="Times New Roman"/>
          <w:sz w:val="24"/>
          <w:szCs w:val="24"/>
          <w:lang w:val="en-GB"/>
        </w:rPr>
        <w:t xml:space="preserve">which can break </w:t>
      </w:r>
      <w:r w:rsidR="00740BED" w:rsidRPr="000B3827">
        <w:rPr>
          <w:rFonts w:ascii="Times New Roman" w:hAnsi="Times New Roman" w:cs="Times New Roman"/>
          <w:sz w:val="24"/>
          <w:szCs w:val="24"/>
          <w:lang w:val="en-GB"/>
        </w:rPr>
        <w:t xml:space="preserve">the </w:t>
      </w:r>
      <w:r w:rsidR="00A948F4" w:rsidRPr="000B3827">
        <w:rPr>
          <w:rFonts w:ascii="Times New Roman" w:hAnsi="Times New Roman" w:cs="Times New Roman"/>
          <w:sz w:val="24"/>
          <w:szCs w:val="24"/>
          <w:lang w:val="en-GB"/>
        </w:rPr>
        <w:t xml:space="preserve">link </w:t>
      </w:r>
      <w:r w:rsidR="00740BED" w:rsidRPr="000B3827">
        <w:rPr>
          <w:rFonts w:ascii="Times New Roman" w:hAnsi="Times New Roman" w:cs="Times New Roman"/>
          <w:sz w:val="24"/>
          <w:szCs w:val="24"/>
          <w:lang w:val="en-GB"/>
        </w:rPr>
        <w:t xml:space="preserve">between economic and educational inequality and to implement institutional mechanisms </w:t>
      </w:r>
      <w:r w:rsidR="00A948F4" w:rsidRPr="000B3827">
        <w:rPr>
          <w:rFonts w:ascii="Times New Roman" w:hAnsi="Times New Roman" w:cs="Times New Roman"/>
          <w:sz w:val="24"/>
          <w:szCs w:val="24"/>
          <w:lang w:val="en-GB"/>
        </w:rPr>
        <w:t>with the aim of</w:t>
      </w:r>
      <w:r w:rsidR="00740BED" w:rsidRPr="000B3827">
        <w:rPr>
          <w:rFonts w:ascii="Times New Roman" w:hAnsi="Times New Roman" w:cs="Times New Roman"/>
          <w:sz w:val="24"/>
          <w:szCs w:val="24"/>
          <w:lang w:val="en-GB"/>
        </w:rPr>
        <w:t xml:space="preserve"> evaluat</w:t>
      </w:r>
      <w:r w:rsidR="00A948F4" w:rsidRPr="000B3827">
        <w:rPr>
          <w:rFonts w:ascii="Times New Roman" w:hAnsi="Times New Roman" w:cs="Times New Roman"/>
          <w:sz w:val="24"/>
          <w:szCs w:val="24"/>
          <w:lang w:val="en-GB"/>
        </w:rPr>
        <w:t>ing</w:t>
      </w:r>
      <w:r w:rsidR="00740BED" w:rsidRPr="000B3827">
        <w:rPr>
          <w:rFonts w:ascii="Times New Roman" w:hAnsi="Times New Roman" w:cs="Times New Roman"/>
          <w:sz w:val="24"/>
          <w:szCs w:val="24"/>
          <w:lang w:val="en-GB"/>
        </w:rPr>
        <w:t xml:space="preserve"> the educational</w:t>
      </w:r>
      <w:r w:rsidR="00393C7B" w:rsidRPr="000B3827">
        <w:rPr>
          <w:rFonts w:ascii="Times New Roman" w:hAnsi="Times New Roman" w:cs="Times New Roman"/>
          <w:sz w:val="24"/>
          <w:szCs w:val="24"/>
          <w:lang w:val="en-GB"/>
        </w:rPr>
        <w:t xml:space="preserve"> returns of public expenditure.</w:t>
      </w:r>
      <w:r w:rsidR="00740BED" w:rsidRPr="000B3827">
        <w:rPr>
          <w:rFonts w:ascii="Times New Roman" w:hAnsi="Times New Roman" w:cs="Times New Roman"/>
          <w:sz w:val="24"/>
          <w:szCs w:val="24"/>
          <w:lang w:val="en-GB"/>
        </w:rPr>
        <w:t xml:space="preserve"> </w:t>
      </w:r>
      <w:r w:rsidR="00A948F4" w:rsidRPr="000B3827">
        <w:rPr>
          <w:rFonts w:ascii="Times New Roman" w:hAnsi="Times New Roman" w:cs="Times New Roman"/>
          <w:sz w:val="24"/>
          <w:szCs w:val="24"/>
          <w:lang w:val="en-GB"/>
        </w:rPr>
        <w:t>Concerning</w:t>
      </w:r>
      <w:r w:rsidR="008B37A3" w:rsidRPr="000B3827">
        <w:rPr>
          <w:rFonts w:ascii="Times New Roman" w:hAnsi="Times New Roman" w:cs="Times New Roman"/>
          <w:sz w:val="24"/>
          <w:szCs w:val="24"/>
          <w:lang w:val="en-GB"/>
        </w:rPr>
        <w:t xml:space="preserve"> this last point, results showing that </w:t>
      </w:r>
      <w:r w:rsidR="00A948F4" w:rsidRPr="000B3827">
        <w:rPr>
          <w:rFonts w:ascii="Times New Roman" w:hAnsi="Times New Roman" w:cs="Times New Roman"/>
          <w:sz w:val="24"/>
          <w:szCs w:val="24"/>
          <w:lang w:val="en-GB"/>
        </w:rPr>
        <w:t>there are</w:t>
      </w:r>
      <w:r w:rsidR="008B37A3" w:rsidRPr="000B3827">
        <w:rPr>
          <w:rFonts w:ascii="Times New Roman" w:hAnsi="Times New Roman" w:cs="Times New Roman"/>
          <w:sz w:val="24"/>
          <w:szCs w:val="24"/>
          <w:lang w:val="en-GB"/>
        </w:rPr>
        <w:t xml:space="preserve"> different educational performances of public expenditure in terms of years</w:t>
      </w:r>
      <w:r w:rsidR="00A3764E" w:rsidRPr="000B3827">
        <w:rPr>
          <w:rFonts w:ascii="Times New Roman" w:hAnsi="Times New Roman" w:cs="Times New Roman"/>
          <w:sz w:val="24"/>
          <w:szCs w:val="24"/>
          <w:lang w:val="en-GB"/>
        </w:rPr>
        <w:t xml:space="preserve"> of education</w:t>
      </w:r>
      <w:r w:rsidR="008B37A3" w:rsidRPr="000B3827">
        <w:rPr>
          <w:rFonts w:ascii="Times New Roman" w:hAnsi="Times New Roman" w:cs="Times New Roman"/>
          <w:sz w:val="24"/>
          <w:szCs w:val="24"/>
          <w:lang w:val="en-GB"/>
        </w:rPr>
        <w:t xml:space="preserve">, corroborate empirically </w:t>
      </w:r>
      <w:r w:rsidR="00576A20" w:rsidRPr="000B3827">
        <w:rPr>
          <w:rFonts w:ascii="Times New Roman" w:hAnsi="Times New Roman" w:cs="Times New Roman"/>
          <w:sz w:val="24"/>
          <w:szCs w:val="24"/>
          <w:lang w:val="en-GB"/>
        </w:rPr>
        <w:t xml:space="preserve">the </w:t>
      </w:r>
      <w:r w:rsidR="00A3764E" w:rsidRPr="000B3827">
        <w:rPr>
          <w:rFonts w:ascii="Times New Roman" w:hAnsi="Times New Roman" w:cs="Times New Roman"/>
          <w:sz w:val="24"/>
          <w:szCs w:val="24"/>
          <w:lang w:val="en-GB"/>
        </w:rPr>
        <w:t xml:space="preserve">framework of </w:t>
      </w:r>
      <w:r w:rsidR="00A948F4" w:rsidRPr="000B3827">
        <w:rPr>
          <w:rFonts w:ascii="Times New Roman" w:hAnsi="Times New Roman" w:cs="Times New Roman"/>
          <w:sz w:val="24"/>
          <w:szCs w:val="24"/>
          <w:lang w:val="en-GB"/>
        </w:rPr>
        <w:t xml:space="preserve">the </w:t>
      </w:r>
      <w:r w:rsidR="00FB5C8D" w:rsidRPr="000B3827">
        <w:rPr>
          <w:rFonts w:ascii="Times New Roman" w:hAnsi="Times New Roman" w:cs="Times New Roman"/>
          <w:sz w:val="24"/>
          <w:szCs w:val="24"/>
          <w:lang w:val="en-GB"/>
        </w:rPr>
        <w:t xml:space="preserve">cohesion </w:t>
      </w:r>
      <w:r w:rsidR="008B37A3" w:rsidRPr="000B3827">
        <w:rPr>
          <w:rFonts w:ascii="Times New Roman" w:hAnsi="Times New Roman" w:cs="Times New Roman"/>
          <w:sz w:val="24"/>
          <w:szCs w:val="24"/>
          <w:lang w:val="en-GB"/>
        </w:rPr>
        <w:t xml:space="preserve">policies </w:t>
      </w:r>
      <w:r w:rsidR="007F25CA" w:rsidRPr="000B3827">
        <w:rPr>
          <w:rFonts w:ascii="Times New Roman" w:hAnsi="Times New Roman" w:cs="Times New Roman"/>
          <w:sz w:val="24"/>
          <w:szCs w:val="24"/>
          <w:lang w:val="en-GB"/>
        </w:rPr>
        <w:t>promoted by</w:t>
      </w:r>
      <w:r w:rsidR="008B37A3" w:rsidRPr="000B3827">
        <w:rPr>
          <w:rFonts w:ascii="Times New Roman" w:hAnsi="Times New Roman" w:cs="Times New Roman"/>
          <w:sz w:val="24"/>
          <w:szCs w:val="24"/>
          <w:lang w:val="en-GB"/>
        </w:rPr>
        <w:t xml:space="preserve"> </w:t>
      </w:r>
      <w:r w:rsidR="00A948F4" w:rsidRPr="000B3827">
        <w:rPr>
          <w:rFonts w:ascii="Times New Roman" w:hAnsi="Times New Roman" w:cs="Times New Roman"/>
          <w:sz w:val="24"/>
          <w:szCs w:val="24"/>
          <w:lang w:val="en-GB"/>
        </w:rPr>
        <w:t xml:space="preserve">the </w:t>
      </w:r>
      <w:r w:rsidR="008B37A3" w:rsidRPr="000B3827">
        <w:rPr>
          <w:rFonts w:ascii="Times New Roman" w:hAnsi="Times New Roman" w:cs="Times New Roman"/>
          <w:sz w:val="24"/>
          <w:szCs w:val="24"/>
          <w:lang w:val="en-GB"/>
        </w:rPr>
        <w:t xml:space="preserve">European Union </w:t>
      </w:r>
      <w:r w:rsidR="00FB5C8D" w:rsidRPr="000B3827">
        <w:rPr>
          <w:rFonts w:ascii="Times New Roman" w:hAnsi="Times New Roman" w:cs="Times New Roman"/>
          <w:sz w:val="24"/>
          <w:szCs w:val="24"/>
          <w:lang w:val="en-GB"/>
        </w:rPr>
        <w:t>(</w:t>
      </w:r>
      <w:proofErr w:type="spellStart"/>
      <w:r w:rsidR="00FB5C8D" w:rsidRPr="000B3827">
        <w:rPr>
          <w:rFonts w:ascii="Times New Roman" w:hAnsi="Times New Roman" w:cs="Times New Roman"/>
          <w:sz w:val="24"/>
          <w:szCs w:val="24"/>
          <w:lang w:val="en-GB"/>
        </w:rPr>
        <w:t>Barca</w:t>
      </w:r>
      <w:proofErr w:type="spellEnd"/>
      <w:r w:rsidR="00FB5C8D" w:rsidRPr="000B3827">
        <w:rPr>
          <w:rFonts w:ascii="Times New Roman" w:hAnsi="Times New Roman" w:cs="Times New Roman"/>
          <w:sz w:val="24"/>
          <w:szCs w:val="24"/>
          <w:lang w:val="en-GB"/>
        </w:rPr>
        <w:t>,</w:t>
      </w:r>
      <w:r w:rsidR="00AE54F6">
        <w:rPr>
          <w:rFonts w:ascii="Times New Roman" w:hAnsi="Times New Roman" w:cs="Times New Roman"/>
          <w:sz w:val="24"/>
          <w:szCs w:val="24"/>
          <w:lang w:val="en-GB"/>
        </w:rPr>
        <w:t xml:space="preserve"> </w:t>
      </w:r>
      <w:r w:rsidR="00FB5C8D" w:rsidRPr="000B3827">
        <w:rPr>
          <w:rFonts w:ascii="Times New Roman" w:hAnsi="Times New Roman" w:cs="Times New Roman"/>
          <w:sz w:val="24"/>
          <w:szCs w:val="24"/>
          <w:lang w:val="en-GB"/>
        </w:rPr>
        <w:t xml:space="preserve">2009; </w:t>
      </w:r>
      <w:proofErr w:type="spellStart"/>
      <w:r w:rsidR="00FB5C8D" w:rsidRPr="000B3827">
        <w:rPr>
          <w:rFonts w:ascii="Times New Roman" w:hAnsi="Times New Roman" w:cs="Times New Roman"/>
          <w:sz w:val="24"/>
          <w:szCs w:val="24"/>
          <w:lang w:val="en-GB"/>
        </w:rPr>
        <w:t>Solly</w:t>
      </w:r>
      <w:proofErr w:type="spellEnd"/>
      <w:r w:rsidR="00FB5C8D" w:rsidRPr="000B3827">
        <w:rPr>
          <w:rFonts w:ascii="Times New Roman" w:hAnsi="Times New Roman" w:cs="Times New Roman"/>
          <w:sz w:val="24"/>
          <w:szCs w:val="24"/>
          <w:lang w:val="en-GB"/>
        </w:rPr>
        <w:t xml:space="preserve"> 2016)</w:t>
      </w:r>
      <w:r w:rsidR="00A948F4" w:rsidRPr="000B3827">
        <w:rPr>
          <w:rFonts w:ascii="Times New Roman" w:hAnsi="Times New Roman" w:cs="Times New Roman"/>
          <w:sz w:val="24"/>
          <w:szCs w:val="24"/>
          <w:lang w:val="en-GB"/>
        </w:rPr>
        <w:t xml:space="preserve"> namely</w:t>
      </w:r>
      <w:r w:rsidR="008B37A3" w:rsidRPr="000B3827">
        <w:rPr>
          <w:rFonts w:ascii="Times New Roman" w:hAnsi="Times New Roman" w:cs="Times New Roman"/>
          <w:sz w:val="24"/>
          <w:szCs w:val="24"/>
          <w:lang w:val="en-GB"/>
        </w:rPr>
        <w:t xml:space="preserve">: the development of a culture of evaluation </w:t>
      </w:r>
      <w:r w:rsidR="00A948F4" w:rsidRPr="000B3827">
        <w:rPr>
          <w:rFonts w:ascii="Times New Roman" w:hAnsi="Times New Roman" w:cs="Times New Roman"/>
          <w:sz w:val="24"/>
          <w:szCs w:val="24"/>
          <w:lang w:val="en-GB"/>
        </w:rPr>
        <w:t xml:space="preserve"> and accountability</w:t>
      </w:r>
      <w:r w:rsidR="0093743E" w:rsidRPr="000B3827">
        <w:rPr>
          <w:rFonts w:ascii="Times New Roman" w:hAnsi="Times New Roman" w:cs="Times New Roman"/>
          <w:sz w:val="24"/>
          <w:szCs w:val="24"/>
          <w:lang w:val="en-GB"/>
        </w:rPr>
        <w:t xml:space="preserve"> </w:t>
      </w:r>
      <w:r w:rsidR="00A948F4" w:rsidRPr="000B3827">
        <w:rPr>
          <w:rFonts w:ascii="Times New Roman" w:hAnsi="Times New Roman" w:cs="Times New Roman"/>
          <w:sz w:val="24"/>
          <w:szCs w:val="24"/>
          <w:lang w:val="en-GB"/>
        </w:rPr>
        <w:t>by using targets</w:t>
      </w:r>
      <w:r w:rsidR="008B37A3" w:rsidRPr="000B3827">
        <w:rPr>
          <w:rFonts w:ascii="Times New Roman" w:hAnsi="Times New Roman" w:cs="Times New Roman"/>
          <w:sz w:val="24"/>
          <w:szCs w:val="24"/>
          <w:lang w:val="en-GB"/>
        </w:rPr>
        <w:t xml:space="preserve"> such as those </w:t>
      </w:r>
      <w:r w:rsidR="00A948F4" w:rsidRPr="000B3827">
        <w:rPr>
          <w:rFonts w:ascii="Times New Roman" w:hAnsi="Times New Roman" w:cs="Times New Roman"/>
          <w:sz w:val="24"/>
          <w:szCs w:val="24"/>
          <w:lang w:val="en-GB"/>
        </w:rPr>
        <w:t>in</w:t>
      </w:r>
      <w:r w:rsidR="008B37A3" w:rsidRPr="000B3827">
        <w:rPr>
          <w:rFonts w:ascii="Times New Roman" w:hAnsi="Times New Roman" w:cs="Times New Roman"/>
          <w:sz w:val="24"/>
          <w:szCs w:val="24"/>
          <w:lang w:val="en-GB"/>
        </w:rPr>
        <w:t xml:space="preserve"> the Europe 2020 Strategy; </w:t>
      </w:r>
      <w:r w:rsidR="00576A20" w:rsidRPr="000B3827">
        <w:rPr>
          <w:rFonts w:ascii="Times New Roman" w:hAnsi="Times New Roman" w:cs="Times New Roman"/>
          <w:sz w:val="24"/>
          <w:szCs w:val="24"/>
          <w:lang w:val="en-GB"/>
        </w:rPr>
        <w:t>the intro</w:t>
      </w:r>
      <w:r w:rsidR="00A948F4" w:rsidRPr="000B3827">
        <w:rPr>
          <w:rFonts w:ascii="Times New Roman" w:hAnsi="Times New Roman" w:cs="Times New Roman"/>
          <w:sz w:val="24"/>
          <w:szCs w:val="24"/>
          <w:lang w:val="en-GB"/>
        </w:rPr>
        <w:t>duction of reward and penalization</w:t>
      </w:r>
      <w:r w:rsidR="00576A20" w:rsidRPr="000B3827">
        <w:rPr>
          <w:rFonts w:ascii="Times New Roman" w:hAnsi="Times New Roman" w:cs="Times New Roman"/>
          <w:sz w:val="24"/>
          <w:szCs w:val="24"/>
          <w:lang w:val="en-GB"/>
        </w:rPr>
        <w:t xml:space="preserve"> </w:t>
      </w:r>
      <w:r w:rsidR="00A948F4" w:rsidRPr="000B3827">
        <w:rPr>
          <w:rFonts w:ascii="Times New Roman" w:hAnsi="Times New Roman" w:cs="Times New Roman"/>
          <w:sz w:val="24"/>
          <w:szCs w:val="24"/>
          <w:lang w:val="en-GB"/>
        </w:rPr>
        <w:t xml:space="preserve">mechanisms </w:t>
      </w:r>
      <w:r w:rsidR="008B37A3" w:rsidRPr="000B3827">
        <w:rPr>
          <w:rFonts w:ascii="Times New Roman" w:hAnsi="Times New Roman" w:cs="Times New Roman"/>
          <w:sz w:val="24"/>
          <w:szCs w:val="24"/>
          <w:lang w:val="en-GB"/>
        </w:rPr>
        <w:t>t</w:t>
      </w:r>
      <w:r w:rsidR="00576A20" w:rsidRPr="000B3827">
        <w:rPr>
          <w:rFonts w:ascii="Times New Roman" w:hAnsi="Times New Roman" w:cs="Times New Roman"/>
          <w:sz w:val="24"/>
          <w:szCs w:val="24"/>
          <w:lang w:val="en-GB"/>
        </w:rPr>
        <w:t>o incentiv</w:t>
      </w:r>
      <w:r w:rsidR="00A948F4" w:rsidRPr="000B3827">
        <w:rPr>
          <w:rFonts w:ascii="Times New Roman" w:hAnsi="Times New Roman" w:cs="Times New Roman"/>
          <w:sz w:val="24"/>
          <w:szCs w:val="24"/>
          <w:lang w:val="en-GB"/>
        </w:rPr>
        <w:t>ize</w:t>
      </w:r>
      <w:r w:rsidR="00576A20" w:rsidRPr="000B3827">
        <w:rPr>
          <w:rFonts w:ascii="Times New Roman" w:hAnsi="Times New Roman" w:cs="Times New Roman"/>
          <w:sz w:val="24"/>
          <w:szCs w:val="24"/>
          <w:lang w:val="en-GB"/>
        </w:rPr>
        <w:t xml:space="preserve"> efficiency at various institutional levels; the </w:t>
      </w:r>
      <w:r w:rsidR="008B37A3" w:rsidRPr="000B3827">
        <w:rPr>
          <w:rFonts w:ascii="Times New Roman" w:hAnsi="Times New Roman" w:cs="Times New Roman"/>
          <w:sz w:val="24"/>
          <w:szCs w:val="24"/>
          <w:lang w:val="en-GB"/>
        </w:rPr>
        <w:t xml:space="preserve"> implementation of </w:t>
      </w:r>
      <w:r w:rsidR="00576A20" w:rsidRPr="000B3827">
        <w:rPr>
          <w:rFonts w:ascii="Times New Roman" w:hAnsi="Times New Roman" w:cs="Times New Roman"/>
          <w:sz w:val="24"/>
          <w:szCs w:val="24"/>
          <w:lang w:val="en-GB"/>
        </w:rPr>
        <w:t xml:space="preserve">pilot </w:t>
      </w:r>
      <w:r w:rsidR="008B37A3" w:rsidRPr="000B3827">
        <w:rPr>
          <w:rFonts w:ascii="Times New Roman" w:hAnsi="Times New Roman" w:cs="Times New Roman"/>
          <w:sz w:val="24"/>
          <w:szCs w:val="24"/>
          <w:lang w:val="en-GB"/>
        </w:rPr>
        <w:t xml:space="preserve">projects to </w:t>
      </w:r>
      <w:r w:rsidR="00576A20" w:rsidRPr="000B3827">
        <w:rPr>
          <w:rFonts w:ascii="Times New Roman" w:hAnsi="Times New Roman" w:cs="Times New Roman"/>
          <w:sz w:val="24"/>
          <w:szCs w:val="24"/>
          <w:lang w:val="en-GB"/>
        </w:rPr>
        <w:t>find benchmarks and critical factors</w:t>
      </w:r>
      <w:r w:rsidR="00FB5C8D" w:rsidRPr="000B3827">
        <w:rPr>
          <w:rFonts w:ascii="Times New Roman" w:hAnsi="Times New Roman" w:cs="Times New Roman"/>
          <w:sz w:val="24"/>
          <w:szCs w:val="24"/>
          <w:lang w:val="en-GB"/>
        </w:rPr>
        <w:t>. In th</w:t>
      </w:r>
      <w:r w:rsidR="00A3764E" w:rsidRPr="000B3827">
        <w:rPr>
          <w:rFonts w:ascii="Times New Roman" w:hAnsi="Times New Roman" w:cs="Times New Roman"/>
          <w:sz w:val="24"/>
          <w:szCs w:val="24"/>
          <w:lang w:val="en-GB"/>
        </w:rPr>
        <w:t>e</w:t>
      </w:r>
      <w:r w:rsidR="00FB5C8D" w:rsidRPr="000B3827">
        <w:rPr>
          <w:rFonts w:ascii="Times New Roman" w:hAnsi="Times New Roman" w:cs="Times New Roman"/>
          <w:sz w:val="24"/>
          <w:szCs w:val="24"/>
          <w:lang w:val="en-GB"/>
        </w:rPr>
        <w:t xml:space="preserve"> perspective of the place-base</w:t>
      </w:r>
      <w:r w:rsidR="00A948F4" w:rsidRPr="000B3827">
        <w:rPr>
          <w:rFonts w:ascii="Times New Roman" w:hAnsi="Times New Roman" w:cs="Times New Roman"/>
          <w:sz w:val="24"/>
          <w:szCs w:val="24"/>
          <w:lang w:val="en-GB"/>
        </w:rPr>
        <w:t>d</w:t>
      </w:r>
      <w:r w:rsidR="00FB5C8D" w:rsidRPr="000B3827">
        <w:rPr>
          <w:rFonts w:ascii="Times New Roman" w:hAnsi="Times New Roman" w:cs="Times New Roman"/>
          <w:sz w:val="24"/>
          <w:szCs w:val="24"/>
          <w:lang w:val="en-GB"/>
        </w:rPr>
        <w:t xml:space="preserve"> policies, territory </w:t>
      </w:r>
      <w:r w:rsidR="00A948F4" w:rsidRPr="000B3827">
        <w:rPr>
          <w:rFonts w:ascii="Times New Roman" w:hAnsi="Times New Roman" w:cs="Times New Roman"/>
          <w:sz w:val="24"/>
          <w:szCs w:val="24"/>
          <w:lang w:val="en-GB"/>
        </w:rPr>
        <w:t>is</w:t>
      </w:r>
      <w:r w:rsidR="00FB5C8D" w:rsidRPr="000B3827">
        <w:rPr>
          <w:rFonts w:ascii="Times New Roman" w:hAnsi="Times New Roman" w:cs="Times New Roman"/>
          <w:sz w:val="24"/>
          <w:szCs w:val="24"/>
          <w:lang w:val="en-GB"/>
        </w:rPr>
        <w:t xml:space="preserve"> not only </w:t>
      </w:r>
      <w:r w:rsidR="00A948F4" w:rsidRPr="000B3827">
        <w:rPr>
          <w:rFonts w:ascii="Times New Roman" w:hAnsi="Times New Roman" w:cs="Times New Roman"/>
          <w:sz w:val="24"/>
          <w:szCs w:val="24"/>
          <w:lang w:val="en-GB"/>
        </w:rPr>
        <w:t xml:space="preserve">a </w:t>
      </w:r>
      <w:r w:rsidR="00FB5C8D" w:rsidRPr="000B3827">
        <w:rPr>
          <w:rFonts w:ascii="Times New Roman" w:hAnsi="Times New Roman" w:cs="Times New Roman"/>
          <w:sz w:val="24"/>
          <w:szCs w:val="24"/>
          <w:lang w:val="en-GB"/>
        </w:rPr>
        <w:t>beneficiary</w:t>
      </w:r>
      <w:r w:rsidR="00A948F4" w:rsidRPr="000B3827">
        <w:rPr>
          <w:rFonts w:ascii="Times New Roman" w:hAnsi="Times New Roman" w:cs="Times New Roman"/>
          <w:sz w:val="24"/>
          <w:szCs w:val="24"/>
          <w:lang w:val="en-GB"/>
        </w:rPr>
        <w:t xml:space="preserve"> of educational investment</w:t>
      </w:r>
      <w:r w:rsidR="00FB5C8D" w:rsidRPr="000B3827">
        <w:rPr>
          <w:rFonts w:ascii="Times New Roman" w:hAnsi="Times New Roman" w:cs="Times New Roman"/>
          <w:sz w:val="24"/>
          <w:szCs w:val="24"/>
          <w:lang w:val="en-GB"/>
        </w:rPr>
        <w:t xml:space="preserve">, but </w:t>
      </w:r>
      <w:r w:rsidR="00A948F4" w:rsidRPr="000B3827">
        <w:rPr>
          <w:rFonts w:ascii="Times New Roman" w:hAnsi="Times New Roman" w:cs="Times New Roman"/>
          <w:sz w:val="24"/>
          <w:szCs w:val="24"/>
          <w:lang w:val="en-GB"/>
        </w:rPr>
        <w:t xml:space="preserve">it is </w:t>
      </w:r>
      <w:r w:rsidR="00FB5C8D" w:rsidRPr="000B3827">
        <w:rPr>
          <w:rFonts w:ascii="Times New Roman" w:hAnsi="Times New Roman" w:cs="Times New Roman"/>
          <w:sz w:val="24"/>
          <w:szCs w:val="24"/>
          <w:lang w:val="en-GB"/>
        </w:rPr>
        <w:t xml:space="preserve">also </w:t>
      </w:r>
      <w:r w:rsidR="0093743E" w:rsidRPr="000B3827">
        <w:rPr>
          <w:rFonts w:ascii="Times New Roman" w:hAnsi="Times New Roman" w:cs="Times New Roman"/>
          <w:sz w:val="24"/>
          <w:szCs w:val="24"/>
          <w:lang w:val="en-GB"/>
        </w:rPr>
        <w:t xml:space="preserve">responsible </w:t>
      </w:r>
      <w:r w:rsidR="00A948F4" w:rsidRPr="000B3827">
        <w:rPr>
          <w:rFonts w:ascii="Times New Roman" w:hAnsi="Times New Roman" w:cs="Times New Roman"/>
          <w:sz w:val="24"/>
          <w:szCs w:val="24"/>
          <w:lang w:val="en-GB"/>
        </w:rPr>
        <w:t xml:space="preserve">for </w:t>
      </w:r>
      <w:r w:rsidR="0093743E" w:rsidRPr="000B3827">
        <w:rPr>
          <w:rFonts w:ascii="Times New Roman" w:hAnsi="Times New Roman" w:cs="Times New Roman"/>
          <w:sz w:val="24"/>
          <w:szCs w:val="24"/>
          <w:lang w:val="en-GB"/>
        </w:rPr>
        <w:t>the management of these resources.</w:t>
      </w:r>
      <w:r w:rsidR="00FB5C8D" w:rsidRPr="000B3827">
        <w:rPr>
          <w:rFonts w:ascii="Times New Roman" w:hAnsi="Times New Roman" w:cs="Times New Roman"/>
          <w:sz w:val="24"/>
          <w:szCs w:val="24"/>
          <w:lang w:val="en-GB"/>
        </w:rPr>
        <w:t xml:space="preserve"> </w:t>
      </w:r>
      <w:r w:rsidR="00552A4A" w:rsidRPr="000B3827">
        <w:rPr>
          <w:rFonts w:ascii="Times New Roman" w:hAnsi="Times New Roman" w:cs="Times New Roman"/>
          <w:sz w:val="24"/>
          <w:szCs w:val="24"/>
          <w:lang w:val="en-GB"/>
        </w:rPr>
        <w:t xml:space="preserve">Furthermore, </w:t>
      </w:r>
      <w:r w:rsidR="008C39EC" w:rsidRPr="000B3827">
        <w:rPr>
          <w:rFonts w:ascii="Times New Roman" w:hAnsi="Times New Roman" w:cs="Times New Roman"/>
          <w:sz w:val="24"/>
          <w:szCs w:val="24"/>
          <w:lang w:val="en-GB"/>
        </w:rPr>
        <w:t xml:space="preserve">given </w:t>
      </w:r>
      <w:r w:rsidR="00552A4A" w:rsidRPr="000B3827">
        <w:rPr>
          <w:rFonts w:ascii="Times New Roman" w:hAnsi="Times New Roman" w:cs="Times New Roman"/>
          <w:sz w:val="24"/>
          <w:szCs w:val="24"/>
          <w:lang w:val="en-GB"/>
        </w:rPr>
        <w:t>the exist</w:t>
      </w:r>
      <w:r w:rsidR="00DF2621" w:rsidRPr="000B3827">
        <w:rPr>
          <w:rFonts w:ascii="Times New Roman" w:hAnsi="Times New Roman" w:cs="Times New Roman"/>
          <w:sz w:val="24"/>
          <w:szCs w:val="24"/>
          <w:lang w:val="en-GB"/>
        </w:rPr>
        <w:t>ence of an Educational Kuznets C</w:t>
      </w:r>
      <w:r w:rsidR="00552A4A" w:rsidRPr="000B3827">
        <w:rPr>
          <w:rFonts w:ascii="Times New Roman" w:hAnsi="Times New Roman" w:cs="Times New Roman"/>
          <w:sz w:val="24"/>
          <w:szCs w:val="24"/>
          <w:lang w:val="en-GB"/>
        </w:rPr>
        <w:t>urve</w:t>
      </w:r>
      <w:r w:rsidR="00A948F4" w:rsidRPr="000B3827">
        <w:rPr>
          <w:rFonts w:ascii="Times New Roman" w:hAnsi="Times New Roman" w:cs="Times New Roman"/>
          <w:sz w:val="24"/>
          <w:szCs w:val="24"/>
          <w:lang w:val="en-GB"/>
        </w:rPr>
        <w:t xml:space="preserve"> in Italy, </w:t>
      </w:r>
      <w:r w:rsidR="008C39EC" w:rsidRPr="000B3827">
        <w:rPr>
          <w:rFonts w:ascii="Times New Roman" w:hAnsi="Times New Roman" w:cs="Times New Roman"/>
          <w:sz w:val="24"/>
          <w:szCs w:val="24"/>
          <w:lang w:val="en-GB"/>
        </w:rPr>
        <w:t xml:space="preserve">public actions to reduce </w:t>
      </w:r>
      <w:r w:rsidR="00A948F4" w:rsidRPr="000B3827">
        <w:rPr>
          <w:rFonts w:ascii="Times New Roman" w:hAnsi="Times New Roman" w:cs="Times New Roman"/>
          <w:sz w:val="24"/>
          <w:szCs w:val="24"/>
          <w:lang w:val="en-GB"/>
        </w:rPr>
        <w:t xml:space="preserve">early </w:t>
      </w:r>
      <w:r w:rsidR="008C39EC" w:rsidRPr="000B3827">
        <w:rPr>
          <w:rFonts w:ascii="Times New Roman" w:hAnsi="Times New Roman" w:cs="Times New Roman"/>
          <w:sz w:val="24"/>
          <w:szCs w:val="24"/>
          <w:lang w:val="en-GB"/>
        </w:rPr>
        <w:t>school leavers and to increase the tertiary students should be complementary</w:t>
      </w:r>
      <w:r w:rsidR="004C7F16" w:rsidRPr="000B3827">
        <w:rPr>
          <w:rFonts w:ascii="Times New Roman" w:hAnsi="Times New Roman" w:cs="Times New Roman"/>
          <w:sz w:val="24"/>
          <w:szCs w:val="24"/>
          <w:lang w:val="en-GB"/>
        </w:rPr>
        <w:t xml:space="preserve"> and part of the same national educational strategy (European Commission, 2013</w:t>
      </w:r>
      <w:r w:rsidR="00D84682" w:rsidRPr="000B3827">
        <w:rPr>
          <w:rFonts w:ascii="Times New Roman" w:hAnsi="Times New Roman" w:cs="Times New Roman"/>
          <w:sz w:val="24"/>
          <w:szCs w:val="24"/>
          <w:lang w:val="en-GB"/>
        </w:rPr>
        <w:t>b</w:t>
      </w:r>
      <w:r w:rsidR="004C7F16" w:rsidRPr="000B3827">
        <w:rPr>
          <w:rFonts w:ascii="Times New Roman" w:hAnsi="Times New Roman" w:cs="Times New Roman"/>
          <w:sz w:val="24"/>
          <w:szCs w:val="24"/>
          <w:lang w:val="en-GB"/>
        </w:rPr>
        <w:t>)</w:t>
      </w:r>
      <w:r w:rsidR="00E24928" w:rsidRPr="000B3827">
        <w:rPr>
          <w:rFonts w:ascii="Times New Roman" w:hAnsi="Times New Roman" w:cs="Times New Roman"/>
          <w:sz w:val="24"/>
          <w:szCs w:val="24"/>
          <w:lang w:val="en-GB"/>
        </w:rPr>
        <w:t>, otherwise educational inequality may be exacerbated.</w:t>
      </w:r>
    </w:p>
    <w:p w:rsidR="00B34B1D" w:rsidRPr="000B3827" w:rsidRDefault="00130CEC" w:rsidP="005C1748">
      <w:pPr>
        <w:spacing w:line="360" w:lineRule="auto"/>
        <w:ind w:firstLine="709"/>
        <w:jc w:val="both"/>
        <w:rPr>
          <w:lang w:val="en-GB"/>
        </w:rPr>
      </w:pPr>
      <w:r w:rsidRPr="000B3827">
        <w:rPr>
          <w:rFonts w:ascii="Times New Roman" w:hAnsi="Times New Roman" w:cs="Times New Roman"/>
          <w:sz w:val="24"/>
          <w:szCs w:val="24"/>
          <w:lang w:val="en-GB"/>
        </w:rPr>
        <w:t xml:space="preserve">In conclusion, </w:t>
      </w:r>
      <w:r w:rsidR="003A6396" w:rsidRPr="000B3827">
        <w:rPr>
          <w:rFonts w:ascii="Times New Roman" w:hAnsi="Times New Roman" w:cs="Times New Roman"/>
          <w:sz w:val="24"/>
          <w:szCs w:val="24"/>
          <w:lang w:val="en-GB"/>
        </w:rPr>
        <w:t xml:space="preserve">as pointed out </w:t>
      </w:r>
      <w:r w:rsidR="00E24928" w:rsidRPr="000B3827">
        <w:rPr>
          <w:rFonts w:ascii="Times New Roman" w:hAnsi="Times New Roman" w:cs="Times New Roman"/>
          <w:sz w:val="24"/>
          <w:szCs w:val="24"/>
          <w:lang w:val="en-GB"/>
        </w:rPr>
        <w:t>by</w:t>
      </w:r>
      <w:r w:rsidR="003A6396" w:rsidRPr="000B3827">
        <w:rPr>
          <w:rFonts w:ascii="Times New Roman" w:hAnsi="Times New Roman" w:cs="Times New Roman"/>
          <w:sz w:val="24"/>
          <w:szCs w:val="24"/>
          <w:lang w:val="en-GB"/>
        </w:rPr>
        <w:t xml:space="preserve"> </w:t>
      </w:r>
      <w:proofErr w:type="spellStart"/>
      <w:r w:rsidR="003A6396" w:rsidRPr="000B3827">
        <w:rPr>
          <w:rFonts w:ascii="Times New Roman" w:hAnsi="Times New Roman" w:cs="Times New Roman"/>
          <w:sz w:val="24"/>
          <w:szCs w:val="24"/>
          <w:lang w:val="en-GB"/>
        </w:rPr>
        <w:t>Checchi</w:t>
      </w:r>
      <w:proofErr w:type="spellEnd"/>
      <w:r w:rsidR="003A6396" w:rsidRPr="000B3827">
        <w:rPr>
          <w:rFonts w:ascii="Times New Roman" w:hAnsi="Times New Roman" w:cs="Times New Roman"/>
          <w:sz w:val="24"/>
          <w:szCs w:val="24"/>
          <w:lang w:val="en-GB"/>
        </w:rPr>
        <w:t xml:space="preserve"> et al. (2016), </w:t>
      </w:r>
      <w:r w:rsidRPr="000B3827">
        <w:rPr>
          <w:rFonts w:ascii="Times New Roman" w:hAnsi="Times New Roman" w:cs="Times New Roman"/>
          <w:sz w:val="24"/>
          <w:szCs w:val="24"/>
          <w:lang w:val="en-GB"/>
        </w:rPr>
        <w:t>empirical stud</w:t>
      </w:r>
      <w:r w:rsidR="003A6396" w:rsidRPr="000B3827">
        <w:rPr>
          <w:rFonts w:ascii="Times New Roman" w:hAnsi="Times New Roman" w:cs="Times New Roman"/>
          <w:sz w:val="24"/>
          <w:szCs w:val="24"/>
          <w:lang w:val="en-GB"/>
        </w:rPr>
        <w:t>ies on education</w:t>
      </w:r>
      <w:r w:rsidRPr="000B3827">
        <w:rPr>
          <w:rFonts w:ascii="Times New Roman" w:hAnsi="Times New Roman" w:cs="Times New Roman"/>
          <w:sz w:val="24"/>
          <w:szCs w:val="24"/>
          <w:lang w:val="en-GB"/>
        </w:rPr>
        <w:t xml:space="preserve"> </w:t>
      </w:r>
      <w:r w:rsidR="00BB6DFC" w:rsidRPr="000B3827">
        <w:rPr>
          <w:rFonts w:ascii="Times New Roman" w:hAnsi="Times New Roman" w:cs="Times New Roman"/>
          <w:sz w:val="24"/>
          <w:szCs w:val="24"/>
          <w:lang w:val="en-GB"/>
        </w:rPr>
        <w:t xml:space="preserve">provide </w:t>
      </w:r>
      <w:r w:rsidR="000C153A" w:rsidRPr="000B3827">
        <w:rPr>
          <w:rFonts w:ascii="Times New Roman" w:hAnsi="Times New Roman" w:cs="Times New Roman"/>
          <w:sz w:val="24"/>
          <w:szCs w:val="24"/>
          <w:lang w:val="en-GB"/>
        </w:rPr>
        <w:t>more detailed</w:t>
      </w:r>
      <w:r w:rsidR="00BB6DFC" w:rsidRPr="000B3827">
        <w:rPr>
          <w:rFonts w:ascii="Times New Roman" w:hAnsi="Times New Roman" w:cs="Times New Roman"/>
          <w:sz w:val="24"/>
          <w:szCs w:val="24"/>
          <w:lang w:val="en-GB"/>
        </w:rPr>
        <w:t xml:space="preserve"> </w:t>
      </w:r>
      <w:r w:rsidR="008B1592" w:rsidRPr="000B3827">
        <w:rPr>
          <w:rFonts w:ascii="Times New Roman" w:hAnsi="Times New Roman" w:cs="Times New Roman"/>
          <w:sz w:val="24"/>
          <w:szCs w:val="24"/>
          <w:lang w:val="en-GB"/>
        </w:rPr>
        <w:t xml:space="preserve">information </w:t>
      </w:r>
      <w:r w:rsidR="00E24928" w:rsidRPr="000B3827">
        <w:rPr>
          <w:rFonts w:ascii="Times New Roman" w:hAnsi="Times New Roman" w:cs="Times New Roman"/>
          <w:sz w:val="24"/>
          <w:szCs w:val="24"/>
          <w:lang w:val="en-GB"/>
        </w:rPr>
        <w:t>on</w:t>
      </w:r>
      <w:r w:rsidR="008B1592" w:rsidRPr="000B3827">
        <w:rPr>
          <w:rFonts w:ascii="Times New Roman" w:hAnsi="Times New Roman" w:cs="Times New Roman"/>
          <w:sz w:val="24"/>
          <w:szCs w:val="24"/>
          <w:lang w:val="en-GB"/>
        </w:rPr>
        <w:t xml:space="preserve"> inequality</w:t>
      </w:r>
      <w:r w:rsidR="00E24928" w:rsidRPr="000B3827">
        <w:rPr>
          <w:rFonts w:ascii="Times New Roman" w:hAnsi="Times New Roman" w:cs="Times New Roman"/>
          <w:sz w:val="24"/>
          <w:szCs w:val="24"/>
          <w:lang w:val="en-GB"/>
        </w:rPr>
        <w:t>, which would</w:t>
      </w:r>
      <w:r w:rsidR="00BB6DFC" w:rsidRPr="000B3827">
        <w:rPr>
          <w:rFonts w:ascii="Times New Roman" w:hAnsi="Times New Roman" w:cs="Times New Roman"/>
          <w:sz w:val="24"/>
          <w:szCs w:val="24"/>
          <w:lang w:val="en-GB"/>
        </w:rPr>
        <w:t xml:space="preserve"> make</w:t>
      </w:r>
      <w:r w:rsidR="008B1592" w:rsidRPr="000B3827">
        <w:rPr>
          <w:rFonts w:ascii="Times New Roman" w:hAnsi="Times New Roman" w:cs="Times New Roman"/>
          <w:sz w:val="24"/>
          <w:szCs w:val="24"/>
          <w:lang w:val="en-US"/>
        </w:rPr>
        <w:t xml:space="preserve"> redistributive </w:t>
      </w:r>
      <w:r w:rsidR="006F2321" w:rsidRPr="000B3827">
        <w:rPr>
          <w:rFonts w:ascii="Times New Roman" w:hAnsi="Times New Roman" w:cs="Times New Roman"/>
          <w:sz w:val="24"/>
          <w:szCs w:val="24"/>
          <w:lang w:val="en-US"/>
        </w:rPr>
        <w:t>initiatives</w:t>
      </w:r>
      <w:r w:rsidR="00C11F5B" w:rsidRPr="000B3827">
        <w:rPr>
          <w:rFonts w:ascii="Times New Roman" w:hAnsi="Times New Roman" w:cs="Times New Roman"/>
          <w:sz w:val="24"/>
          <w:szCs w:val="24"/>
          <w:lang w:val="en-US"/>
        </w:rPr>
        <w:t xml:space="preserve"> more acceptable for </w:t>
      </w:r>
      <w:r w:rsidR="006F2321" w:rsidRPr="000B3827">
        <w:rPr>
          <w:rFonts w:ascii="Times New Roman" w:hAnsi="Times New Roman" w:cs="Times New Roman"/>
          <w:sz w:val="24"/>
          <w:szCs w:val="24"/>
          <w:lang w:val="en-US"/>
        </w:rPr>
        <w:t>citizens</w:t>
      </w:r>
      <w:r w:rsidR="00386EE6" w:rsidRPr="000B3827">
        <w:rPr>
          <w:rFonts w:ascii="Times New Roman" w:hAnsi="Times New Roman" w:cs="Times New Roman"/>
          <w:sz w:val="24"/>
          <w:szCs w:val="24"/>
          <w:lang w:val="en-US"/>
        </w:rPr>
        <w:t xml:space="preserve"> and</w:t>
      </w:r>
      <w:r w:rsidR="00C11F5B" w:rsidRPr="000B3827">
        <w:rPr>
          <w:rFonts w:ascii="Times New Roman" w:hAnsi="Times New Roman" w:cs="Times New Roman"/>
          <w:sz w:val="24"/>
          <w:szCs w:val="24"/>
          <w:lang w:val="en-US"/>
        </w:rPr>
        <w:t xml:space="preserve"> </w:t>
      </w:r>
      <w:r w:rsidR="00386EE6" w:rsidRPr="000B3827">
        <w:rPr>
          <w:rFonts w:ascii="Times New Roman" w:hAnsi="Times New Roman" w:cs="Times New Roman"/>
          <w:sz w:val="24"/>
          <w:szCs w:val="24"/>
          <w:lang w:val="en-US"/>
        </w:rPr>
        <w:t xml:space="preserve">they </w:t>
      </w:r>
      <w:r w:rsidR="00E24928" w:rsidRPr="000B3827">
        <w:rPr>
          <w:rFonts w:ascii="Times New Roman" w:hAnsi="Times New Roman" w:cs="Times New Roman"/>
          <w:sz w:val="24"/>
          <w:szCs w:val="24"/>
          <w:lang w:val="en-US"/>
        </w:rPr>
        <w:t xml:space="preserve">may </w:t>
      </w:r>
      <w:r w:rsidR="008B1592" w:rsidRPr="000B3827">
        <w:rPr>
          <w:rFonts w:ascii="Times New Roman" w:hAnsi="Times New Roman" w:cs="Times New Roman"/>
          <w:sz w:val="24"/>
          <w:szCs w:val="24"/>
          <w:lang w:val="en-US"/>
        </w:rPr>
        <w:t xml:space="preserve">stimulate further studies on educational inequality </w:t>
      </w:r>
      <w:r w:rsidR="00BB6DFC" w:rsidRPr="000B3827">
        <w:rPr>
          <w:rFonts w:ascii="Times New Roman" w:hAnsi="Times New Roman" w:cs="Times New Roman"/>
          <w:sz w:val="24"/>
          <w:szCs w:val="24"/>
          <w:lang w:val="en-US"/>
        </w:rPr>
        <w:t xml:space="preserve">in </w:t>
      </w:r>
      <w:r w:rsidR="008B1592" w:rsidRPr="000B3827">
        <w:rPr>
          <w:rFonts w:ascii="Times New Roman" w:hAnsi="Times New Roman" w:cs="Times New Roman"/>
          <w:sz w:val="24"/>
          <w:szCs w:val="24"/>
          <w:lang w:val="en-US"/>
        </w:rPr>
        <w:t xml:space="preserve">specific social subgroups, </w:t>
      </w:r>
      <w:r w:rsidR="00B67CEC" w:rsidRPr="000B3827">
        <w:rPr>
          <w:rFonts w:ascii="Times New Roman" w:hAnsi="Times New Roman" w:cs="Times New Roman"/>
          <w:sz w:val="24"/>
          <w:szCs w:val="24"/>
          <w:lang w:val="en-US"/>
        </w:rPr>
        <w:t>for which</w:t>
      </w:r>
      <w:r w:rsidR="00C11F5B" w:rsidRPr="000B3827">
        <w:rPr>
          <w:rFonts w:ascii="Times New Roman" w:hAnsi="Times New Roman" w:cs="Times New Roman"/>
          <w:sz w:val="24"/>
          <w:szCs w:val="24"/>
          <w:lang w:val="en-US"/>
        </w:rPr>
        <w:t xml:space="preserve"> </w:t>
      </w:r>
      <w:r w:rsidR="00B67CEC" w:rsidRPr="000B3827">
        <w:rPr>
          <w:rFonts w:ascii="Times New Roman" w:hAnsi="Times New Roman" w:cs="Times New Roman"/>
          <w:sz w:val="24"/>
          <w:szCs w:val="24"/>
          <w:lang w:val="en-US"/>
        </w:rPr>
        <w:t>more effective public interventions are required.</w:t>
      </w:r>
      <w:r w:rsidR="00C11F5B" w:rsidRPr="000B3827">
        <w:rPr>
          <w:rFonts w:ascii="Times New Roman" w:hAnsi="Times New Roman" w:cs="Times New Roman"/>
          <w:sz w:val="24"/>
          <w:szCs w:val="24"/>
          <w:lang w:val="en-US"/>
        </w:rPr>
        <w:t xml:space="preserve"> </w:t>
      </w:r>
    </w:p>
    <w:p w:rsidR="00B939AB" w:rsidRPr="000B3827" w:rsidRDefault="00B939AB" w:rsidP="005C1748">
      <w:pPr>
        <w:spacing w:after="0" w:line="360" w:lineRule="auto"/>
        <w:jc w:val="both"/>
        <w:rPr>
          <w:rFonts w:ascii="Times New Roman" w:hAnsi="Times New Roman" w:cs="Times New Roman"/>
          <w:b/>
          <w:sz w:val="28"/>
          <w:szCs w:val="24"/>
          <w:lang w:val="en-US" w:eastAsia="it-IT"/>
        </w:rPr>
      </w:pPr>
      <w:r w:rsidRPr="000B3827">
        <w:rPr>
          <w:rFonts w:ascii="Times New Roman" w:hAnsi="Times New Roman" w:cs="Times New Roman"/>
          <w:b/>
          <w:sz w:val="28"/>
          <w:szCs w:val="24"/>
          <w:lang w:val="en-US" w:eastAsia="it-IT"/>
        </w:rPr>
        <w:t>References</w:t>
      </w:r>
      <w:r w:rsidR="00EF0881" w:rsidRPr="000B3827">
        <w:rPr>
          <w:rFonts w:ascii="Times New Roman" w:hAnsi="Times New Roman" w:cs="Times New Roman"/>
          <w:b/>
          <w:sz w:val="28"/>
          <w:szCs w:val="24"/>
          <w:lang w:val="en-US" w:eastAsia="it-IT"/>
        </w:rPr>
        <w:t xml:space="preserve"> </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Agasisti</w:t>
      </w:r>
      <w:proofErr w:type="spellEnd"/>
      <w:r w:rsidRPr="005F5DDC">
        <w:rPr>
          <w:rFonts w:ascii="Times New Roman" w:hAnsi="Times New Roman" w:cs="Times New Roman"/>
          <w:sz w:val="24"/>
          <w:szCs w:val="24"/>
          <w:lang w:val="en-US"/>
        </w:rPr>
        <w:t xml:space="preserve">, T., </w:t>
      </w:r>
      <w:proofErr w:type="spellStart"/>
      <w:r w:rsidRPr="005F5DDC">
        <w:rPr>
          <w:rFonts w:ascii="Times New Roman" w:hAnsi="Times New Roman" w:cs="Times New Roman"/>
          <w:sz w:val="24"/>
          <w:szCs w:val="24"/>
          <w:lang w:val="en-US"/>
        </w:rPr>
        <w:t>Longobardi</w:t>
      </w:r>
      <w:proofErr w:type="spellEnd"/>
      <w:r w:rsidRPr="005F5DDC">
        <w:rPr>
          <w:rFonts w:ascii="Times New Roman" w:hAnsi="Times New Roman" w:cs="Times New Roman"/>
          <w:sz w:val="24"/>
          <w:szCs w:val="24"/>
          <w:lang w:val="en-US"/>
        </w:rPr>
        <w:t>, S., 2012. Can Italian disadvantaged students close the gap? A focus on resilience in the Italian school system. IEB Working Paper</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rPr>
        <w:t>Aghion</w:t>
      </w:r>
      <w:proofErr w:type="spellEnd"/>
      <w:r w:rsidRPr="005F5DDC">
        <w:rPr>
          <w:rFonts w:ascii="Times New Roman" w:hAnsi="Times New Roman" w:cs="Times New Roman"/>
          <w:sz w:val="24"/>
          <w:szCs w:val="24"/>
        </w:rPr>
        <w:t xml:space="preserve">, P., </w:t>
      </w:r>
      <w:proofErr w:type="spellStart"/>
      <w:r w:rsidRPr="005F5DDC">
        <w:rPr>
          <w:rFonts w:ascii="Times New Roman" w:hAnsi="Times New Roman" w:cs="Times New Roman"/>
          <w:sz w:val="24"/>
          <w:szCs w:val="24"/>
        </w:rPr>
        <w:t>Caloli</w:t>
      </w:r>
      <w:proofErr w:type="spellEnd"/>
      <w:r w:rsidRPr="005F5DDC">
        <w:rPr>
          <w:rFonts w:ascii="Times New Roman" w:hAnsi="Times New Roman" w:cs="Times New Roman"/>
          <w:sz w:val="24"/>
          <w:szCs w:val="24"/>
        </w:rPr>
        <w:t>, E., Garcia-</w:t>
      </w:r>
      <w:proofErr w:type="spellStart"/>
      <w:r w:rsidRPr="005F5DDC">
        <w:rPr>
          <w:rFonts w:ascii="Times New Roman" w:hAnsi="Times New Roman" w:cs="Times New Roman"/>
          <w:sz w:val="24"/>
          <w:szCs w:val="24"/>
        </w:rPr>
        <w:t>Penalosa</w:t>
      </w:r>
      <w:proofErr w:type="spellEnd"/>
      <w:r w:rsidRPr="005F5DDC">
        <w:rPr>
          <w:rFonts w:ascii="Times New Roman" w:hAnsi="Times New Roman" w:cs="Times New Roman"/>
          <w:sz w:val="24"/>
          <w:szCs w:val="24"/>
        </w:rPr>
        <w:t xml:space="preserve">, C., 1999. </w:t>
      </w:r>
      <w:r w:rsidRPr="005F5DDC">
        <w:rPr>
          <w:rFonts w:ascii="Times New Roman" w:hAnsi="Times New Roman" w:cs="Times New Roman"/>
          <w:sz w:val="24"/>
          <w:szCs w:val="24"/>
          <w:lang w:val="en-GB"/>
        </w:rPr>
        <w:t xml:space="preserve">Inequality and Growth: The Perspective of New Growth Theories. </w:t>
      </w:r>
      <w:r w:rsidRPr="005F5DDC">
        <w:rPr>
          <w:rFonts w:ascii="Times New Roman" w:hAnsi="Times New Roman" w:cs="Times New Roman"/>
          <w:bCs/>
          <w:color w:val="000000"/>
          <w:sz w:val="24"/>
          <w:szCs w:val="24"/>
          <w:shd w:val="clear" w:color="auto" w:fill="FFFFFF"/>
          <w:lang w:val="en-US"/>
        </w:rPr>
        <w:t>J. Econ. Lit.</w:t>
      </w:r>
      <w:r w:rsidRPr="005F5DDC">
        <w:rPr>
          <w:rFonts w:ascii="Times New Roman" w:hAnsi="Times New Roman" w:cs="Times New Roman"/>
          <w:sz w:val="24"/>
          <w:szCs w:val="24"/>
          <w:lang w:val="en-GB"/>
        </w:rPr>
        <w:t xml:space="preserve"> </w:t>
      </w:r>
      <w:r w:rsidRPr="005F5DDC">
        <w:rPr>
          <w:rFonts w:ascii="Times New Roman" w:hAnsi="Times New Roman" w:cs="Times New Roman"/>
          <w:sz w:val="24"/>
          <w:szCs w:val="24"/>
          <w:lang w:val="en-US"/>
        </w:rPr>
        <w:t>37 (4)</w:t>
      </w:r>
      <w:r w:rsidRPr="005F5DDC">
        <w:rPr>
          <w:rFonts w:ascii="Times New Roman" w:hAnsi="Times New Roman" w:cs="Times New Roman"/>
          <w:sz w:val="24"/>
          <w:szCs w:val="24"/>
          <w:lang w:val="en-GB"/>
        </w:rPr>
        <w:t>, 1615–1660.</w:t>
      </w:r>
    </w:p>
    <w:bookmarkStart w:id="2" w:name="baep-author-id3"/>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GB"/>
        </w:rPr>
        <w:fldChar w:fldCharType="begin"/>
      </w:r>
      <w:r w:rsidRPr="005F5DDC">
        <w:rPr>
          <w:rFonts w:ascii="Times New Roman" w:hAnsi="Times New Roman" w:cs="Times New Roman"/>
          <w:sz w:val="24"/>
          <w:szCs w:val="24"/>
          <w:lang w:val="en-GB"/>
        </w:rPr>
        <w:instrText xml:space="preserve"> HYPERLINK "http://www.sciencedirect.com/science/article/pii/S0165188909002152" \l "!" </w:instrText>
      </w:r>
      <w:r w:rsidRPr="005F5DDC">
        <w:rPr>
          <w:rFonts w:ascii="Times New Roman" w:hAnsi="Times New Roman" w:cs="Times New Roman"/>
          <w:sz w:val="24"/>
          <w:szCs w:val="24"/>
          <w:lang w:val="en-GB"/>
        </w:rPr>
        <w:fldChar w:fldCharType="separate"/>
      </w:r>
      <w:proofErr w:type="spellStart"/>
      <w:r w:rsidRPr="005F5DDC">
        <w:rPr>
          <w:rFonts w:ascii="Times New Roman" w:hAnsi="Times New Roman" w:cs="Times New Roman"/>
          <w:sz w:val="24"/>
          <w:szCs w:val="24"/>
          <w:lang w:val="en-GB"/>
        </w:rPr>
        <w:t>Arcalean</w:t>
      </w:r>
      <w:proofErr w:type="spellEnd"/>
      <w:r w:rsidRPr="005F5DDC">
        <w:rPr>
          <w:rFonts w:ascii="Times New Roman" w:hAnsi="Times New Roman" w:cs="Times New Roman"/>
          <w:sz w:val="24"/>
          <w:szCs w:val="24"/>
          <w:lang w:val="en-GB"/>
        </w:rPr>
        <w:fldChar w:fldCharType="end"/>
      </w:r>
      <w:bookmarkStart w:id="3" w:name="baep-author-id4"/>
      <w:bookmarkEnd w:id="2"/>
      <w:r w:rsidRPr="005F5DDC">
        <w:rPr>
          <w:rFonts w:ascii="Times New Roman" w:hAnsi="Times New Roman" w:cs="Times New Roman"/>
          <w:sz w:val="24"/>
          <w:szCs w:val="24"/>
          <w:lang w:val="en-GB"/>
        </w:rPr>
        <w:t xml:space="preserve">, C., </w:t>
      </w:r>
      <w:proofErr w:type="spellStart"/>
      <w:r w:rsidRPr="005F5DDC">
        <w:rPr>
          <w:rFonts w:ascii="Times New Roman" w:hAnsi="Times New Roman" w:cs="Times New Roman"/>
          <w:sz w:val="24"/>
          <w:szCs w:val="24"/>
          <w:lang w:val="en-GB"/>
        </w:rPr>
        <w:t>Schiopu</w:t>
      </w:r>
      <w:bookmarkEnd w:id="3"/>
      <w:proofErr w:type="spellEnd"/>
      <w:r w:rsidRPr="005F5DDC">
        <w:rPr>
          <w:rFonts w:ascii="Times New Roman" w:hAnsi="Times New Roman" w:cs="Times New Roman"/>
          <w:sz w:val="24"/>
          <w:szCs w:val="24"/>
          <w:lang w:val="en-GB"/>
        </w:rPr>
        <w:t xml:space="preserve">, I., 2010. Public versus private investment and growth in a hierarchical education system. </w:t>
      </w:r>
      <w:r w:rsidRPr="005F5DDC">
        <w:rPr>
          <w:rFonts w:ascii="Times New Roman" w:hAnsi="Times New Roman" w:cs="Times New Roman"/>
          <w:bCs/>
          <w:color w:val="000000"/>
          <w:sz w:val="24"/>
          <w:szCs w:val="24"/>
          <w:shd w:val="clear" w:color="auto" w:fill="FFFFFF"/>
          <w:lang w:val="en-US"/>
        </w:rPr>
        <w:t xml:space="preserve">J. Econ. </w:t>
      </w:r>
      <w:proofErr w:type="spellStart"/>
      <w:r w:rsidRPr="005F5DDC">
        <w:rPr>
          <w:rFonts w:ascii="Times New Roman" w:hAnsi="Times New Roman" w:cs="Times New Roman"/>
          <w:bCs/>
          <w:color w:val="000000"/>
          <w:sz w:val="24"/>
          <w:szCs w:val="24"/>
          <w:shd w:val="clear" w:color="auto" w:fill="FFFFFF"/>
          <w:lang w:val="en-US"/>
        </w:rPr>
        <w:t>Dyn</w:t>
      </w:r>
      <w:proofErr w:type="spellEnd"/>
      <w:r w:rsidRPr="005F5DDC">
        <w:rPr>
          <w:rFonts w:ascii="Times New Roman" w:hAnsi="Times New Roman" w:cs="Times New Roman"/>
          <w:bCs/>
          <w:color w:val="000000"/>
          <w:sz w:val="24"/>
          <w:szCs w:val="24"/>
          <w:shd w:val="clear" w:color="auto" w:fill="FFFFFF"/>
          <w:lang w:val="en-US"/>
        </w:rPr>
        <w:t>. Control.</w:t>
      </w:r>
      <w:r w:rsidRPr="005F5DDC">
        <w:rPr>
          <w:rFonts w:ascii="Times New Roman" w:hAnsi="Times New Roman" w:cs="Times New Roman"/>
          <w:sz w:val="24"/>
          <w:szCs w:val="24"/>
          <w:lang w:val="en-GB"/>
        </w:rPr>
        <w:t xml:space="preserve"> 34 (4), 604-622.</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GB"/>
        </w:rPr>
        <w:t xml:space="preserve">Arellano, M., Bond, S., 1991. Some tests of specification for panel data: Monte Carlo evidence and an application to employment equations. </w:t>
      </w:r>
      <w:r w:rsidRPr="005F5DDC">
        <w:rPr>
          <w:rFonts w:ascii="Times New Roman" w:hAnsi="Times New Roman" w:cs="Times New Roman"/>
          <w:sz w:val="24"/>
          <w:szCs w:val="24"/>
          <w:shd w:val="clear" w:color="auto" w:fill="FFFFFF"/>
          <w:lang w:val="en-US"/>
        </w:rPr>
        <w:t>Rev. Econ. Stud</w:t>
      </w:r>
      <w:r w:rsidRPr="005F5DDC">
        <w:rPr>
          <w:rFonts w:ascii="Arial" w:hAnsi="Arial" w:cs="Arial"/>
          <w:color w:val="545454"/>
          <w:shd w:val="clear" w:color="auto" w:fill="FFFFFF"/>
          <w:lang w:val="en-US"/>
        </w:rPr>
        <w:t>.</w:t>
      </w:r>
      <w:r w:rsidRPr="005F5DDC">
        <w:rPr>
          <w:rFonts w:ascii="Times New Roman" w:hAnsi="Times New Roman" w:cs="Times New Roman"/>
          <w:sz w:val="24"/>
          <w:szCs w:val="24"/>
          <w:lang w:val="en-GB"/>
        </w:rPr>
        <w:t xml:space="preserve"> 58 (2), 277-297.</w:t>
      </w:r>
    </w:p>
    <w:p w:rsidR="005F5DDC" w:rsidRPr="005F5DDC" w:rsidRDefault="005F5DDC" w:rsidP="005F5DDC">
      <w:pPr>
        <w:spacing w:after="0"/>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Baliamoune</w:t>
      </w:r>
      <w:proofErr w:type="spellEnd"/>
      <w:r w:rsidRPr="005F5DDC">
        <w:rPr>
          <w:rFonts w:ascii="Times New Roman" w:hAnsi="Times New Roman" w:cs="Times New Roman"/>
          <w:sz w:val="24"/>
          <w:szCs w:val="24"/>
          <w:lang w:val="en-US"/>
        </w:rPr>
        <w:t xml:space="preserve">–Lutz, M., McGillivray, M., 2015. The impact of gender inequality in education on income in Africa and the Middle East. </w:t>
      </w:r>
      <w:r w:rsidRPr="005F5DDC">
        <w:rPr>
          <w:rFonts w:ascii="Times New Roman" w:hAnsi="Times New Roman" w:cs="Times New Roman"/>
          <w:sz w:val="24"/>
          <w:szCs w:val="24"/>
          <w:shd w:val="clear" w:color="auto" w:fill="FFFFFF"/>
          <w:lang w:val="en-US"/>
        </w:rPr>
        <w:t>Econ Model.</w:t>
      </w:r>
      <w:r w:rsidRPr="005F5DDC">
        <w:rPr>
          <w:rFonts w:ascii="Times New Roman" w:hAnsi="Times New Roman" w:cs="Times New Roman"/>
          <w:sz w:val="24"/>
          <w:szCs w:val="24"/>
          <w:lang w:val="en-US"/>
        </w:rPr>
        <w:t xml:space="preserve"> 47, 1–11.</w:t>
      </w:r>
    </w:p>
    <w:p w:rsidR="005F5DDC" w:rsidRPr="005F5DDC" w:rsidRDefault="005F5DDC" w:rsidP="005F5DDC">
      <w:pPr>
        <w:spacing w:after="0"/>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 xml:space="preserve">Ballet, J., Dubois, J.L., </w:t>
      </w:r>
      <w:proofErr w:type="spellStart"/>
      <w:r w:rsidRPr="005F5DDC">
        <w:rPr>
          <w:rFonts w:ascii="Times New Roman" w:hAnsi="Times New Roman" w:cs="Times New Roman"/>
          <w:sz w:val="24"/>
          <w:szCs w:val="24"/>
          <w:lang w:val="en-US"/>
        </w:rPr>
        <w:t>Mahieu</w:t>
      </w:r>
      <w:proofErr w:type="spellEnd"/>
      <w:r w:rsidRPr="005F5DDC">
        <w:rPr>
          <w:rFonts w:ascii="Times New Roman" w:hAnsi="Times New Roman" w:cs="Times New Roman"/>
          <w:sz w:val="24"/>
          <w:szCs w:val="24"/>
          <w:lang w:val="en-US"/>
        </w:rPr>
        <w:t xml:space="preserve">, F., 2007. Responsibility for Each Other's Freedom: Agency as the Source of Collective Capability. J. Hum. Dev. </w:t>
      </w:r>
      <w:proofErr w:type="spellStart"/>
      <w:r w:rsidRPr="005F5DDC">
        <w:rPr>
          <w:rFonts w:ascii="Times New Roman" w:hAnsi="Times New Roman" w:cs="Times New Roman"/>
          <w:sz w:val="24"/>
          <w:szCs w:val="24"/>
          <w:lang w:val="en-US"/>
        </w:rPr>
        <w:t>Capab</w:t>
      </w:r>
      <w:proofErr w:type="spellEnd"/>
      <w:r w:rsidRPr="005F5DDC">
        <w:rPr>
          <w:rFonts w:ascii="Times New Roman" w:hAnsi="Times New Roman" w:cs="Times New Roman"/>
          <w:sz w:val="24"/>
          <w:szCs w:val="24"/>
          <w:lang w:val="en-US"/>
        </w:rPr>
        <w:t>. 8 (2) ,185-201.</w:t>
      </w:r>
    </w:p>
    <w:p w:rsidR="005F5DDC" w:rsidRPr="005F5DDC" w:rsidRDefault="005F5DDC" w:rsidP="005F5DDC">
      <w:pPr>
        <w:spacing w:after="0"/>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Baltagi</w:t>
      </w:r>
      <w:proofErr w:type="spellEnd"/>
      <w:r w:rsidRPr="005F5DDC">
        <w:rPr>
          <w:rFonts w:ascii="Times New Roman" w:hAnsi="Times New Roman" w:cs="Times New Roman"/>
          <w:sz w:val="24"/>
          <w:szCs w:val="24"/>
          <w:lang w:val="en-US"/>
        </w:rPr>
        <w:t>, B.H., 2005. Econometric Analysis of Panel Data John, 3rd ed. Wiley &amp; Sons Ltd, West Sussex, England.</w:t>
      </w:r>
    </w:p>
    <w:p w:rsidR="005F5DDC" w:rsidRPr="005F5DDC" w:rsidRDefault="005F5DDC" w:rsidP="005F5DDC">
      <w:pPr>
        <w:spacing w:after="0"/>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Bank of Italy, 2014. The economy of the Italian regions. Short-term dynamics and structural features. Regional Economies 43.</w:t>
      </w:r>
    </w:p>
    <w:p w:rsidR="005F5DDC" w:rsidRPr="005F5DDC" w:rsidRDefault="005F5DDC" w:rsidP="005F5DDC">
      <w:pPr>
        <w:spacing w:after="0"/>
        <w:ind w:left="426" w:hanging="426"/>
        <w:jc w:val="both"/>
        <w:rPr>
          <w:rFonts w:ascii="Times New Roman" w:hAnsi="Times New Roman" w:cs="Times New Roman"/>
          <w:sz w:val="24"/>
          <w:szCs w:val="24"/>
          <w:lang w:val="en-US"/>
        </w:rPr>
      </w:pPr>
      <w:proofErr w:type="spellStart"/>
      <w:r w:rsidRPr="005F5DDC">
        <w:rPr>
          <w:rStyle w:val="hlfld-contribauthor"/>
          <w:rFonts w:ascii="Times New Roman" w:hAnsi="Times New Roman" w:cs="Times New Roman"/>
          <w:sz w:val="24"/>
          <w:szCs w:val="24"/>
          <w:lang w:val="en-US"/>
        </w:rPr>
        <w:t>Barca</w:t>
      </w:r>
      <w:proofErr w:type="spellEnd"/>
      <w:r w:rsidRPr="005F5DDC">
        <w:rPr>
          <w:rStyle w:val="hlfld-contribauthor"/>
          <w:rFonts w:ascii="Times New Roman" w:hAnsi="Times New Roman" w:cs="Times New Roman"/>
          <w:sz w:val="24"/>
          <w:szCs w:val="24"/>
          <w:lang w:val="en-US"/>
        </w:rPr>
        <w:t>, </w:t>
      </w:r>
      <w:r w:rsidRPr="005F5DDC">
        <w:rPr>
          <w:rStyle w:val="nlmgiven-names"/>
          <w:rFonts w:ascii="Times New Roman" w:hAnsi="Times New Roman" w:cs="Times New Roman"/>
          <w:sz w:val="24"/>
          <w:szCs w:val="24"/>
          <w:lang w:val="en-US"/>
        </w:rPr>
        <w:t>F.,</w:t>
      </w:r>
      <w:r w:rsidRPr="005F5DDC">
        <w:rPr>
          <w:rFonts w:ascii="Times New Roman" w:hAnsi="Times New Roman" w:cs="Times New Roman"/>
          <w:sz w:val="24"/>
          <w:szCs w:val="24"/>
          <w:lang w:val="en-US"/>
        </w:rPr>
        <w:t> </w:t>
      </w:r>
      <w:r w:rsidRPr="005F5DDC">
        <w:rPr>
          <w:rStyle w:val="nlmyear"/>
          <w:rFonts w:ascii="Times New Roman" w:hAnsi="Times New Roman" w:cs="Times New Roman"/>
          <w:sz w:val="24"/>
          <w:szCs w:val="24"/>
          <w:lang w:val="en-US"/>
        </w:rPr>
        <w:t>2009</w:t>
      </w:r>
      <w:r w:rsidRPr="005F5DDC">
        <w:rPr>
          <w:rFonts w:ascii="Times New Roman" w:hAnsi="Times New Roman" w:cs="Times New Roman"/>
          <w:sz w:val="24"/>
          <w:szCs w:val="24"/>
          <w:lang w:val="en-US"/>
        </w:rPr>
        <w:t>. </w:t>
      </w:r>
      <w:r w:rsidRPr="005F5DDC">
        <w:rPr>
          <w:rFonts w:ascii="Times New Roman" w:hAnsi="Times New Roman" w:cs="Times New Roman"/>
          <w:iCs/>
          <w:sz w:val="24"/>
          <w:szCs w:val="24"/>
          <w:lang w:val="en-US"/>
        </w:rPr>
        <w:t>An agenda for a reformed cohesion policy: A place-based approach to meeting European Union challenges and expectations</w:t>
      </w:r>
      <w:r w:rsidRPr="005F5DDC">
        <w:rPr>
          <w:rFonts w:ascii="Times New Roman" w:hAnsi="Times New Roman" w:cs="Times New Roman"/>
          <w:sz w:val="24"/>
          <w:szCs w:val="24"/>
          <w:lang w:val="en-US"/>
        </w:rPr>
        <w:t xml:space="preserve">. Independent Report prepared at the request of Danuta </w:t>
      </w:r>
      <w:proofErr w:type="spellStart"/>
      <w:r w:rsidRPr="005F5DDC">
        <w:rPr>
          <w:rFonts w:ascii="Times New Roman" w:hAnsi="Times New Roman" w:cs="Times New Roman"/>
          <w:sz w:val="24"/>
          <w:szCs w:val="24"/>
          <w:lang w:val="en-US"/>
        </w:rPr>
        <w:t>Hübner</w:t>
      </w:r>
      <w:proofErr w:type="spellEnd"/>
      <w:r w:rsidRPr="005F5DDC">
        <w:rPr>
          <w:rFonts w:ascii="Times New Roman" w:hAnsi="Times New Roman" w:cs="Times New Roman"/>
          <w:sz w:val="24"/>
          <w:szCs w:val="24"/>
          <w:lang w:val="en-US"/>
        </w:rPr>
        <w:t>, Commissioner for Regional Policy, April 2009. </w:t>
      </w:r>
      <w:r w:rsidRPr="005F5DDC">
        <w:rPr>
          <w:rStyle w:val="nlmpublisher-loc"/>
          <w:rFonts w:ascii="Times New Roman" w:hAnsi="Times New Roman" w:cs="Times New Roman"/>
          <w:sz w:val="24"/>
          <w:szCs w:val="24"/>
          <w:lang w:val="en-GB"/>
        </w:rPr>
        <w:t>Brussels</w:t>
      </w:r>
      <w:r w:rsidRPr="005F5DDC">
        <w:rPr>
          <w:rFonts w:ascii="Times New Roman" w:hAnsi="Times New Roman" w:cs="Times New Roman"/>
          <w:sz w:val="24"/>
          <w:szCs w:val="24"/>
          <w:lang w:val="en-GB"/>
        </w:rPr>
        <w:t>: </w:t>
      </w:r>
      <w:r w:rsidRPr="005F5DDC">
        <w:rPr>
          <w:rStyle w:val="nlmpublisher-name"/>
          <w:rFonts w:ascii="Times New Roman" w:hAnsi="Times New Roman" w:cs="Times New Roman"/>
          <w:sz w:val="24"/>
          <w:szCs w:val="24"/>
          <w:lang w:val="en-GB"/>
        </w:rPr>
        <w:t>EU Commission</w:t>
      </w:r>
      <w:r w:rsidRPr="005F5DDC">
        <w:rPr>
          <w:rFonts w:ascii="Times New Roman" w:hAnsi="Times New Roman" w:cs="Times New Roman"/>
          <w:sz w:val="24"/>
          <w:szCs w:val="24"/>
          <w:lang w:val="en-GB"/>
        </w:rPr>
        <w:t>.</w:t>
      </w:r>
    </w:p>
    <w:p w:rsidR="005F5DDC" w:rsidRPr="005F5DDC" w:rsidRDefault="005F5DDC" w:rsidP="005F5DDC">
      <w:pPr>
        <w:spacing w:after="0"/>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lastRenderedPageBreak/>
        <w:t>Barro</w:t>
      </w:r>
      <w:proofErr w:type="spellEnd"/>
      <w:r w:rsidRPr="005F5DDC">
        <w:rPr>
          <w:rFonts w:ascii="Times New Roman" w:hAnsi="Times New Roman" w:cs="Times New Roman"/>
          <w:sz w:val="24"/>
          <w:szCs w:val="24"/>
          <w:lang w:val="en-US"/>
        </w:rPr>
        <w:t xml:space="preserve">, R., Lee, J.W., 2001. International Data on Educational Attainment: Updates and Implications. </w:t>
      </w:r>
      <w:proofErr w:type="spellStart"/>
      <w:r w:rsidRPr="005F5DDC">
        <w:rPr>
          <w:rStyle w:val="Enfasigrassetto"/>
          <w:rFonts w:ascii="Times New Roman" w:hAnsi="Times New Roman"/>
          <w:b w:val="0"/>
          <w:sz w:val="24"/>
          <w:szCs w:val="24"/>
          <w:shd w:val="clear" w:color="auto" w:fill="FFFFFF"/>
          <w:lang w:val="en-US"/>
        </w:rPr>
        <w:t>Oxf</w:t>
      </w:r>
      <w:proofErr w:type="spellEnd"/>
      <w:r w:rsidRPr="005F5DDC">
        <w:rPr>
          <w:rStyle w:val="Enfasigrassetto"/>
          <w:rFonts w:ascii="Times New Roman" w:hAnsi="Times New Roman"/>
          <w:b w:val="0"/>
          <w:sz w:val="24"/>
          <w:szCs w:val="24"/>
          <w:shd w:val="clear" w:color="auto" w:fill="FFFFFF"/>
          <w:lang w:val="en-US"/>
        </w:rPr>
        <w:t>. Econ. Pap.</w:t>
      </w:r>
      <w:r w:rsidRPr="005F5DDC">
        <w:rPr>
          <w:rFonts w:ascii="Times New Roman" w:hAnsi="Times New Roman" w:cs="Times New Roman"/>
          <w:sz w:val="24"/>
          <w:szCs w:val="24"/>
          <w:lang w:val="en-US"/>
        </w:rPr>
        <w:t xml:space="preserve"> 53(3), 541–563.</w:t>
      </w:r>
    </w:p>
    <w:p w:rsidR="005F5DDC" w:rsidRPr="005F5DDC" w:rsidRDefault="005F5DDC" w:rsidP="005F5DDC">
      <w:pPr>
        <w:spacing w:after="0"/>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Becchetti</w:t>
      </w:r>
      <w:proofErr w:type="spellEnd"/>
      <w:r w:rsidRPr="005F5DDC">
        <w:rPr>
          <w:rFonts w:ascii="Times New Roman" w:hAnsi="Times New Roman" w:cs="Times New Roman"/>
          <w:sz w:val="24"/>
          <w:szCs w:val="24"/>
          <w:lang w:val="en-US"/>
        </w:rPr>
        <w:t xml:space="preserve">, L., </w:t>
      </w:r>
      <w:proofErr w:type="spellStart"/>
      <w:r w:rsidRPr="005F5DDC">
        <w:rPr>
          <w:rFonts w:ascii="Times New Roman" w:hAnsi="Times New Roman" w:cs="Times New Roman"/>
          <w:sz w:val="24"/>
          <w:szCs w:val="24"/>
          <w:lang w:val="en-US"/>
        </w:rPr>
        <w:t>Massari</w:t>
      </w:r>
      <w:proofErr w:type="spellEnd"/>
      <w:r w:rsidRPr="005F5DDC">
        <w:rPr>
          <w:rFonts w:ascii="Times New Roman" w:hAnsi="Times New Roman" w:cs="Times New Roman"/>
          <w:sz w:val="24"/>
          <w:szCs w:val="24"/>
          <w:lang w:val="en-US"/>
        </w:rPr>
        <w:t xml:space="preserve">, R., </w:t>
      </w:r>
      <w:proofErr w:type="spellStart"/>
      <w:r w:rsidRPr="005F5DDC">
        <w:rPr>
          <w:rFonts w:ascii="Times New Roman" w:hAnsi="Times New Roman" w:cs="Times New Roman"/>
          <w:sz w:val="24"/>
          <w:szCs w:val="24"/>
          <w:lang w:val="en-US"/>
        </w:rPr>
        <w:t>Naticchioni</w:t>
      </w:r>
      <w:proofErr w:type="spellEnd"/>
      <w:r w:rsidRPr="005F5DDC">
        <w:rPr>
          <w:rFonts w:ascii="Times New Roman" w:hAnsi="Times New Roman" w:cs="Times New Roman"/>
          <w:sz w:val="24"/>
          <w:szCs w:val="24"/>
          <w:lang w:val="en-US"/>
        </w:rPr>
        <w:t xml:space="preserve">, P., 2014. The drivers of happiness inequality: suggestions for promoting social cohesion. </w:t>
      </w:r>
      <w:proofErr w:type="spellStart"/>
      <w:r w:rsidRPr="005F5DDC">
        <w:rPr>
          <w:rStyle w:val="Enfasigrassetto"/>
          <w:rFonts w:ascii="Times New Roman" w:hAnsi="Times New Roman"/>
          <w:b w:val="0"/>
          <w:sz w:val="24"/>
          <w:szCs w:val="24"/>
          <w:shd w:val="clear" w:color="auto" w:fill="FFFFFF"/>
          <w:lang w:val="en-US"/>
        </w:rPr>
        <w:t>Oxf</w:t>
      </w:r>
      <w:proofErr w:type="spellEnd"/>
      <w:r w:rsidRPr="005F5DDC">
        <w:rPr>
          <w:rStyle w:val="Enfasigrassetto"/>
          <w:rFonts w:ascii="Times New Roman" w:hAnsi="Times New Roman"/>
          <w:b w:val="0"/>
          <w:sz w:val="24"/>
          <w:szCs w:val="24"/>
          <w:shd w:val="clear" w:color="auto" w:fill="FFFFFF"/>
          <w:lang w:val="en-US"/>
        </w:rPr>
        <w:t>. Econ. Pap.</w:t>
      </w:r>
      <w:r w:rsidRPr="005F5DDC">
        <w:rPr>
          <w:rFonts w:ascii="Times New Roman" w:hAnsi="Times New Roman" w:cs="Times New Roman"/>
          <w:sz w:val="24"/>
          <w:szCs w:val="24"/>
          <w:lang w:val="en-US"/>
        </w:rPr>
        <w:t xml:space="preserve"> 66 (2), 419–442.</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i/>
          <w:iCs/>
          <w:sz w:val="24"/>
          <w:szCs w:val="24"/>
          <w:lang w:val="en-US"/>
        </w:rPr>
      </w:pPr>
      <w:r w:rsidRPr="005F5DDC">
        <w:rPr>
          <w:rFonts w:ascii="Times New Roman" w:hAnsi="Times New Roman" w:cs="Times New Roman"/>
          <w:sz w:val="24"/>
          <w:szCs w:val="24"/>
          <w:lang w:val="en-US"/>
        </w:rPr>
        <w:t xml:space="preserve">Becker, G., 1993. </w:t>
      </w:r>
      <w:r w:rsidRPr="005F5DDC">
        <w:rPr>
          <w:rFonts w:ascii="Times New Roman" w:hAnsi="Times New Roman" w:cs="Times New Roman"/>
          <w:iCs/>
          <w:sz w:val="24"/>
          <w:szCs w:val="24"/>
          <w:lang w:val="en-US"/>
        </w:rPr>
        <w:t>Human capital: a theoretical and empirical analysis, with special reference to education</w:t>
      </w:r>
      <w:r w:rsidRPr="005F5DDC">
        <w:rPr>
          <w:rFonts w:ascii="Times New Roman" w:hAnsi="Times New Roman" w:cs="Times New Roman"/>
          <w:sz w:val="24"/>
          <w:szCs w:val="24"/>
          <w:lang w:val="en-US"/>
        </w:rPr>
        <w:t>. Chicago: University of Chicago Press.</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iCs/>
          <w:sz w:val="24"/>
          <w:szCs w:val="24"/>
          <w:shd w:val="clear" w:color="auto" w:fill="FFFFFF"/>
          <w:lang w:val="en-US"/>
        </w:rPr>
      </w:pPr>
      <w:proofErr w:type="spellStart"/>
      <w:r w:rsidRPr="005F5DDC">
        <w:rPr>
          <w:rFonts w:ascii="Times New Roman" w:hAnsi="Times New Roman" w:cs="Times New Roman"/>
          <w:iCs/>
          <w:sz w:val="24"/>
          <w:szCs w:val="24"/>
          <w:shd w:val="clear" w:color="auto" w:fill="FFFFFF"/>
          <w:lang w:val="en-US"/>
        </w:rPr>
        <w:t>Benaabdelaal</w:t>
      </w:r>
      <w:proofErr w:type="spellEnd"/>
      <w:r w:rsidRPr="005F5DDC">
        <w:rPr>
          <w:rFonts w:ascii="Times New Roman" w:hAnsi="Times New Roman" w:cs="Times New Roman"/>
          <w:iCs/>
          <w:sz w:val="24"/>
          <w:szCs w:val="24"/>
          <w:shd w:val="clear" w:color="auto" w:fill="FFFFFF"/>
          <w:lang w:val="en-US"/>
        </w:rPr>
        <w:t xml:space="preserve"> W., </w:t>
      </w:r>
      <w:proofErr w:type="spellStart"/>
      <w:r w:rsidRPr="005F5DDC">
        <w:rPr>
          <w:rFonts w:ascii="Times New Roman" w:hAnsi="Times New Roman" w:cs="Times New Roman"/>
          <w:iCs/>
          <w:sz w:val="24"/>
          <w:szCs w:val="24"/>
          <w:shd w:val="clear" w:color="auto" w:fill="FFFFFF"/>
          <w:lang w:val="en-US"/>
        </w:rPr>
        <w:t>HanchaneS</w:t>
      </w:r>
      <w:proofErr w:type="spellEnd"/>
      <w:r w:rsidRPr="005F5DDC">
        <w:rPr>
          <w:rFonts w:ascii="Times New Roman" w:hAnsi="Times New Roman" w:cs="Times New Roman"/>
          <w:iCs/>
          <w:sz w:val="24"/>
          <w:szCs w:val="24"/>
          <w:shd w:val="clear" w:color="auto" w:fill="FFFFFF"/>
          <w:lang w:val="en-US"/>
        </w:rPr>
        <w:t xml:space="preserve">., Kamal A. (2012), Educational Inequality in the World, 1950–2010: Estimates from a New Dataset. in John A. Bishop, Rafael Salas (ed.) Inequality, Mobility and Segregation: Essays in Honor of Jacques Silber 337-366, Emerald Group </w:t>
      </w:r>
      <w:proofErr w:type="spellStart"/>
      <w:r w:rsidRPr="005F5DDC">
        <w:rPr>
          <w:rFonts w:ascii="Times New Roman" w:hAnsi="Times New Roman" w:cs="Times New Roman"/>
          <w:iCs/>
          <w:sz w:val="24"/>
          <w:szCs w:val="24"/>
          <w:shd w:val="clear" w:color="auto" w:fill="FFFFFF"/>
          <w:lang w:val="en-US"/>
        </w:rPr>
        <w:t>Publishing,Bingley</w:t>
      </w:r>
      <w:proofErr w:type="spellEnd"/>
      <w:r w:rsidRPr="005F5DDC">
        <w:rPr>
          <w:rFonts w:ascii="Times New Roman" w:hAnsi="Times New Roman" w:cs="Times New Roman"/>
          <w:iCs/>
          <w:sz w:val="24"/>
          <w:szCs w:val="24"/>
          <w:shd w:val="clear" w:color="auto" w:fill="FFFFFF"/>
          <w:lang w:val="en-US"/>
        </w:rPr>
        <w:t>, UK.</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Bertola</w:t>
      </w:r>
      <w:proofErr w:type="spellEnd"/>
      <w:r w:rsidRPr="005F5DDC">
        <w:rPr>
          <w:rFonts w:ascii="Times New Roman" w:hAnsi="Times New Roman" w:cs="Times New Roman"/>
          <w:sz w:val="24"/>
          <w:szCs w:val="24"/>
          <w:lang w:val="en-US"/>
        </w:rPr>
        <w:t xml:space="preserve">, E., </w:t>
      </w:r>
      <w:proofErr w:type="spellStart"/>
      <w:r w:rsidRPr="005F5DDC">
        <w:rPr>
          <w:rFonts w:ascii="Times New Roman" w:hAnsi="Times New Roman" w:cs="Times New Roman"/>
          <w:sz w:val="24"/>
          <w:szCs w:val="24"/>
          <w:lang w:val="en-US"/>
        </w:rPr>
        <w:t>Sestito</w:t>
      </w:r>
      <w:proofErr w:type="spellEnd"/>
      <w:r w:rsidRPr="005F5DDC">
        <w:rPr>
          <w:rFonts w:ascii="Times New Roman" w:hAnsi="Times New Roman" w:cs="Times New Roman"/>
          <w:sz w:val="24"/>
          <w:szCs w:val="24"/>
          <w:lang w:val="en-US"/>
        </w:rPr>
        <w:t xml:space="preserve">, G., 2011. A Comparative Perspective on Italy’s Human Capital Accumulation, </w:t>
      </w:r>
      <w:proofErr w:type="spellStart"/>
      <w:r w:rsidRPr="005F5DDC">
        <w:rPr>
          <w:rFonts w:ascii="Times New Roman" w:hAnsi="Times New Roman" w:cs="Times New Roman"/>
          <w:sz w:val="24"/>
          <w:szCs w:val="24"/>
          <w:lang w:val="en-US"/>
        </w:rPr>
        <w:t>Quaderni</w:t>
      </w:r>
      <w:proofErr w:type="spellEnd"/>
      <w:r w:rsidRPr="005F5DDC">
        <w:rPr>
          <w:rFonts w:ascii="Times New Roman" w:hAnsi="Times New Roman" w:cs="Times New Roman"/>
          <w:sz w:val="24"/>
          <w:szCs w:val="24"/>
          <w:lang w:val="en-US"/>
        </w:rPr>
        <w:t xml:space="preserve"> di </w:t>
      </w:r>
      <w:proofErr w:type="spellStart"/>
      <w:r w:rsidRPr="005F5DDC">
        <w:rPr>
          <w:rFonts w:ascii="Times New Roman" w:hAnsi="Times New Roman" w:cs="Times New Roman"/>
          <w:sz w:val="24"/>
          <w:szCs w:val="24"/>
          <w:lang w:val="en-US"/>
        </w:rPr>
        <w:t>Storia</w:t>
      </w:r>
      <w:proofErr w:type="spellEnd"/>
      <w:r w:rsidRPr="005F5DDC">
        <w:rPr>
          <w:rFonts w:ascii="Times New Roman" w:hAnsi="Times New Roman" w:cs="Times New Roman"/>
          <w:sz w:val="24"/>
          <w:szCs w:val="24"/>
          <w:lang w:val="en-US"/>
        </w:rPr>
        <w:t xml:space="preserve"> </w:t>
      </w:r>
      <w:proofErr w:type="spellStart"/>
      <w:r w:rsidRPr="005F5DDC">
        <w:rPr>
          <w:rFonts w:ascii="Times New Roman" w:hAnsi="Times New Roman" w:cs="Times New Roman"/>
          <w:sz w:val="24"/>
          <w:szCs w:val="24"/>
          <w:lang w:val="en-US"/>
        </w:rPr>
        <w:t>Economica</w:t>
      </w:r>
      <w:proofErr w:type="spellEnd"/>
      <w:r w:rsidRPr="005F5DDC">
        <w:rPr>
          <w:rFonts w:ascii="Times New Roman" w:hAnsi="Times New Roman" w:cs="Times New Roman"/>
          <w:sz w:val="24"/>
          <w:szCs w:val="24"/>
          <w:lang w:val="en-US"/>
        </w:rPr>
        <w:t xml:space="preserve"> (Economic History Working Papers), no. 6 – October.</w:t>
      </w:r>
    </w:p>
    <w:p w:rsidR="005F5DDC" w:rsidRPr="005F5DDC" w:rsidRDefault="005F5DDC" w:rsidP="005F5DDC">
      <w:pPr>
        <w:pStyle w:val="Titolo1"/>
        <w:shd w:val="clear" w:color="auto" w:fill="FFFFFF"/>
        <w:spacing w:before="0" w:beforeAutospacing="0" w:after="0" w:afterAutospacing="0"/>
        <w:ind w:left="426" w:hanging="426"/>
        <w:jc w:val="both"/>
        <w:textAlignment w:val="baseline"/>
        <w:rPr>
          <w:rFonts w:eastAsiaTheme="minorHAnsi"/>
          <w:b w:val="0"/>
          <w:bCs w:val="0"/>
          <w:i/>
          <w:iCs/>
          <w:kern w:val="0"/>
          <w:sz w:val="24"/>
          <w:szCs w:val="24"/>
          <w:lang w:val="en-GB" w:eastAsia="en-US"/>
        </w:rPr>
      </w:pPr>
      <w:proofErr w:type="spellStart"/>
      <w:r w:rsidRPr="005F5DDC">
        <w:rPr>
          <w:b w:val="0"/>
          <w:sz w:val="24"/>
          <w:szCs w:val="24"/>
          <w:lang w:val="en-GB"/>
        </w:rPr>
        <w:t>Biggeri</w:t>
      </w:r>
      <w:proofErr w:type="spellEnd"/>
      <w:r w:rsidRPr="005F5DDC">
        <w:rPr>
          <w:b w:val="0"/>
          <w:sz w:val="24"/>
          <w:szCs w:val="24"/>
          <w:lang w:val="en-GB"/>
        </w:rPr>
        <w:t xml:space="preserve">, M., </w:t>
      </w:r>
      <w:proofErr w:type="spellStart"/>
      <w:r w:rsidRPr="005F5DDC">
        <w:rPr>
          <w:b w:val="0"/>
          <w:sz w:val="24"/>
          <w:szCs w:val="24"/>
          <w:lang w:val="en-GB"/>
        </w:rPr>
        <w:t>Ferrannini</w:t>
      </w:r>
      <w:proofErr w:type="spellEnd"/>
      <w:r w:rsidRPr="005F5DDC">
        <w:rPr>
          <w:b w:val="0"/>
          <w:sz w:val="24"/>
          <w:szCs w:val="24"/>
          <w:lang w:val="en-GB"/>
        </w:rPr>
        <w:t xml:space="preserve">, A., 2014. </w:t>
      </w:r>
      <w:r w:rsidRPr="005F5DDC">
        <w:rPr>
          <w:rFonts w:eastAsiaTheme="minorHAnsi"/>
          <w:b w:val="0"/>
          <w:bCs w:val="0"/>
          <w:iCs/>
          <w:kern w:val="0"/>
          <w:sz w:val="24"/>
          <w:szCs w:val="24"/>
          <w:lang w:val="en-GB" w:eastAsia="en-US"/>
        </w:rPr>
        <w:t xml:space="preserve">Sustainable Human Development </w:t>
      </w:r>
      <w:r w:rsidRPr="005F5DDC">
        <w:rPr>
          <w:rFonts w:eastAsiaTheme="minorHAnsi"/>
          <w:b w:val="0"/>
          <w:iCs/>
          <w:sz w:val="24"/>
          <w:szCs w:val="24"/>
          <w:lang w:val="en-GB" w:eastAsia="en-US"/>
        </w:rPr>
        <w:t>A New Territorial and People-Centred Perspective.</w:t>
      </w:r>
      <w:r w:rsidRPr="005F5DDC">
        <w:rPr>
          <w:rFonts w:eastAsiaTheme="minorHAnsi"/>
          <w:b w:val="0"/>
          <w:i/>
          <w:iCs/>
          <w:sz w:val="24"/>
          <w:szCs w:val="24"/>
          <w:lang w:val="en-GB" w:eastAsia="en-US"/>
        </w:rPr>
        <w:t xml:space="preserve"> </w:t>
      </w:r>
      <w:r w:rsidRPr="005F5DDC">
        <w:rPr>
          <w:b w:val="0"/>
          <w:sz w:val="24"/>
          <w:szCs w:val="24"/>
          <w:lang w:val="en-GB"/>
        </w:rPr>
        <w:t>Palgrave-MacMillan.</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GB"/>
        </w:rPr>
        <w:t xml:space="preserve">Blinder, A.S., 1973. Wage Discrimination: Reduced Form and Structural Estimates. </w:t>
      </w:r>
      <w:r w:rsidRPr="005F5DDC">
        <w:rPr>
          <w:rFonts w:ascii="Times New Roman" w:hAnsi="Times New Roman" w:cs="Times New Roman"/>
          <w:iCs/>
          <w:sz w:val="24"/>
          <w:szCs w:val="24"/>
          <w:lang w:val="en-GB"/>
        </w:rPr>
        <w:t>Journal of Human Resources,</w:t>
      </w:r>
      <w:r w:rsidRPr="005F5DDC">
        <w:rPr>
          <w:rFonts w:ascii="Times New Roman" w:hAnsi="Times New Roman" w:cs="Times New Roman"/>
          <w:i/>
          <w:iCs/>
          <w:sz w:val="24"/>
          <w:szCs w:val="24"/>
          <w:lang w:val="en-GB"/>
        </w:rPr>
        <w:t xml:space="preserve"> </w:t>
      </w:r>
      <w:r w:rsidRPr="005F5DDC">
        <w:rPr>
          <w:rFonts w:ascii="Times New Roman" w:hAnsi="Times New Roman" w:cs="Times New Roman"/>
          <w:sz w:val="24"/>
          <w:szCs w:val="24"/>
          <w:lang w:val="en-GB"/>
        </w:rPr>
        <w:t>8 (4), 436–455.</w:t>
      </w:r>
    </w:p>
    <w:p w:rsidR="005F5DDC" w:rsidRPr="005F5DDC" w:rsidRDefault="005F5DDC" w:rsidP="005F5DDC">
      <w:pPr>
        <w:spacing w:after="0"/>
        <w:ind w:left="426" w:hanging="426"/>
        <w:jc w:val="both"/>
        <w:rPr>
          <w:rFonts w:ascii="Times New Roman" w:hAnsi="Times New Roman"/>
          <w:sz w:val="24"/>
          <w:szCs w:val="24"/>
          <w:lang w:val="en-GB"/>
        </w:rPr>
      </w:pPr>
      <w:r w:rsidRPr="005F5DDC">
        <w:rPr>
          <w:rFonts w:ascii="Times New Roman" w:hAnsi="Times New Roman"/>
          <w:sz w:val="24"/>
          <w:szCs w:val="24"/>
          <w:lang w:val="en-GB"/>
        </w:rPr>
        <w:t>Blundell, R., Bond, S., 1998. Initial conditions and moment restrictions in dynamic</w:t>
      </w:r>
    </w:p>
    <w:p w:rsidR="005F5DDC" w:rsidRPr="005F5DDC" w:rsidRDefault="005F5DDC" w:rsidP="005F5DDC">
      <w:pPr>
        <w:spacing w:after="0"/>
        <w:ind w:left="426" w:hanging="426"/>
        <w:jc w:val="both"/>
        <w:rPr>
          <w:rFonts w:ascii="Times New Roman" w:hAnsi="Times New Roman"/>
          <w:sz w:val="24"/>
          <w:szCs w:val="24"/>
          <w:lang w:val="en-GB"/>
        </w:rPr>
      </w:pPr>
      <w:r w:rsidRPr="005F5DDC">
        <w:rPr>
          <w:rFonts w:ascii="Times New Roman" w:hAnsi="Times New Roman"/>
          <w:sz w:val="24"/>
          <w:szCs w:val="24"/>
          <w:lang w:val="en-GB"/>
        </w:rPr>
        <w:t xml:space="preserve">        panel data models</w:t>
      </w:r>
      <w:r w:rsidRPr="005F5DDC">
        <w:rPr>
          <w:rFonts w:ascii="Times New Roman" w:hAnsi="Times New Roman" w:cs="Times New Roman"/>
          <w:i/>
          <w:sz w:val="24"/>
          <w:szCs w:val="24"/>
          <w:lang w:val="en-GB"/>
        </w:rPr>
        <w:t xml:space="preserve">. </w:t>
      </w:r>
      <w:r w:rsidRPr="005F5DDC">
        <w:rPr>
          <w:rFonts w:ascii="Times New Roman" w:hAnsi="Times New Roman" w:cs="Times New Roman"/>
          <w:sz w:val="24"/>
          <w:szCs w:val="24"/>
          <w:shd w:val="clear" w:color="auto" w:fill="FFFFFF"/>
          <w:lang w:val="en-US"/>
        </w:rPr>
        <w:t xml:space="preserve">J. </w:t>
      </w:r>
      <w:proofErr w:type="spellStart"/>
      <w:r w:rsidRPr="005F5DDC">
        <w:rPr>
          <w:rFonts w:ascii="Times New Roman" w:hAnsi="Times New Roman" w:cs="Times New Roman"/>
          <w:sz w:val="24"/>
          <w:szCs w:val="24"/>
          <w:shd w:val="clear" w:color="auto" w:fill="FFFFFF"/>
          <w:lang w:val="en-US"/>
        </w:rPr>
        <w:t>Econom</w:t>
      </w:r>
      <w:proofErr w:type="spellEnd"/>
      <w:r w:rsidRPr="005F5DDC">
        <w:rPr>
          <w:rFonts w:ascii="Times New Roman" w:hAnsi="Times New Roman" w:cs="Times New Roman"/>
          <w:sz w:val="24"/>
          <w:szCs w:val="24"/>
          <w:shd w:val="clear" w:color="auto" w:fill="FFFFFF"/>
          <w:lang w:val="en-US"/>
        </w:rPr>
        <w:t>.</w:t>
      </w:r>
      <w:r w:rsidRPr="005F5DDC">
        <w:rPr>
          <w:rFonts w:ascii="Times New Roman" w:hAnsi="Times New Roman"/>
          <w:sz w:val="24"/>
          <w:szCs w:val="24"/>
          <w:lang w:val="en-GB"/>
        </w:rPr>
        <w:t xml:space="preserve"> 87 (1), 115-43.</w:t>
      </w:r>
    </w:p>
    <w:p w:rsidR="005F5DDC" w:rsidRPr="005F5DDC" w:rsidRDefault="005F5DDC" w:rsidP="005F5DDC">
      <w:pPr>
        <w:spacing w:after="0"/>
        <w:ind w:left="426" w:hanging="426"/>
        <w:jc w:val="both"/>
        <w:rPr>
          <w:rFonts w:ascii="Times New Roman" w:eastAsiaTheme="minorEastAsia" w:hAnsi="Times New Roman" w:cs="Times New Roman"/>
          <w:iCs/>
          <w:sz w:val="24"/>
          <w:szCs w:val="24"/>
          <w:shd w:val="clear" w:color="auto" w:fill="FFFFFF"/>
          <w:lang w:val="en-US"/>
        </w:rPr>
      </w:pPr>
      <w:proofErr w:type="spellStart"/>
      <w:r w:rsidRPr="005F5DDC">
        <w:rPr>
          <w:rFonts w:ascii="Times New Roman" w:eastAsiaTheme="minorEastAsia" w:hAnsi="Times New Roman" w:cs="Times New Roman"/>
          <w:iCs/>
          <w:sz w:val="24"/>
          <w:szCs w:val="24"/>
          <w:shd w:val="clear" w:color="auto" w:fill="FFFFFF"/>
          <w:lang w:val="en-US"/>
        </w:rPr>
        <w:t>Booysen</w:t>
      </w:r>
      <w:proofErr w:type="spellEnd"/>
      <w:r w:rsidRPr="005F5DDC">
        <w:rPr>
          <w:rFonts w:ascii="Times New Roman" w:eastAsiaTheme="minorEastAsia" w:hAnsi="Times New Roman" w:cs="Times New Roman"/>
          <w:iCs/>
          <w:sz w:val="24"/>
          <w:szCs w:val="24"/>
          <w:shd w:val="clear" w:color="auto" w:fill="FFFFFF"/>
          <w:lang w:val="en-US"/>
        </w:rPr>
        <w:t xml:space="preserve">, F., Van Der Berg, S., Burger, R., Von </w:t>
      </w:r>
      <w:proofErr w:type="spellStart"/>
      <w:r w:rsidRPr="005F5DDC">
        <w:rPr>
          <w:rFonts w:ascii="Times New Roman" w:eastAsiaTheme="minorEastAsia" w:hAnsi="Times New Roman" w:cs="Times New Roman"/>
          <w:iCs/>
          <w:sz w:val="24"/>
          <w:szCs w:val="24"/>
          <w:shd w:val="clear" w:color="auto" w:fill="FFFFFF"/>
          <w:lang w:val="en-US"/>
        </w:rPr>
        <w:t>Maltitz</w:t>
      </w:r>
      <w:proofErr w:type="spellEnd"/>
      <w:r w:rsidRPr="005F5DDC">
        <w:rPr>
          <w:rFonts w:ascii="Times New Roman" w:eastAsiaTheme="minorEastAsia" w:hAnsi="Times New Roman" w:cs="Times New Roman"/>
          <w:iCs/>
          <w:sz w:val="24"/>
          <w:szCs w:val="24"/>
          <w:shd w:val="clear" w:color="auto" w:fill="FFFFFF"/>
          <w:lang w:val="en-US"/>
        </w:rPr>
        <w:t xml:space="preserve">, M., and Du Rand, G., 2008. Using an asset index to assess trends in poverty in seven Sub-Saharan African countries. </w:t>
      </w:r>
      <w:r w:rsidRPr="005F5DDC">
        <w:rPr>
          <w:rFonts w:ascii="Times New Roman" w:hAnsi="Times New Roman" w:cs="Times New Roman"/>
          <w:sz w:val="24"/>
          <w:szCs w:val="24"/>
          <w:shd w:val="clear" w:color="auto" w:fill="FFFFFF"/>
          <w:lang w:val="en-US"/>
        </w:rPr>
        <w:t>World Dev.</w:t>
      </w:r>
      <w:r w:rsidRPr="005F5DDC">
        <w:rPr>
          <w:rFonts w:ascii="Times New Roman" w:eastAsiaTheme="minorEastAsia" w:hAnsi="Times New Roman" w:cs="Times New Roman"/>
          <w:iCs/>
          <w:sz w:val="24"/>
          <w:szCs w:val="24"/>
          <w:shd w:val="clear" w:color="auto" w:fill="FFFFFF"/>
          <w:lang w:val="en-US"/>
        </w:rPr>
        <w:t xml:space="preserve"> 36 (6), 1113-1130.</w:t>
      </w:r>
    </w:p>
    <w:p w:rsidR="005F5DDC" w:rsidRPr="005F5DDC" w:rsidRDefault="005F5DDC" w:rsidP="005F5DDC">
      <w:pPr>
        <w:spacing w:after="0"/>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US"/>
        </w:rPr>
        <w:t xml:space="preserve">Bourguignon, F., Ferreira, F. H., Walton, M., 2007. Equity, efficiency and inequality traps: A research agenda. </w:t>
      </w:r>
      <w:r w:rsidRPr="005F5DDC">
        <w:rPr>
          <w:rFonts w:ascii="Times New Roman" w:hAnsi="Times New Roman" w:cs="Times New Roman"/>
          <w:sz w:val="24"/>
          <w:szCs w:val="24"/>
          <w:shd w:val="clear" w:color="auto" w:fill="FFFFFF"/>
          <w:lang w:val="en-US"/>
        </w:rPr>
        <w:t xml:space="preserve">J. Econ. </w:t>
      </w:r>
      <w:proofErr w:type="spellStart"/>
      <w:r w:rsidRPr="005F5DDC">
        <w:rPr>
          <w:rFonts w:ascii="Times New Roman" w:hAnsi="Times New Roman" w:cs="Times New Roman"/>
          <w:sz w:val="24"/>
          <w:szCs w:val="24"/>
          <w:shd w:val="clear" w:color="auto" w:fill="FFFFFF"/>
          <w:lang w:val="en-US"/>
        </w:rPr>
        <w:t>Inequal</w:t>
      </w:r>
      <w:proofErr w:type="spellEnd"/>
      <w:r w:rsidRPr="005F5DDC">
        <w:rPr>
          <w:rFonts w:ascii="Times New Roman" w:hAnsi="Times New Roman" w:cs="Times New Roman"/>
          <w:sz w:val="24"/>
          <w:szCs w:val="24"/>
          <w:shd w:val="clear" w:color="auto" w:fill="FFFFFF"/>
          <w:lang w:val="en-US"/>
        </w:rPr>
        <w:t>.</w:t>
      </w:r>
      <w:r w:rsidRPr="005F5DDC">
        <w:rPr>
          <w:rFonts w:ascii="Times New Roman" w:hAnsi="Times New Roman" w:cs="Times New Roman"/>
          <w:sz w:val="24"/>
          <w:szCs w:val="24"/>
          <w:lang w:val="en-US"/>
        </w:rPr>
        <w:t xml:space="preserve"> 5 (2), 235–256.</w:t>
      </w:r>
    </w:p>
    <w:p w:rsidR="005F5DDC" w:rsidRPr="005F5DDC" w:rsidRDefault="005F5DDC" w:rsidP="005F5DDC">
      <w:pPr>
        <w:spacing w:after="0"/>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Bratti</w:t>
      </w:r>
      <w:proofErr w:type="spellEnd"/>
      <w:r w:rsidRPr="005F5DDC">
        <w:rPr>
          <w:rFonts w:ascii="Times New Roman" w:hAnsi="Times New Roman" w:cs="Times New Roman"/>
          <w:sz w:val="24"/>
          <w:szCs w:val="24"/>
          <w:lang w:val="en-US"/>
        </w:rPr>
        <w:t xml:space="preserve">, M., </w:t>
      </w:r>
      <w:proofErr w:type="spellStart"/>
      <w:r w:rsidRPr="005F5DDC">
        <w:rPr>
          <w:rFonts w:ascii="Times New Roman" w:hAnsi="Times New Roman" w:cs="Times New Roman"/>
          <w:sz w:val="24"/>
          <w:szCs w:val="24"/>
          <w:lang w:val="en-US"/>
        </w:rPr>
        <w:t>Checchi</w:t>
      </w:r>
      <w:proofErr w:type="spellEnd"/>
      <w:r w:rsidRPr="005F5DDC">
        <w:rPr>
          <w:rFonts w:ascii="Times New Roman" w:hAnsi="Times New Roman" w:cs="Times New Roman"/>
          <w:sz w:val="24"/>
          <w:szCs w:val="24"/>
          <w:lang w:val="en-US"/>
        </w:rPr>
        <w:t xml:space="preserve">, D., </w:t>
      </w:r>
      <w:proofErr w:type="spellStart"/>
      <w:r w:rsidRPr="005F5DDC">
        <w:rPr>
          <w:rFonts w:ascii="Times New Roman" w:hAnsi="Times New Roman" w:cs="Times New Roman"/>
          <w:sz w:val="24"/>
          <w:szCs w:val="24"/>
          <w:lang w:val="en-US"/>
        </w:rPr>
        <w:t>Filippin</w:t>
      </w:r>
      <w:proofErr w:type="spellEnd"/>
      <w:r w:rsidRPr="005F5DDC">
        <w:rPr>
          <w:rFonts w:ascii="Times New Roman" w:hAnsi="Times New Roman" w:cs="Times New Roman"/>
          <w:sz w:val="24"/>
          <w:szCs w:val="24"/>
          <w:lang w:val="en-US"/>
        </w:rPr>
        <w:t xml:space="preserve">, A., 2007. Geographical Differences in Italian students’ mathematical competencies: Evidence from PISA 2003. </w:t>
      </w:r>
      <w:proofErr w:type="spellStart"/>
      <w:r w:rsidRPr="005F5DDC">
        <w:rPr>
          <w:rFonts w:ascii="Times New Roman" w:hAnsi="Times New Roman" w:cs="Times New Roman"/>
          <w:sz w:val="24"/>
          <w:szCs w:val="24"/>
          <w:lang w:val="en-US"/>
        </w:rPr>
        <w:t>GdE</w:t>
      </w:r>
      <w:proofErr w:type="spellEnd"/>
      <w:r w:rsidRPr="005F5DDC">
        <w:rPr>
          <w:rFonts w:ascii="Times New Roman" w:hAnsi="Times New Roman" w:cs="Times New Roman"/>
          <w:sz w:val="24"/>
          <w:szCs w:val="24"/>
          <w:lang w:val="en-US"/>
        </w:rPr>
        <w:t xml:space="preserve"> 66 (3), 299-333.</w:t>
      </w:r>
    </w:p>
    <w:p w:rsidR="005F5DDC" w:rsidRPr="005F5DDC" w:rsidRDefault="005F5DDC" w:rsidP="005F5DDC">
      <w:pPr>
        <w:spacing w:after="0"/>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 xml:space="preserve">Brunello, G., </w:t>
      </w:r>
      <w:proofErr w:type="spellStart"/>
      <w:r w:rsidRPr="005F5DDC">
        <w:rPr>
          <w:rFonts w:ascii="Times New Roman" w:hAnsi="Times New Roman" w:cs="Times New Roman"/>
          <w:sz w:val="24"/>
          <w:szCs w:val="24"/>
          <w:lang w:val="en-US"/>
        </w:rPr>
        <w:t>Checchi</w:t>
      </w:r>
      <w:proofErr w:type="spellEnd"/>
      <w:r w:rsidRPr="005F5DDC">
        <w:rPr>
          <w:rFonts w:ascii="Times New Roman" w:hAnsi="Times New Roman" w:cs="Times New Roman"/>
          <w:sz w:val="24"/>
          <w:szCs w:val="24"/>
          <w:lang w:val="en-US"/>
        </w:rPr>
        <w:t>, D., 2007. Does school tracking affect equality of opportunity? New international evidence. Econ. Policy. 22 (52), 781–861.</w:t>
      </w:r>
    </w:p>
    <w:p w:rsidR="005F5DDC" w:rsidRPr="005F5DDC" w:rsidRDefault="005F5DDC" w:rsidP="005F5DDC">
      <w:pPr>
        <w:spacing w:after="0"/>
        <w:ind w:left="426" w:hanging="426"/>
        <w:jc w:val="both"/>
        <w:rPr>
          <w:rFonts w:ascii="Times New Roman" w:hAnsi="Times New Roman"/>
          <w:sz w:val="24"/>
          <w:szCs w:val="24"/>
        </w:rPr>
      </w:pPr>
      <w:r w:rsidRPr="005F5DDC">
        <w:rPr>
          <w:rFonts w:ascii="Times New Roman" w:hAnsi="Times New Roman"/>
          <w:sz w:val="24"/>
          <w:szCs w:val="24"/>
          <w:lang w:val="en-GB"/>
        </w:rPr>
        <w:t xml:space="preserve">Brunello, G., </w:t>
      </w:r>
      <w:proofErr w:type="spellStart"/>
      <w:r w:rsidRPr="005F5DDC">
        <w:rPr>
          <w:rFonts w:ascii="Times New Roman" w:hAnsi="Times New Roman"/>
          <w:sz w:val="24"/>
          <w:szCs w:val="24"/>
          <w:lang w:val="en-GB"/>
        </w:rPr>
        <w:t>Comi</w:t>
      </w:r>
      <w:proofErr w:type="spellEnd"/>
      <w:r w:rsidRPr="005F5DDC">
        <w:rPr>
          <w:rFonts w:ascii="Times New Roman" w:hAnsi="Times New Roman"/>
          <w:sz w:val="24"/>
          <w:szCs w:val="24"/>
          <w:lang w:val="en-GB"/>
        </w:rPr>
        <w:t xml:space="preserve">, S., 2004. Education and earnings growth: evidence from 11 European countries. </w:t>
      </w:r>
      <w:proofErr w:type="spellStart"/>
      <w:r w:rsidRPr="005F5DDC">
        <w:rPr>
          <w:rFonts w:ascii="Times New Roman" w:hAnsi="Times New Roman"/>
          <w:sz w:val="24"/>
          <w:szCs w:val="24"/>
        </w:rPr>
        <w:t>Econ</w:t>
      </w:r>
      <w:proofErr w:type="spellEnd"/>
      <w:r w:rsidRPr="005F5DDC">
        <w:rPr>
          <w:rFonts w:ascii="Times New Roman" w:hAnsi="Times New Roman"/>
          <w:sz w:val="24"/>
          <w:szCs w:val="24"/>
        </w:rPr>
        <w:t xml:space="preserve"> </w:t>
      </w:r>
      <w:proofErr w:type="spellStart"/>
      <w:r w:rsidRPr="005F5DDC">
        <w:rPr>
          <w:rFonts w:ascii="Times New Roman" w:hAnsi="Times New Roman"/>
          <w:sz w:val="24"/>
          <w:szCs w:val="24"/>
        </w:rPr>
        <w:t>Educ</w:t>
      </w:r>
      <w:proofErr w:type="spellEnd"/>
      <w:r w:rsidRPr="005F5DDC">
        <w:rPr>
          <w:rFonts w:ascii="Times New Roman" w:hAnsi="Times New Roman"/>
          <w:sz w:val="24"/>
          <w:szCs w:val="24"/>
        </w:rPr>
        <w:t xml:space="preserve"> Rev. 23 (1), 75-83.</w:t>
      </w:r>
    </w:p>
    <w:p w:rsidR="005F5DDC" w:rsidRPr="005F5DDC" w:rsidRDefault="005F5DDC" w:rsidP="005F5DDC">
      <w:pPr>
        <w:spacing w:after="0"/>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rPr>
        <w:t>Cannari</w:t>
      </w:r>
      <w:proofErr w:type="spellEnd"/>
      <w:r w:rsidRPr="005F5DDC">
        <w:rPr>
          <w:rFonts w:ascii="Times New Roman" w:hAnsi="Times New Roman" w:cs="Times New Roman"/>
          <w:sz w:val="24"/>
          <w:szCs w:val="24"/>
        </w:rPr>
        <w:t xml:space="preserve">, L., Franco, D., 2010. Il Mezzogiorno e la politica economica dell’Italia. </w:t>
      </w:r>
      <w:r w:rsidRPr="005F5DDC">
        <w:rPr>
          <w:rFonts w:ascii="Times New Roman" w:hAnsi="Times New Roman" w:cs="Times New Roman"/>
          <w:sz w:val="24"/>
          <w:szCs w:val="24"/>
          <w:lang w:val="en-GB"/>
        </w:rPr>
        <w:t>Bank of Italy, Workshop and Conferences No.4 June.</w:t>
      </w:r>
    </w:p>
    <w:p w:rsidR="005F5DDC" w:rsidRPr="005F5DDC" w:rsidRDefault="005F5DDC" w:rsidP="005F5DDC">
      <w:pPr>
        <w:spacing w:after="0"/>
        <w:ind w:left="426" w:hanging="426"/>
        <w:jc w:val="both"/>
        <w:rPr>
          <w:rFonts w:ascii="Times New Roman" w:hAnsi="Times New Roman"/>
          <w:sz w:val="24"/>
          <w:szCs w:val="24"/>
        </w:rPr>
      </w:pPr>
      <w:proofErr w:type="spellStart"/>
      <w:r w:rsidRPr="005F5DDC">
        <w:rPr>
          <w:rFonts w:ascii="Times New Roman" w:hAnsi="Times New Roman"/>
          <w:sz w:val="24"/>
          <w:szCs w:val="24"/>
          <w:lang w:val="en-US"/>
        </w:rPr>
        <w:t>Cannari</w:t>
      </w:r>
      <w:proofErr w:type="spellEnd"/>
      <w:r w:rsidRPr="005F5DDC">
        <w:rPr>
          <w:rFonts w:ascii="Times New Roman" w:hAnsi="Times New Roman"/>
          <w:sz w:val="24"/>
          <w:szCs w:val="24"/>
          <w:lang w:val="en-US"/>
        </w:rPr>
        <w:t xml:space="preserve">, L., </w:t>
      </w:r>
      <w:proofErr w:type="spellStart"/>
      <w:r w:rsidRPr="005F5DDC">
        <w:rPr>
          <w:rFonts w:ascii="Times New Roman" w:hAnsi="Times New Roman"/>
          <w:sz w:val="24"/>
          <w:szCs w:val="24"/>
          <w:lang w:val="en-US"/>
        </w:rPr>
        <w:t>Magnani</w:t>
      </w:r>
      <w:proofErr w:type="spellEnd"/>
      <w:r w:rsidRPr="005F5DDC">
        <w:rPr>
          <w:rFonts w:ascii="Times New Roman" w:hAnsi="Times New Roman"/>
          <w:sz w:val="24"/>
          <w:szCs w:val="24"/>
          <w:lang w:val="en-US"/>
        </w:rPr>
        <w:t xml:space="preserve">, M., Pellegrini, G., 2012. </w:t>
      </w:r>
      <w:r w:rsidRPr="005F5DDC">
        <w:rPr>
          <w:rFonts w:ascii="Times New Roman" w:hAnsi="Times New Roman"/>
          <w:sz w:val="24"/>
          <w:szCs w:val="24"/>
        </w:rPr>
        <w:t xml:space="preserve">Quali politiche per il Sud? Il ruolo delle politiche nazionali e regionali nell'ultimo decennio. </w:t>
      </w:r>
      <w:proofErr w:type="spellStart"/>
      <w:r w:rsidRPr="005F5DDC">
        <w:rPr>
          <w:rFonts w:ascii="Times New Roman" w:hAnsi="Times New Roman"/>
          <w:sz w:val="24"/>
          <w:szCs w:val="24"/>
        </w:rPr>
        <w:t>Bank</w:t>
      </w:r>
      <w:proofErr w:type="spellEnd"/>
      <w:r w:rsidRPr="005F5DDC">
        <w:rPr>
          <w:rFonts w:ascii="Times New Roman" w:hAnsi="Times New Roman"/>
          <w:sz w:val="24"/>
          <w:szCs w:val="24"/>
        </w:rPr>
        <w:t xml:space="preserve"> of </w:t>
      </w:r>
      <w:proofErr w:type="spellStart"/>
      <w:r w:rsidRPr="005F5DDC">
        <w:rPr>
          <w:rFonts w:ascii="Times New Roman" w:hAnsi="Times New Roman"/>
          <w:sz w:val="24"/>
          <w:szCs w:val="24"/>
        </w:rPr>
        <w:t>Italy</w:t>
      </w:r>
      <w:proofErr w:type="spellEnd"/>
      <w:r w:rsidRPr="005F5DDC">
        <w:rPr>
          <w:rFonts w:ascii="Times New Roman" w:hAnsi="Times New Roman"/>
          <w:sz w:val="24"/>
          <w:szCs w:val="24"/>
        </w:rPr>
        <w:t xml:space="preserve"> </w:t>
      </w:r>
      <w:proofErr w:type="spellStart"/>
      <w:r w:rsidRPr="005F5DDC">
        <w:rPr>
          <w:rFonts w:ascii="Times New Roman" w:hAnsi="Times New Roman"/>
          <w:sz w:val="24"/>
          <w:szCs w:val="24"/>
        </w:rPr>
        <w:t>Occasional</w:t>
      </w:r>
      <w:proofErr w:type="spellEnd"/>
      <w:r w:rsidRPr="005F5DDC">
        <w:rPr>
          <w:rFonts w:ascii="Times New Roman" w:hAnsi="Times New Roman"/>
          <w:sz w:val="24"/>
          <w:szCs w:val="24"/>
        </w:rPr>
        <w:t xml:space="preserve"> </w:t>
      </w:r>
      <w:proofErr w:type="spellStart"/>
      <w:r w:rsidRPr="005F5DDC">
        <w:rPr>
          <w:rFonts w:ascii="Times New Roman" w:hAnsi="Times New Roman"/>
          <w:sz w:val="24"/>
          <w:szCs w:val="24"/>
        </w:rPr>
        <w:t>Papers</w:t>
      </w:r>
      <w:proofErr w:type="spellEnd"/>
      <w:r w:rsidRPr="005F5DDC">
        <w:rPr>
          <w:rFonts w:ascii="Times New Roman" w:hAnsi="Times New Roman"/>
          <w:sz w:val="24"/>
          <w:szCs w:val="24"/>
        </w:rPr>
        <w:t xml:space="preserve"> No.50.</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rPr>
        <w:t xml:space="preserve">Cardoso, A. R., Guimarães, P., Portugal, P., 2016. </w:t>
      </w:r>
      <w:r w:rsidRPr="005F5DDC">
        <w:rPr>
          <w:rFonts w:ascii="Times New Roman" w:hAnsi="Times New Roman" w:cs="Times New Roman"/>
          <w:sz w:val="24"/>
          <w:szCs w:val="24"/>
          <w:lang w:val="en-US"/>
        </w:rPr>
        <w:t xml:space="preserve">What drives the gender wage gap? A look at the role of firm and job-title heterogeneity. </w:t>
      </w:r>
      <w:proofErr w:type="spellStart"/>
      <w:r w:rsidRPr="005F5DDC">
        <w:rPr>
          <w:rStyle w:val="Enfasigrassetto"/>
          <w:rFonts w:ascii="Times New Roman" w:hAnsi="Times New Roman"/>
          <w:b w:val="0"/>
          <w:sz w:val="24"/>
          <w:szCs w:val="24"/>
          <w:shd w:val="clear" w:color="auto" w:fill="FFFFFF"/>
          <w:lang w:val="en-US"/>
        </w:rPr>
        <w:t>Oxf</w:t>
      </w:r>
      <w:proofErr w:type="spellEnd"/>
      <w:r w:rsidRPr="005F5DDC">
        <w:rPr>
          <w:rStyle w:val="Enfasigrassetto"/>
          <w:rFonts w:ascii="Times New Roman" w:hAnsi="Times New Roman"/>
          <w:b w:val="0"/>
          <w:sz w:val="24"/>
          <w:szCs w:val="24"/>
          <w:shd w:val="clear" w:color="auto" w:fill="FFFFFF"/>
          <w:lang w:val="en-US"/>
        </w:rPr>
        <w:t>. Econ. Pap.</w:t>
      </w:r>
      <w:r w:rsidRPr="005F5DDC">
        <w:rPr>
          <w:rFonts w:ascii="Times New Roman" w:hAnsi="Times New Roman" w:cs="Times New Roman"/>
          <w:sz w:val="24"/>
          <w:szCs w:val="24"/>
          <w:lang w:val="en-US"/>
        </w:rPr>
        <w:t xml:space="preserve"> </w:t>
      </w:r>
      <w:r w:rsidRPr="005F5DDC">
        <w:rPr>
          <w:rFonts w:ascii="Times New Roman" w:hAnsi="Times New Roman" w:cs="Times New Roman"/>
          <w:i/>
          <w:iCs/>
          <w:sz w:val="24"/>
          <w:szCs w:val="24"/>
          <w:lang w:val="en-US"/>
        </w:rPr>
        <w:t xml:space="preserve"> </w:t>
      </w:r>
      <w:r w:rsidRPr="005F5DDC">
        <w:rPr>
          <w:rFonts w:ascii="Times New Roman" w:hAnsi="Times New Roman" w:cs="Times New Roman"/>
          <w:sz w:val="24"/>
          <w:szCs w:val="24"/>
          <w:lang w:val="en-US"/>
        </w:rPr>
        <w:t>68 (2), 506–524.</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i/>
          <w:iCs/>
          <w:sz w:val="24"/>
          <w:szCs w:val="24"/>
          <w:lang w:val="en-GB"/>
        </w:rPr>
      </w:pPr>
      <w:r w:rsidRPr="005F5DDC">
        <w:rPr>
          <w:rFonts w:ascii="Times New Roman" w:hAnsi="Times New Roman" w:cs="Times New Roman"/>
          <w:sz w:val="24"/>
          <w:szCs w:val="24"/>
          <w:lang w:val="en-GB"/>
        </w:rPr>
        <w:t>Castello-</w:t>
      </w:r>
      <w:proofErr w:type="spellStart"/>
      <w:r w:rsidRPr="005F5DDC">
        <w:rPr>
          <w:rFonts w:ascii="Times New Roman" w:hAnsi="Times New Roman" w:cs="Times New Roman"/>
          <w:sz w:val="24"/>
          <w:szCs w:val="24"/>
          <w:lang w:val="en-GB"/>
        </w:rPr>
        <w:t>Climent</w:t>
      </w:r>
      <w:proofErr w:type="spellEnd"/>
      <w:r w:rsidRPr="005F5DDC">
        <w:rPr>
          <w:rFonts w:ascii="Times New Roman" w:hAnsi="Times New Roman" w:cs="Times New Roman"/>
          <w:sz w:val="24"/>
          <w:szCs w:val="24"/>
          <w:lang w:val="en-GB"/>
        </w:rPr>
        <w:t xml:space="preserve">, A., 2010. Inequality and Growth in Advanced Economies: An Empirical Investigation. J. Econ. </w:t>
      </w:r>
      <w:proofErr w:type="spellStart"/>
      <w:r w:rsidRPr="005F5DDC">
        <w:rPr>
          <w:rFonts w:ascii="Times New Roman" w:hAnsi="Times New Roman" w:cs="Times New Roman"/>
          <w:sz w:val="24"/>
          <w:szCs w:val="24"/>
          <w:lang w:val="en-GB"/>
        </w:rPr>
        <w:t>Inequal</w:t>
      </w:r>
      <w:proofErr w:type="spellEnd"/>
      <w:r w:rsidRPr="005F5DDC">
        <w:rPr>
          <w:rFonts w:ascii="Times New Roman" w:hAnsi="Times New Roman" w:cs="Times New Roman"/>
          <w:sz w:val="24"/>
          <w:szCs w:val="24"/>
          <w:lang w:val="en-GB"/>
        </w:rPr>
        <w:t>. 8, 293–321</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Castellò</w:t>
      </w:r>
      <w:proofErr w:type="spellEnd"/>
      <w:r w:rsidRPr="005F5DDC">
        <w:rPr>
          <w:rFonts w:ascii="Times New Roman" w:hAnsi="Times New Roman" w:cs="Times New Roman"/>
          <w:sz w:val="24"/>
          <w:szCs w:val="24"/>
          <w:lang w:val="en-US"/>
        </w:rPr>
        <w:t xml:space="preserve">, A., </w:t>
      </w:r>
      <w:proofErr w:type="spellStart"/>
      <w:r w:rsidRPr="005F5DDC">
        <w:rPr>
          <w:rFonts w:ascii="Times New Roman" w:hAnsi="Times New Roman" w:cs="Times New Roman"/>
          <w:sz w:val="24"/>
          <w:szCs w:val="24"/>
          <w:lang w:val="en-US"/>
        </w:rPr>
        <w:t>Domenech</w:t>
      </w:r>
      <w:proofErr w:type="spellEnd"/>
      <w:r w:rsidRPr="005F5DDC">
        <w:rPr>
          <w:rFonts w:ascii="Times New Roman" w:hAnsi="Times New Roman" w:cs="Times New Roman"/>
          <w:sz w:val="24"/>
          <w:szCs w:val="24"/>
          <w:lang w:val="en-US"/>
        </w:rPr>
        <w:t>, R., 2002. Human capital inequality and economic growth: some new evidence. Econ. J. 112 (478), 187-200.</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Charron</w:t>
      </w:r>
      <w:proofErr w:type="spellEnd"/>
      <w:r w:rsidRPr="005F5DDC">
        <w:rPr>
          <w:rFonts w:ascii="Times New Roman" w:hAnsi="Times New Roman" w:cs="Times New Roman"/>
          <w:sz w:val="24"/>
          <w:szCs w:val="24"/>
          <w:lang w:val="en-US"/>
        </w:rPr>
        <w:t xml:space="preserve">, N., Dijkstra, L., </w:t>
      </w:r>
      <w:proofErr w:type="spellStart"/>
      <w:r w:rsidRPr="005F5DDC">
        <w:rPr>
          <w:rFonts w:ascii="Times New Roman" w:hAnsi="Times New Roman" w:cs="Times New Roman"/>
          <w:sz w:val="24"/>
          <w:szCs w:val="24"/>
          <w:lang w:val="en-US"/>
        </w:rPr>
        <w:t>Lapuente</w:t>
      </w:r>
      <w:proofErr w:type="spellEnd"/>
      <w:r w:rsidRPr="005F5DDC">
        <w:rPr>
          <w:rFonts w:ascii="Times New Roman" w:hAnsi="Times New Roman" w:cs="Times New Roman"/>
          <w:sz w:val="24"/>
          <w:szCs w:val="24"/>
          <w:lang w:val="en-US"/>
        </w:rPr>
        <w:t>, V., 2015. Mapping the regional divide in Europe: A measure for assessing quality of government in 206 European regions. Soc. Indic. Res. 122 (2), 315-346.</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Checchi</w:t>
      </w:r>
      <w:proofErr w:type="spellEnd"/>
      <w:r w:rsidRPr="005F5DDC">
        <w:rPr>
          <w:rFonts w:ascii="Times New Roman" w:hAnsi="Times New Roman" w:cs="Times New Roman"/>
          <w:sz w:val="24"/>
          <w:szCs w:val="24"/>
          <w:lang w:val="en-US"/>
        </w:rPr>
        <w:t xml:space="preserve">, D., 2001. Education, Inequality and Income Inequality. LSE STICERD Research Paper No. 52. </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rPr>
      </w:pPr>
      <w:r w:rsidRPr="005F5DDC">
        <w:rPr>
          <w:rFonts w:ascii="Times New Roman" w:hAnsi="Times New Roman" w:cs="Times New Roman"/>
          <w:sz w:val="24"/>
          <w:szCs w:val="24"/>
        </w:rPr>
        <w:t xml:space="preserve">Checchi, D., 2004. Da dove vengono le competenze scolastiche? L’indagine PISA 2000 in Italia. </w:t>
      </w:r>
      <w:r w:rsidRPr="005F5DDC">
        <w:rPr>
          <w:rFonts w:ascii="Times New Roman" w:eastAsia="MS Mincho" w:hAnsi="Times New Roman" w:cs="Times New Roman"/>
          <w:sz w:val="24"/>
          <w:szCs w:val="24"/>
        </w:rPr>
        <w:t xml:space="preserve">Stato </w:t>
      </w:r>
      <w:proofErr w:type="spellStart"/>
      <w:r w:rsidRPr="005F5DDC">
        <w:rPr>
          <w:rFonts w:ascii="Times New Roman" w:eastAsia="MS Mincho" w:hAnsi="Times New Roman" w:cs="Times New Roman"/>
          <w:sz w:val="24"/>
          <w:szCs w:val="24"/>
        </w:rPr>
        <w:t>mer</w:t>
      </w:r>
      <w:proofErr w:type="spellEnd"/>
      <w:r w:rsidRPr="005F5DDC">
        <w:rPr>
          <w:rFonts w:ascii="Times New Roman" w:eastAsia="MS Mincho" w:hAnsi="Times New Roman" w:cs="Times New Roman"/>
          <w:sz w:val="24"/>
          <w:szCs w:val="24"/>
        </w:rPr>
        <w:t>.</w:t>
      </w:r>
      <w:r w:rsidRPr="005F5DDC">
        <w:rPr>
          <w:rFonts w:ascii="Times New Roman" w:eastAsia="MS Mincho" w:hAnsi="Times New Roman" w:cs="Times New Roman"/>
        </w:rPr>
        <w:t xml:space="preserve"> </w:t>
      </w:r>
      <w:r w:rsidRPr="005F5DDC">
        <w:rPr>
          <w:rFonts w:ascii="Times New Roman" w:hAnsi="Times New Roman" w:cs="Times New Roman"/>
          <w:sz w:val="24"/>
          <w:szCs w:val="24"/>
        </w:rPr>
        <w:t>77 (3), 413-454.</w:t>
      </w:r>
    </w:p>
    <w:p w:rsidR="005F5DDC" w:rsidRPr="005F5DDC" w:rsidRDefault="005F5DDC" w:rsidP="005F5DDC">
      <w:pPr>
        <w:spacing w:after="0"/>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Checchi</w:t>
      </w:r>
      <w:proofErr w:type="spellEnd"/>
      <w:r w:rsidRPr="005F5DDC">
        <w:rPr>
          <w:rFonts w:ascii="Times New Roman" w:hAnsi="Times New Roman" w:cs="Times New Roman"/>
          <w:sz w:val="24"/>
          <w:szCs w:val="24"/>
          <w:lang w:val="en-US"/>
        </w:rPr>
        <w:t xml:space="preserve">, D., </w:t>
      </w:r>
      <w:proofErr w:type="spellStart"/>
      <w:r w:rsidRPr="005F5DDC">
        <w:rPr>
          <w:rFonts w:ascii="Times New Roman" w:hAnsi="Times New Roman" w:cs="Times New Roman"/>
          <w:sz w:val="24"/>
          <w:szCs w:val="24"/>
          <w:lang w:val="en-US"/>
        </w:rPr>
        <w:t>Peragine</w:t>
      </w:r>
      <w:proofErr w:type="spellEnd"/>
      <w:r w:rsidRPr="005F5DDC">
        <w:rPr>
          <w:rFonts w:ascii="Times New Roman" w:hAnsi="Times New Roman" w:cs="Times New Roman"/>
          <w:sz w:val="24"/>
          <w:szCs w:val="24"/>
          <w:lang w:val="en-US"/>
        </w:rPr>
        <w:t xml:space="preserve">, V., 2010. Inequality of opportunity in Italy. J. Econ. </w:t>
      </w:r>
      <w:proofErr w:type="spellStart"/>
      <w:r w:rsidRPr="005F5DDC">
        <w:rPr>
          <w:rFonts w:ascii="Times New Roman" w:hAnsi="Times New Roman" w:cs="Times New Roman"/>
          <w:sz w:val="24"/>
          <w:szCs w:val="24"/>
          <w:lang w:val="en-US"/>
        </w:rPr>
        <w:t>Inequal</w:t>
      </w:r>
      <w:proofErr w:type="spellEnd"/>
      <w:r w:rsidRPr="005F5DDC">
        <w:rPr>
          <w:rFonts w:ascii="Times New Roman" w:hAnsi="Times New Roman" w:cs="Times New Roman"/>
          <w:sz w:val="24"/>
          <w:szCs w:val="24"/>
          <w:lang w:val="en-US"/>
        </w:rPr>
        <w:t xml:space="preserve">. </w:t>
      </w:r>
      <w:r w:rsidRPr="005F5DDC">
        <w:rPr>
          <w:rFonts w:ascii="Times New Roman" w:hAnsi="Times New Roman" w:cs="Times New Roman"/>
          <w:iCs/>
          <w:sz w:val="24"/>
          <w:szCs w:val="24"/>
          <w:lang w:val="en-US"/>
        </w:rPr>
        <w:t>8</w:t>
      </w:r>
      <w:r w:rsidRPr="005F5DDC">
        <w:rPr>
          <w:rFonts w:ascii="Times New Roman" w:hAnsi="Times New Roman" w:cs="Times New Roman"/>
          <w:sz w:val="24"/>
          <w:szCs w:val="24"/>
          <w:lang w:val="en-US"/>
        </w:rPr>
        <w:t>, 429–450.</w:t>
      </w:r>
    </w:p>
    <w:p w:rsidR="005F5DDC" w:rsidRPr="005F5DDC" w:rsidRDefault="005F5DDC" w:rsidP="005F5DDC">
      <w:pPr>
        <w:spacing w:after="0"/>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Checchi</w:t>
      </w:r>
      <w:proofErr w:type="spellEnd"/>
      <w:r w:rsidRPr="005F5DDC">
        <w:rPr>
          <w:rFonts w:ascii="Times New Roman" w:hAnsi="Times New Roman" w:cs="Times New Roman"/>
          <w:sz w:val="24"/>
          <w:szCs w:val="24"/>
          <w:lang w:val="en-US"/>
        </w:rPr>
        <w:t xml:space="preserve">, D., </w:t>
      </w:r>
      <w:proofErr w:type="spellStart"/>
      <w:r w:rsidRPr="005F5DDC">
        <w:rPr>
          <w:rFonts w:ascii="Times New Roman" w:hAnsi="Times New Roman" w:cs="Times New Roman"/>
          <w:sz w:val="24"/>
          <w:szCs w:val="24"/>
          <w:lang w:val="en-US"/>
        </w:rPr>
        <w:t>Peragine</w:t>
      </w:r>
      <w:proofErr w:type="spellEnd"/>
      <w:r w:rsidRPr="005F5DDC">
        <w:rPr>
          <w:rFonts w:ascii="Times New Roman" w:hAnsi="Times New Roman" w:cs="Times New Roman"/>
          <w:sz w:val="24"/>
          <w:szCs w:val="24"/>
          <w:lang w:val="en-US"/>
        </w:rPr>
        <w:t xml:space="preserve">, V., </w:t>
      </w:r>
      <w:proofErr w:type="spellStart"/>
      <w:r w:rsidRPr="005F5DDC">
        <w:rPr>
          <w:rFonts w:ascii="Times New Roman" w:hAnsi="Times New Roman" w:cs="Times New Roman"/>
          <w:sz w:val="24"/>
          <w:szCs w:val="24"/>
          <w:lang w:val="en-US"/>
        </w:rPr>
        <w:t>Serlenga</w:t>
      </w:r>
      <w:proofErr w:type="spellEnd"/>
      <w:r w:rsidRPr="005F5DDC">
        <w:rPr>
          <w:rFonts w:ascii="Times New Roman" w:hAnsi="Times New Roman" w:cs="Times New Roman"/>
          <w:sz w:val="24"/>
          <w:szCs w:val="24"/>
          <w:lang w:val="en-US"/>
        </w:rPr>
        <w:t xml:space="preserve">, L., 2016. Inequality of Opportunity in Europe: Is There a Role for Institutions? in </w:t>
      </w:r>
      <w:proofErr w:type="spellStart"/>
      <w:r w:rsidRPr="005F5DDC">
        <w:rPr>
          <w:rFonts w:ascii="Times New Roman" w:hAnsi="Times New Roman" w:cs="Times New Roman"/>
          <w:sz w:val="24"/>
          <w:szCs w:val="24"/>
          <w:lang w:val="en-US"/>
        </w:rPr>
        <w:t>Cappellari</w:t>
      </w:r>
      <w:proofErr w:type="spellEnd"/>
      <w:r w:rsidRPr="005F5DDC">
        <w:rPr>
          <w:rFonts w:ascii="Times New Roman" w:hAnsi="Times New Roman" w:cs="Times New Roman"/>
          <w:sz w:val="24"/>
          <w:szCs w:val="24"/>
          <w:lang w:val="en-US"/>
        </w:rPr>
        <w:t xml:space="preserve">, L., </w:t>
      </w:r>
      <w:proofErr w:type="spellStart"/>
      <w:r w:rsidRPr="005F5DDC">
        <w:rPr>
          <w:rFonts w:ascii="Times New Roman" w:hAnsi="Times New Roman" w:cs="Times New Roman"/>
          <w:sz w:val="24"/>
          <w:szCs w:val="24"/>
          <w:lang w:val="en-US"/>
        </w:rPr>
        <w:t>Polachek</w:t>
      </w:r>
      <w:proofErr w:type="spellEnd"/>
      <w:r w:rsidRPr="005F5DDC">
        <w:rPr>
          <w:rFonts w:ascii="Times New Roman" w:hAnsi="Times New Roman" w:cs="Times New Roman"/>
          <w:sz w:val="24"/>
          <w:szCs w:val="24"/>
          <w:lang w:val="en-US"/>
        </w:rPr>
        <w:t xml:space="preserve">, S.W., </w:t>
      </w:r>
      <w:proofErr w:type="spellStart"/>
      <w:r w:rsidRPr="005F5DDC">
        <w:rPr>
          <w:rFonts w:ascii="Times New Roman" w:hAnsi="Times New Roman" w:cs="Times New Roman"/>
          <w:sz w:val="24"/>
          <w:szCs w:val="24"/>
          <w:lang w:val="en-US"/>
        </w:rPr>
        <w:t>Tatsiramos</w:t>
      </w:r>
      <w:proofErr w:type="spellEnd"/>
      <w:r w:rsidRPr="005F5DDC">
        <w:rPr>
          <w:rFonts w:ascii="Times New Roman" w:hAnsi="Times New Roman" w:cs="Times New Roman"/>
          <w:sz w:val="24"/>
          <w:szCs w:val="24"/>
          <w:lang w:val="en-US"/>
        </w:rPr>
        <w:t xml:space="preserve"> ,K., (ed.) Inequality: Causes and Consequences Research in Labor Economics (43) 1–44, Emerald Group Publishing Limited.</w:t>
      </w:r>
    </w:p>
    <w:p w:rsidR="005F5DDC" w:rsidRPr="005F5DDC" w:rsidRDefault="005F5DDC" w:rsidP="005F5DDC">
      <w:pPr>
        <w:spacing w:after="0"/>
        <w:ind w:left="426" w:hanging="426"/>
        <w:jc w:val="both"/>
        <w:rPr>
          <w:rFonts w:ascii="Times New Roman" w:hAnsi="Times New Roman"/>
          <w:sz w:val="24"/>
          <w:szCs w:val="24"/>
          <w:lang w:val="en-GB"/>
        </w:rPr>
      </w:pPr>
      <w:proofErr w:type="spellStart"/>
      <w:r w:rsidRPr="005F5DDC">
        <w:rPr>
          <w:rFonts w:ascii="Times New Roman" w:hAnsi="Times New Roman"/>
          <w:sz w:val="24"/>
          <w:szCs w:val="24"/>
        </w:rPr>
        <w:lastRenderedPageBreak/>
        <w:t>Chiappero</w:t>
      </w:r>
      <w:proofErr w:type="spellEnd"/>
      <w:r w:rsidRPr="005F5DDC">
        <w:rPr>
          <w:rFonts w:ascii="Times New Roman" w:hAnsi="Times New Roman"/>
          <w:sz w:val="24"/>
          <w:szCs w:val="24"/>
        </w:rPr>
        <w:t xml:space="preserve">-Martinetti, E., </w:t>
      </w:r>
      <w:proofErr w:type="spellStart"/>
      <w:r w:rsidRPr="005F5DDC">
        <w:rPr>
          <w:rFonts w:ascii="Times New Roman" w:hAnsi="Times New Roman"/>
          <w:sz w:val="24"/>
          <w:szCs w:val="24"/>
        </w:rPr>
        <w:t>Salardi</w:t>
      </w:r>
      <w:proofErr w:type="spellEnd"/>
      <w:r w:rsidRPr="005F5DDC">
        <w:rPr>
          <w:rFonts w:ascii="Times New Roman" w:hAnsi="Times New Roman"/>
          <w:sz w:val="24"/>
          <w:szCs w:val="24"/>
        </w:rPr>
        <w:t xml:space="preserve">, P., 2008. </w:t>
      </w:r>
      <w:r w:rsidRPr="005F5DDC">
        <w:rPr>
          <w:rFonts w:ascii="Times New Roman" w:hAnsi="Times New Roman"/>
          <w:sz w:val="24"/>
          <w:szCs w:val="24"/>
          <w:lang w:val="en-GB"/>
        </w:rPr>
        <w:t>Well-being process and conversion factors: an estimation. HDCP-IRC Working Paper Series No.3, Human Development, Capability and Poverty International Research Centre.</w:t>
      </w:r>
    </w:p>
    <w:p w:rsidR="005F5DDC" w:rsidRPr="005F5DDC" w:rsidRDefault="005F5DDC" w:rsidP="005F5DDC">
      <w:pPr>
        <w:spacing w:after="0"/>
        <w:ind w:left="426" w:hanging="426"/>
        <w:jc w:val="both"/>
        <w:rPr>
          <w:rFonts w:ascii="Times New Roman" w:hAnsi="Times New Roman"/>
          <w:sz w:val="24"/>
          <w:szCs w:val="24"/>
          <w:lang w:val="en-GB"/>
        </w:rPr>
      </w:pPr>
      <w:r w:rsidRPr="005F5DDC">
        <w:rPr>
          <w:rFonts w:ascii="Times New Roman" w:hAnsi="Times New Roman"/>
          <w:sz w:val="24"/>
          <w:szCs w:val="24"/>
        </w:rPr>
        <w:t xml:space="preserve">Ciriaci, D., 2001. Convergenza e dualismo: Nord e Sud tra il 1970 e il 1999. </w:t>
      </w:r>
      <w:r w:rsidRPr="005F5DDC">
        <w:rPr>
          <w:rFonts w:ascii="Times New Roman" w:hAnsi="Times New Roman"/>
          <w:sz w:val="24"/>
          <w:szCs w:val="24"/>
          <w:lang w:val="en-GB"/>
        </w:rPr>
        <w:t xml:space="preserve">Riv. econ. </w:t>
      </w:r>
      <w:proofErr w:type="spellStart"/>
      <w:r w:rsidRPr="005F5DDC">
        <w:rPr>
          <w:rFonts w:ascii="Times New Roman" w:hAnsi="Times New Roman"/>
          <w:sz w:val="24"/>
          <w:szCs w:val="24"/>
          <w:lang w:val="en-GB"/>
        </w:rPr>
        <w:t>Mezzogiorno</w:t>
      </w:r>
      <w:proofErr w:type="spellEnd"/>
      <w:r w:rsidRPr="005F5DDC">
        <w:rPr>
          <w:rFonts w:ascii="Times New Roman" w:hAnsi="Times New Roman"/>
          <w:sz w:val="24"/>
          <w:szCs w:val="24"/>
          <w:lang w:val="en-GB"/>
        </w:rPr>
        <w:t xml:space="preserve"> 4, 763-803.</w:t>
      </w:r>
    </w:p>
    <w:p w:rsidR="005F5DDC" w:rsidRPr="005F5DDC" w:rsidRDefault="005F5DDC" w:rsidP="005F5DDC">
      <w:pPr>
        <w:spacing w:after="0"/>
        <w:ind w:left="426" w:hanging="426"/>
        <w:jc w:val="both"/>
        <w:rPr>
          <w:rFonts w:ascii="Times New Roman" w:hAnsi="Times New Roman"/>
          <w:sz w:val="24"/>
          <w:szCs w:val="24"/>
          <w:lang w:val="en-GB"/>
        </w:rPr>
      </w:pPr>
      <w:proofErr w:type="spellStart"/>
      <w:r w:rsidRPr="005F5DDC">
        <w:rPr>
          <w:rFonts w:ascii="Times New Roman" w:hAnsi="Times New Roman"/>
          <w:sz w:val="24"/>
          <w:szCs w:val="24"/>
          <w:lang w:val="en-GB"/>
        </w:rPr>
        <w:t>Collado</w:t>
      </w:r>
      <w:proofErr w:type="spellEnd"/>
      <w:r w:rsidRPr="005F5DDC">
        <w:rPr>
          <w:rFonts w:ascii="Times New Roman" w:hAnsi="Times New Roman"/>
          <w:sz w:val="24"/>
          <w:szCs w:val="24"/>
          <w:lang w:val="en-GB"/>
        </w:rPr>
        <w:t xml:space="preserve">, M. D. (1997). Estimating dynamic models from time series of independent cross-sections. </w:t>
      </w:r>
      <w:r w:rsidRPr="005F5DDC">
        <w:rPr>
          <w:rFonts w:ascii="Arial" w:hAnsi="Arial" w:cs="Arial"/>
          <w:color w:val="545454"/>
          <w:shd w:val="clear" w:color="auto" w:fill="FFFFFF"/>
          <w:lang w:val="en-US"/>
        </w:rPr>
        <w:t> </w:t>
      </w:r>
      <w:r w:rsidRPr="005F5DDC">
        <w:rPr>
          <w:rFonts w:ascii="Times New Roman" w:hAnsi="Times New Roman"/>
          <w:sz w:val="24"/>
          <w:szCs w:val="24"/>
          <w:lang w:val="en-GB"/>
        </w:rPr>
        <w:t xml:space="preserve">J. </w:t>
      </w:r>
      <w:proofErr w:type="spellStart"/>
      <w:r w:rsidRPr="005F5DDC">
        <w:rPr>
          <w:rFonts w:ascii="Times New Roman" w:hAnsi="Times New Roman"/>
          <w:sz w:val="24"/>
          <w:szCs w:val="24"/>
          <w:lang w:val="en-GB"/>
        </w:rPr>
        <w:t>Econom</w:t>
      </w:r>
      <w:proofErr w:type="spellEnd"/>
      <w:r w:rsidRPr="005F5DDC">
        <w:rPr>
          <w:rFonts w:ascii="Times New Roman" w:hAnsi="Times New Roman"/>
          <w:sz w:val="24"/>
          <w:szCs w:val="24"/>
          <w:lang w:val="en-GB"/>
        </w:rPr>
        <w:t>. 82 (1), 37-62.</w:t>
      </w:r>
    </w:p>
    <w:p w:rsidR="005F5DDC" w:rsidRPr="005F5DDC" w:rsidRDefault="005F5DDC" w:rsidP="005F5DDC">
      <w:pPr>
        <w:spacing w:after="0"/>
        <w:ind w:left="426" w:hanging="426"/>
        <w:jc w:val="both"/>
        <w:rPr>
          <w:rFonts w:ascii="Times New Roman" w:hAnsi="Times New Roman"/>
          <w:sz w:val="24"/>
          <w:szCs w:val="24"/>
          <w:lang w:val="en-GB"/>
        </w:rPr>
      </w:pPr>
      <w:proofErr w:type="spellStart"/>
      <w:r w:rsidRPr="005F5DDC">
        <w:rPr>
          <w:rFonts w:ascii="Times New Roman" w:hAnsi="Times New Roman"/>
          <w:sz w:val="24"/>
          <w:szCs w:val="24"/>
          <w:lang w:val="en-GB"/>
        </w:rPr>
        <w:t>Courtioux</w:t>
      </w:r>
      <w:proofErr w:type="spellEnd"/>
      <w:r w:rsidRPr="005F5DDC">
        <w:rPr>
          <w:rFonts w:ascii="Times New Roman" w:hAnsi="Times New Roman"/>
          <w:sz w:val="24"/>
          <w:szCs w:val="24"/>
          <w:lang w:val="en-GB"/>
        </w:rPr>
        <w:t xml:space="preserve">, P., </w:t>
      </w:r>
      <w:proofErr w:type="spellStart"/>
      <w:r w:rsidRPr="005F5DDC">
        <w:rPr>
          <w:rFonts w:ascii="Times New Roman" w:hAnsi="Times New Roman"/>
          <w:sz w:val="24"/>
          <w:szCs w:val="24"/>
          <w:lang w:val="en-GB"/>
        </w:rPr>
        <w:t>Lignon</w:t>
      </w:r>
      <w:proofErr w:type="spellEnd"/>
      <w:r w:rsidRPr="005F5DDC">
        <w:rPr>
          <w:rFonts w:ascii="Times New Roman" w:hAnsi="Times New Roman"/>
          <w:sz w:val="24"/>
          <w:szCs w:val="24"/>
          <w:lang w:val="en-GB"/>
        </w:rPr>
        <w:t xml:space="preserve">, V., 2016. A good career or a good marriage: The returns of higher education in France. </w:t>
      </w:r>
      <w:r w:rsidRPr="005F5DDC">
        <w:rPr>
          <w:rFonts w:ascii="Times New Roman" w:hAnsi="Times New Roman" w:cs="Times New Roman"/>
          <w:sz w:val="24"/>
          <w:szCs w:val="24"/>
          <w:shd w:val="clear" w:color="auto" w:fill="FFFFFF"/>
          <w:lang w:val="en-US"/>
        </w:rPr>
        <w:t>Econ Model.</w:t>
      </w:r>
      <w:r w:rsidRPr="005F5DDC">
        <w:rPr>
          <w:rFonts w:ascii="Times New Roman" w:hAnsi="Times New Roman" w:cs="Times New Roman"/>
          <w:sz w:val="24"/>
          <w:szCs w:val="24"/>
          <w:lang w:val="en-US"/>
        </w:rPr>
        <w:t xml:space="preserve"> </w:t>
      </w:r>
      <w:r w:rsidRPr="005F5DDC">
        <w:rPr>
          <w:rFonts w:ascii="Times New Roman" w:hAnsi="Times New Roman"/>
          <w:sz w:val="24"/>
          <w:szCs w:val="24"/>
          <w:lang w:val="en-GB"/>
        </w:rPr>
        <w:t>(57), 221-237</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bCs/>
          <w:sz w:val="24"/>
          <w:szCs w:val="24"/>
          <w:lang w:val="en-GB"/>
        </w:rPr>
        <w:t>Denuelin</w:t>
      </w:r>
      <w:proofErr w:type="spellEnd"/>
      <w:r w:rsidRPr="005F5DDC">
        <w:rPr>
          <w:rFonts w:ascii="Times New Roman" w:hAnsi="Times New Roman" w:cs="Times New Roman"/>
          <w:bCs/>
          <w:sz w:val="24"/>
          <w:szCs w:val="24"/>
          <w:lang w:val="en-GB"/>
        </w:rPr>
        <w:t xml:space="preserve">, S., </w:t>
      </w:r>
      <w:proofErr w:type="spellStart"/>
      <w:r w:rsidRPr="005F5DDC">
        <w:rPr>
          <w:rFonts w:ascii="Times New Roman" w:hAnsi="Times New Roman" w:cs="Times New Roman"/>
          <w:bCs/>
          <w:sz w:val="24"/>
          <w:szCs w:val="24"/>
          <w:lang w:val="en-GB"/>
        </w:rPr>
        <w:t>Shahani</w:t>
      </w:r>
      <w:proofErr w:type="spellEnd"/>
      <w:r w:rsidRPr="005F5DDC">
        <w:rPr>
          <w:rFonts w:ascii="Times New Roman" w:hAnsi="Times New Roman" w:cs="Times New Roman"/>
          <w:bCs/>
          <w:sz w:val="24"/>
          <w:szCs w:val="24"/>
          <w:lang w:val="en-GB"/>
        </w:rPr>
        <w:t xml:space="preserve">, L., 2009. An Introduction to the Human Development and Capability Approach, </w:t>
      </w:r>
      <w:proofErr w:type="spellStart"/>
      <w:r w:rsidRPr="005F5DDC">
        <w:rPr>
          <w:rFonts w:ascii="Times New Roman" w:hAnsi="Times New Roman" w:cs="Times New Roman"/>
          <w:sz w:val="24"/>
          <w:szCs w:val="24"/>
          <w:lang w:val="en-GB"/>
        </w:rPr>
        <w:t>Earthscan</w:t>
      </w:r>
      <w:proofErr w:type="spellEnd"/>
      <w:r w:rsidRPr="005F5DDC">
        <w:rPr>
          <w:rFonts w:ascii="Times New Roman" w:hAnsi="Times New Roman" w:cs="Times New Roman"/>
          <w:sz w:val="24"/>
          <w:szCs w:val="24"/>
          <w:lang w:val="en-GB"/>
        </w:rPr>
        <w:t>, IDRC, London.</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GB"/>
        </w:rPr>
        <w:t xml:space="preserve">Dang, H.A., </w:t>
      </w:r>
      <w:proofErr w:type="spellStart"/>
      <w:r w:rsidRPr="005F5DDC">
        <w:rPr>
          <w:rFonts w:ascii="Times New Roman" w:hAnsi="Times New Roman" w:cs="Times New Roman"/>
          <w:sz w:val="24"/>
          <w:szCs w:val="24"/>
          <w:lang w:val="en-GB"/>
        </w:rPr>
        <w:t>Lanjouw</w:t>
      </w:r>
      <w:proofErr w:type="spellEnd"/>
      <w:r w:rsidRPr="005F5DDC">
        <w:rPr>
          <w:rFonts w:ascii="Times New Roman" w:hAnsi="Times New Roman" w:cs="Times New Roman"/>
          <w:sz w:val="24"/>
          <w:szCs w:val="24"/>
          <w:lang w:val="en-GB"/>
        </w:rPr>
        <w:t xml:space="preserve">, P., </w:t>
      </w:r>
      <w:proofErr w:type="spellStart"/>
      <w:r w:rsidRPr="005F5DDC">
        <w:rPr>
          <w:rFonts w:ascii="Times New Roman" w:hAnsi="Times New Roman" w:cs="Times New Roman"/>
          <w:sz w:val="24"/>
          <w:szCs w:val="24"/>
          <w:lang w:val="en-GB"/>
        </w:rPr>
        <w:t>Luoto</w:t>
      </w:r>
      <w:proofErr w:type="spellEnd"/>
      <w:r w:rsidRPr="005F5DDC">
        <w:rPr>
          <w:rFonts w:ascii="Times New Roman" w:hAnsi="Times New Roman" w:cs="Times New Roman"/>
          <w:sz w:val="24"/>
          <w:szCs w:val="24"/>
          <w:lang w:val="en-GB"/>
        </w:rPr>
        <w:t>, J., McKenzie, D., 2014. Using repeated cross-sections to explore movements into and out of poverty. J. Dev. Econ. 107, 112–128.</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GB"/>
        </w:rPr>
        <w:t xml:space="preserve">Deaton, A., 1985. Panel Data from Time Series of Cross Sections. </w:t>
      </w:r>
      <w:r w:rsidRPr="005F5DDC">
        <w:rPr>
          <w:rFonts w:ascii="Arial" w:hAnsi="Arial" w:cs="Arial"/>
          <w:color w:val="545454"/>
          <w:shd w:val="clear" w:color="auto" w:fill="FFFFFF"/>
          <w:lang w:val="en-US"/>
        </w:rPr>
        <w:t> </w:t>
      </w:r>
      <w:r w:rsidRPr="005F5DDC">
        <w:rPr>
          <w:rFonts w:ascii="Times New Roman" w:hAnsi="Times New Roman" w:cs="Times New Roman"/>
          <w:sz w:val="24"/>
          <w:szCs w:val="24"/>
          <w:lang w:val="en-GB"/>
        </w:rPr>
        <w:t xml:space="preserve">J. </w:t>
      </w:r>
      <w:proofErr w:type="spellStart"/>
      <w:r w:rsidRPr="005F5DDC">
        <w:rPr>
          <w:rFonts w:ascii="Times New Roman" w:hAnsi="Times New Roman" w:cs="Times New Roman"/>
          <w:sz w:val="24"/>
          <w:szCs w:val="24"/>
          <w:lang w:val="en-GB"/>
        </w:rPr>
        <w:t>Econom</w:t>
      </w:r>
      <w:proofErr w:type="spellEnd"/>
      <w:r w:rsidRPr="005F5DDC">
        <w:rPr>
          <w:rFonts w:ascii="Times New Roman" w:hAnsi="Times New Roman" w:cs="Times New Roman"/>
          <w:sz w:val="24"/>
          <w:szCs w:val="24"/>
          <w:lang w:val="en-GB"/>
        </w:rPr>
        <w:t>. 30, 109–126.</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bCs/>
          <w:sz w:val="24"/>
          <w:szCs w:val="24"/>
          <w:lang w:val="en-US"/>
        </w:rPr>
        <w:t>De Gregorio, J., Lee,</w:t>
      </w:r>
      <w:r w:rsidRPr="005F5DDC">
        <w:rPr>
          <w:rFonts w:ascii="Times New Roman" w:hAnsi="Times New Roman" w:cs="Times New Roman"/>
          <w:sz w:val="24"/>
          <w:szCs w:val="24"/>
          <w:lang w:val="en-US"/>
        </w:rPr>
        <w:t xml:space="preserve"> J.W, 2002. Education And Income Inequality: New Evidence From Cross-Country Data. Rev. Income Wealth 48 (3), 395-416.</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Deininger</w:t>
      </w:r>
      <w:proofErr w:type="spellEnd"/>
      <w:r w:rsidRPr="005F5DDC">
        <w:rPr>
          <w:rFonts w:ascii="Times New Roman" w:hAnsi="Times New Roman" w:cs="Times New Roman"/>
          <w:sz w:val="24"/>
          <w:szCs w:val="24"/>
          <w:lang w:val="en-US"/>
        </w:rPr>
        <w:t xml:space="preserve">, K., Squire, L., 1998. New ways of looking at old issues: inequality and growth, </w:t>
      </w:r>
      <w:r w:rsidRPr="005F5DDC">
        <w:rPr>
          <w:rFonts w:ascii="Times New Roman" w:hAnsi="Times New Roman" w:cs="Times New Roman"/>
          <w:sz w:val="24"/>
          <w:szCs w:val="24"/>
          <w:lang w:val="en-GB"/>
        </w:rPr>
        <w:t xml:space="preserve">J. Dev. Econ. </w:t>
      </w:r>
      <w:r w:rsidRPr="005F5DDC">
        <w:rPr>
          <w:rFonts w:ascii="Times New Roman" w:hAnsi="Times New Roman" w:cs="Times New Roman"/>
          <w:sz w:val="24"/>
          <w:szCs w:val="24"/>
          <w:lang w:val="en-US"/>
        </w:rPr>
        <w:t>57 (2), 259–87.</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bCs/>
          <w:sz w:val="24"/>
          <w:szCs w:val="24"/>
          <w:lang w:val="en-GB"/>
        </w:rPr>
      </w:pPr>
      <w:r w:rsidRPr="005F5DDC">
        <w:rPr>
          <w:rFonts w:ascii="Times New Roman" w:hAnsi="Times New Roman" w:cs="Times New Roman"/>
          <w:bCs/>
          <w:sz w:val="24"/>
          <w:szCs w:val="24"/>
          <w:lang w:val="en-GB"/>
        </w:rPr>
        <w:t>De Simone, G., 2013. Render unto primary the things which are primary’s: Inherited and fresh learning divides in Italian lower secondary education. Econ. Educ. Rev. 35, 12–23.</w:t>
      </w:r>
    </w:p>
    <w:p w:rsidR="005F5DDC" w:rsidRPr="005F5DDC" w:rsidRDefault="005F5DDC" w:rsidP="005F5DDC">
      <w:pPr>
        <w:autoSpaceDE w:val="0"/>
        <w:autoSpaceDN w:val="0"/>
        <w:adjustRightInd w:val="0"/>
        <w:spacing w:after="0" w:line="240" w:lineRule="auto"/>
        <w:ind w:left="426" w:hanging="426"/>
        <w:rPr>
          <w:rFonts w:ascii="Times New Roman" w:hAnsi="Times New Roman" w:cs="Times New Roman"/>
          <w:sz w:val="24"/>
          <w:szCs w:val="24"/>
        </w:rPr>
      </w:pPr>
      <w:proofErr w:type="spellStart"/>
      <w:r w:rsidRPr="005F5DDC">
        <w:rPr>
          <w:rFonts w:ascii="Times New Roman" w:hAnsi="Times New Roman" w:cs="Times New Roman"/>
          <w:sz w:val="24"/>
          <w:szCs w:val="24"/>
          <w:lang w:val="en-US"/>
        </w:rPr>
        <w:t>Dissou</w:t>
      </w:r>
      <w:proofErr w:type="spellEnd"/>
      <w:r w:rsidRPr="005F5DDC">
        <w:rPr>
          <w:rFonts w:ascii="Times New Roman" w:hAnsi="Times New Roman" w:cs="Times New Roman"/>
          <w:sz w:val="24"/>
          <w:szCs w:val="24"/>
          <w:lang w:val="en-US"/>
        </w:rPr>
        <w:t xml:space="preserve">, Y., </w:t>
      </w:r>
      <w:proofErr w:type="spellStart"/>
      <w:r w:rsidRPr="005F5DDC">
        <w:rPr>
          <w:rFonts w:ascii="Times New Roman" w:hAnsi="Times New Roman" w:cs="Times New Roman"/>
          <w:sz w:val="24"/>
          <w:szCs w:val="24"/>
          <w:lang w:val="en-US"/>
        </w:rPr>
        <w:t>Didic</w:t>
      </w:r>
      <w:proofErr w:type="spellEnd"/>
      <w:r w:rsidRPr="005F5DDC">
        <w:rPr>
          <w:rFonts w:ascii="Times New Roman" w:hAnsi="Times New Roman" w:cs="Times New Roman"/>
          <w:sz w:val="24"/>
          <w:szCs w:val="24"/>
          <w:lang w:val="en-US"/>
        </w:rPr>
        <w:t>, S</w:t>
      </w:r>
      <w:r w:rsidRPr="005F5DDC">
        <w:rPr>
          <w:rFonts w:ascii="Times New Roman" w:hAnsi="Times New Roman" w:cs="Times New Roman"/>
          <w:bCs/>
          <w:sz w:val="24"/>
          <w:szCs w:val="24"/>
          <w:lang w:val="en-GB"/>
        </w:rPr>
        <w:t xml:space="preserve">., </w:t>
      </w:r>
      <w:proofErr w:type="spellStart"/>
      <w:r w:rsidRPr="005F5DDC">
        <w:rPr>
          <w:rFonts w:ascii="Times New Roman" w:hAnsi="Times New Roman" w:cs="Times New Roman"/>
          <w:bCs/>
          <w:sz w:val="24"/>
          <w:szCs w:val="24"/>
          <w:lang w:val="en-GB"/>
        </w:rPr>
        <w:t>Yakautsava</w:t>
      </w:r>
      <w:proofErr w:type="spellEnd"/>
      <w:r w:rsidRPr="005F5DDC">
        <w:rPr>
          <w:rFonts w:ascii="Times New Roman" w:hAnsi="Times New Roman" w:cs="Times New Roman"/>
          <w:bCs/>
          <w:sz w:val="24"/>
          <w:szCs w:val="24"/>
          <w:lang w:val="en-GB"/>
        </w:rPr>
        <w:t>, T., 2016.</w:t>
      </w:r>
      <w:r w:rsidRPr="005F5DDC">
        <w:rPr>
          <w:rFonts w:ascii="Times New Roman" w:hAnsi="Times New Roman" w:cs="Times New Roman"/>
          <w:sz w:val="24"/>
          <w:szCs w:val="24"/>
          <w:lang w:val="en-US"/>
        </w:rPr>
        <w:t xml:space="preserve"> Government spending on education, human capital accumulation, and growth, </w:t>
      </w:r>
      <w:r w:rsidRPr="005F5DDC">
        <w:rPr>
          <w:rFonts w:ascii="Times New Roman" w:hAnsi="Times New Roman" w:cs="Times New Roman"/>
          <w:sz w:val="24"/>
          <w:szCs w:val="24"/>
          <w:shd w:val="clear" w:color="auto" w:fill="FFFFFF"/>
          <w:lang w:val="en-US"/>
        </w:rPr>
        <w:t xml:space="preserve">Econ. </w:t>
      </w:r>
      <w:r w:rsidRPr="005F5DDC">
        <w:rPr>
          <w:rFonts w:ascii="Times New Roman" w:hAnsi="Times New Roman" w:cs="Times New Roman"/>
          <w:sz w:val="24"/>
          <w:szCs w:val="24"/>
          <w:shd w:val="clear" w:color="auto" w:fill="FFFFFF"/>
        </w:rPr>
        <w:t>Model.</w:t>
      </w:r>
      <w:r w:rsidRPr="005F5DDC">
        <w:rPr>
          <w:rFonts w:ascii="Times New Roman" w:hAnsi="Times New Roman" w:cs="Times New Roman"/>
          <w:sz w:val="24"/>
          <w:szCs w:val="24"/>
        </w:rPr>
        <w:t xml:space="preserve"> 58, 9–21.</w:t>
      </w:r>
    </w:p>
    <w:p w:rsidR="005F5DDC" w:rsidRPr="005F5DDC" w:rsidRDefault="005F5DDC" w:rsidP="005F5DDC">
      <w:pPr>
        <w:autoSpaceDE w:val="0"/>
        <w:autoSpaceDN w:val="0"/>
        <w:adjustRightInd w:val="0"/>
        <w:spacing w:after="0" w:line="240" w:lineRule="auto"/>
        <w:ind w:left="426" w:hanging="426"/>
        <w:rPr>
          <w:rFonts w:ascii="Times New Roman" w:hAnsi="Times New Roman" w:cs="Times New Roman"/>
          <w:sz w:val="24"/>
          <w:szCs w:val="24"/>
          <w:lang w:val="en-US"/>
        </w:rPr>
      </w:pPr>
      <w:r w:rsidRPr="005F5DDC">
        <w:rPr>
          <w:rFonts w:ascii="Times New Roman" w:hAnsi="Times New Roman" w:cs="Times New Roman"/>
          <w:sz w:val="24"/>
          <w:szCs w:val="24"/>
        </w:rPr>
        <w:t xml:space="preserve">Dosi, G., Freeman, C., Nelson, R., </w:t>
      </w:r>
      <w:proofErr w:type="spellStart"/>
      <w:r w:rsidRPr="005F5DDC">
        <w:rPr>
          <w:rFonts w:ascii="Times New Roman" w:hAnsi="Times New Roman" w:cs="Times New Roman"/>
          <w:sz w:val="24"/>
          <w:szCs w:val="24"/>
        </w:rPr>
        <w:t>Silverberg</w:t>
      </w:r>
      <w:proofErr w:type="spellEnd"/>
      <w:r w:rsidRPr="005F5DDC">
        <w:rPr>
          <w:rFonts w:ascii="Times New Roman" w:hAnsi="Times New Roman" w:cs="Times New Roman"/>
          <w:sz w:val="24"/>
          <w:szCs w:val="24"/>
        </w:rPr>
        <w:t xml:space="preserve">, G., </w:t>
      </w:r>
      <w:proofErr w:type="spellStart"/>
      <w:r w:rsidRPr="005F5DDC">
        <w:rPr>
          <w:rFonts w:ascii="Times New Roman" w:hAnsi="Times New Roman" w:cs="Times New Roman"/>
          <w:sz w:val="24"/>
          <w:szCs w:val="24"/>
        </w:rPr>
        <w:t>Soete</w:t>
      </w:r>
      <w:proofErr w:type="spellEnd"/>
      <w:r w:rsidRPr="005F5DDC">
        <w:rPr>
          <w:rFonts w:ascii="Times New Roman" w:hAnsi="Times New Roman" w:cs="Times New Roman"/>
          <w:sz w:val="24"/>
          <w:szCs w:val="24"/>
        </w:rPr>
        <w:t xml:space="preserve">, L., 1988. </w:t>
      </w:r>
      <w:r w:rsidRPr="005F5DDC">
        <w:rPr>
          <w:rFonts w:ascii="Times New Roman" w:hAnsi="Times New Roman" w:cs="Times New Roman"/>
          <w:sz w:val="24"/>
          <w:szCs w:val="24"/>
          <w:lang w:val="en-US"/>
        </w:rPr>
        <w:t>Technical Change and Economic Theory. London and New York, Pinter Publishers.</w:t>
      </w:r>
    </w:p>
    <w:p w:rsidR="005F5DDC" w:rsidRPr="005F5DDC" w:rsidRDefault="005F5DDC" w:rsidP="005F5DDC">
      <w:pPr>
        <w:spacing w:after="0"/>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European Commission, 2013a. Reducing early school leaving: Key messages and policy support. Final Report of the Thematic Working Group on Early School Leaving. Education and training.</w:t>
      </w:r>
    </w:p>
    <w:p w:rsidR="005F5DDC" w:rsidRPr="005F5DDC" w:rsidRDefault="005F5DDC" w:rsidP="005F5DDC">
      <w:pPr>
        <w:spacing w:after="0"/>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European Commission, 2013b. Education and Training in Europe 2020: Responses from the EU Member States. Eurydice Report. Brussels: Eurydice.</w:t>
      </w:r>
    </w:p>
    <w:p w:rsidR="005F5DDC" w:rsidRPr="005F5DDC" w:rsidRDefault="005F5DDC" w:rsidP="005F5DDC">
      <w:pPr>
        <w:spacing w:after="0"/>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European Commission, 2016. European Semester: Thematic factsheet – Tertiary education attainment.</w:t>
      </w:r>
    </w:p>
    <w:p w:rsidR="005F5DDC" w:rsidRPr="005F5DDC" w:rsidRDefault="005F5DDC" w:rsidP="005F5DDC">
      <w:pPr>
        <w:spacing w:after="0"/>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GB"/>
        </w:rPr>
        <w:t>Evans, P., 2002. Collective capabilities, culture and Amartya Sen’s development as freedom. Stud. Comp. Int. Dev. 37(2), 54–60.</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GB"/>
        </w:rPr>
        <w:t xml:space="preserve">Felice, E., </w:t>
      </w:r>
      <w:proofErr w:type="spellStart"/>
      <w:r w:rsidRPr="005F5DDC">
        <w:rPr>
          <w:rFonts w:ascii="Times New Roman" w:hAnsi="Times New Roman" w:cs="Times New Roman"/>
          <w:sz w:val="24"/>
          <w:szCs w:val="24"/>
          <w:lang w:val="en-GB"/>
        </w:rPr>
        <w:t>Vasta</w:t>
      </w:r>
      <w:proofErr w:type="spellEnd"/>
      <w:r w:rsidRPr="005F5DDC">
        <w:rPr>
          <w:rFonts w:ascii="Times New Roman" w:hAnsi="Times New Roman" w:cs="Times New Roman"/>
          <w:sz w:val="24"/>
          <w:szCs w:val="24"/>
          <w:lang w:val="en-GB"/>
        </w:rPr>
        <w:t xml:space="preserve">, M., 2014. </w:t>
      </w:r>
      <w:bookmarkStart w:id="4" w:name="citation"/>
      <w:r w:rsidRPr="005F5DDC">
        <w:rPr>
          <w:rFonts w:ascii="Times New Roman" w:hAnsi="Times New Roman" w:cs="Times New Roman"/>
          <w:sz w:val="24"/>
          <w:szCs w:val="24"/>
          <w:lang w:val="en-GB"/>
        </w:rPr>
        <w:t>Passive Modernization? The New </w:t>
      </w:r>
      <w:r w:rsidRPr="005F5DDC">
        <w:rPr>
          <w:rFonts w:ascii="Times New Roman" w:hAnsi="Times New Roman" w:cs="Times New Roman"/>
          <w:bCs/>
          <w:sz w:val="24"/>
          <w:szCs w:val="24"/>
          <w:lang w:val="en-GB"/>
        </w:rPr>
        <w:t>Human</w:t>
      </w:r>
      <w:r w:rsidRPr="005F5DDC">
        <w:rPr>
          <w:rFonts w:ascii="Times New Roman" w:hAnsi="Times New Roman" w:cs="Times New Roman"/>
          <w:sz w:val="24"/>
          <w:szCs w:val="24"/>
          <w:lang w:val="en-GB"/>
        </w:rPr>
        <w:t> </w:t>
      </w:r>
      <w:r w:rsidRPr="005F5DDC">
        <w:rPr>
          <w:rFonts w:ascii="Times New Roman" w:hAnsi="Times New Roman" w:cs="Times New Roman"/>
          <w:bCs/>
          <w:sz w:val="24"/>
          <w:szCs w:val="24"/>
          <w:lang w:val="en-GB"/>
        </w:rPr>
        <w:t>Development</w:t>
      </w:r>
      <w:r w:rsidRPr="005F5DDC">
        <w:rPr>
          <w:rFonts w:ascii="Times New Roman" w:hAnsi="Times New Roman" w:cs="Times New Roman"/>
          <w:sz w:val="24"/>
          <w:szCs w:val="24"/>
          <w:lang w:val="en-GB"/>
        </w:rPr>
        <w:t> Index and Its Components in </w:t>
      </w:r>
      <w:r w:rsidRPr="005F5DDC">
        <w:rPr>
          <w:rFonts w:ascii="Times New Roman" w:hAnsi="Times New Roman" w:cs="Times New Roman"/>
          <w:bCs/>
          <w:sz w:val="24"/>
          <w:szCs w:val="24"/>
          <w:lang w:val="en-GB"/>
        </w:rPr>
        <w:t>Italy's</w:t>
      </w:r>
      <w:r w:rsidRPr="005F5DDC">
        <w:rPr>
          <w:rFonts w:ascii="Times New Roman" w:hAnsi="Times New Roman" w:cs="Times New Roman"/>
          <w:sz w:val="24"/>
          <w:szCs w:val="24"/>
          <w:lang w:val="en-GB"/>
        </w:rPr>
        <w:t> Regions (1871-2007)</w:t>
      </w:r>
      <w:bookmarkEnd w:id="4"/>
      <w:r w:rsidRPr="005F5DDC">
        <w:rPr>
          <w:rFonts w:ascii="Times New Roman" w:hAnsi="Times New Roman" w:cs="Times New Roman"/>
          <w:bCs/>
          <w:sz w:val="24"/>
          <w:szCs w:val="24"/>
          <w:lang w:val="en-GB"/>
        </w:rPr>
        <w:t xml:space="preserve">. Eur. Rev. Econ. Hist. </w:t>
      </w:r>
      <w:r w:rsidRPr="005F5DDC">
        <w:rPr>
          <w:rFonts w:ascii="Times New Roman" w:hAnsi="Times New Roman" w:cs="Times New Roman"/>
          <w:sz w:val="24"/>
          <w:szCs w:val="24"/>
          <w:lang w:val="en-GB"/>
        </w:rPr>
        <w:t>19 (1), 44–66.</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lang w:val="en-GB"/>
        </w:rPr>
        <w:t>Fukumura</w:t>
      </w:r>
      <w:proofErr w:type="spellEnd"/>
      <w:r w:rsidRPr="005F5DDC">
        <w:rPr>
          <w:rFonts w:ascii="Times New Roman" w:hAnsi="Times New Roman" w:cs="Times New Roman"/>
          <w:sz w:val="24"/>
          <w:szCs w:val="24"/>
          <w:lang w:val="en-GB"/>
        </w:rPr>
        <w:t>, K., 2017. Effects of education externalities on schooling Econ. Model. 60, 39-50.</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lang w:val="en-GB"/>
        </w:rPr>
        <w:t>Galor</w:t>
      </w:r>
      <w:proofErr w:type="spellEnd"/>
      <w:r w:rsidRPr="005F5DDC">
        <w:rPr>
          <w:rFonts w:ascii="Times New Roman" w:hAnsi="Times New Roman" w:cs="Times New Roman"/>
          <w:sz w:val="24"/>
          <w:szCs w:val="24"/>
          <w:lang w:val="en-GB"/>
        </w:rPr>
        <w:t>, O., 2009. Inequality and Economic Development: An Overview. Brown University, Department of Economics Working Paper No.3.</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GB"/>
        </w:rPr>
        <w:t>Garcia-</w:t>
      </w:r>
      <w:proofErr w:type="spellStart"/>
      <w:r w:rsidRPr="005F5DDC">
        <w:rPr>
          <w:rFonts w:ascii="Times New Roman" w:hAnsi="Times New Roman" w:cs="Times New Roman"/>
          <w:sz w:val="24"/>
          <w:szCs w:val="24"/>
          <w:lang w:val="en-GB"/>
        </w:rPr>
        <w:t>Penalosa</w:t>
      </w:r>
      <w:proofErr w:type="spellEnd"/>
      <w:r w:rsidRPr="005F5DDC">
        <w:rPr>
          <w:rFonts w:ascii="Times New Roman" w:hAnsi="Times New Roman" w:cs="Times New Roman"/>
          <w:sz w:val="24"/>
          <w:szCs w:val="24"/>
          <w:lang w:val="en-GB"/>
        </w:rPr>
        <w:t xml:space="preserve">, C.,1994.Inequality and Growth: A Note on Recent Theories. </w:t>
      </w:r>
      <w:proofErr w:type="spellStart"/>
      <w:r w:rsidRPr="005F5DDC">
        <w:rPr>
          <w:rFonts w:ascii="Times New Roman" w:hAnsi="Times New Roman" w:cs="Times New Roman"/>
          <w:iCs/>
          <w:sz w:val="24"/>
          <w:szCs w:val="24"/>
          <w:lang w:val="en-GB"/>
        </w:rPr>
        <w:t>Investigaciones</w:t>
      </w:r>
      <w:proofErr w:type="spellEnd"/>
      <w:r w:rsidRPr="005F5DDC">
        <w:rPr>
          <w:rFonts w:ascii="Times New Roman" w:hAnsi="Times New Roman" w:cs="Times New Roman"/>
          <w:iCs/>
          <w:sz w:val="24"/>
          <w:szCs w:val="24"/>
          <w:lang w:val="en-GB"/>
        </w:rPr>
        <w:t xml:space="preserve"> </w:t>
      </w:r>
      <w:proofErr w:type="spellStart"/>
      <w:r w:rsidRPr="005F5DDC">
        <w:rPr>
          <w:rFonts w:ascii="Times New Roman" w:hAnsi="Times New Roman" w:cs="Times New Roman"/>
          <w:iCs/>
          <w:sz w:val="24"/>
          <w:szCs w:val="24"/>
          <w:lang w:val="en-GB"/>
        </w:rPr>
        <w:t>Económicas</w:t>
      </w:r>
      <w:proofErr w:type="spellEnd"/>
      <w:r w:rsidRPr="005F5DDC">
        <w:rPr>
          <w:rFonts w:ascii="Times New Roman" w:hAnsi="Times New Roman" w:cs="Times New Roman"/>
          <w:sz w:val="24"/>
          <w:szCs w:val="24"/>
          <w:lang w:val="en-GB"/>
        </w:rPr>
        <w:t xml:space="preserve"> 18 (1), 97–116.</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i/>
          <w:iCs/>
          <w:color w:val="000000"/>
          <w:sz w:val="24"/>
          <w:szCs w:val="24"/>
          <w:lang w:val="en-US"/>
        </w:rPr>
      </w:pPr>
      <w:proofErr w:type="spellStart"/>
      <w:r w:rsidRPr="005F5DDC">
        <w:rPr>
          <w:rFonts w:ascii="Times New Roman" w:hAnsi="Times New Roman" w:cs="Times New Roman"/>
          <w:color w:val="000000"/>
          <w:sz w:val="24"/>
          <w:szCs w:val="24"/>
          <w:lang w:val="en-US"/>
        </w:rPr>
        <w:t>Gelbach</w:t>
      </w:r>
      <w:proofErr w:type="spellEnd"/>
      <w:r w:rsidRPr="005F5DDC">
        <w:rPr>
          <w:rFonts w:ascii="Times New Roman" w:hAnsi="Times New Roman" w:cs="Times New Roman"/>
          <w:color w:val="000000"/>
          <w:sz w:val="24"/>
          <w:szCs w:val="24"/>
          <w:lang w:val="en-US"/>
        </w:rPr>
        <w:t>, J.B., 2016. When do covariates matter? And which ones, and how much?. J. Labor Econ. 34 (2), 509-543.</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GB"/>
        </w:rPr>
        <w:t>Girma</w:t>
      </w:r>
      <w:proofErr w:type="spellEnd"/>
      <w:r w:rsidRPr="005F5DDC">
        <w:rPr>
          <w:rFonts w:ascii="Times New Roman" w:hAnsi="Times New Roman" w:cs="Times New Roman"/>
          <w:sz w:val="24"/>
          <w:szCs w:val="24"/>
          <w:lang w:val="en-GB"/>
        </w:rPr>
        <w:t xml:space="preserve">, S., 2000. A quasi-differencing approach to dynamic modelling from a time series of independent cross-sections. </w:t>
      </w:r>
      <w:r w:rsidRPr="005F5DDC">
        <w:rPr>
          <w:rFonts w:ascii="Times New Roman" w:hAnsi="Times New Roman" w:cs="Times New Roman"/>
          <w:sz w:val="24"/>
          <w:szCs w:val="24"/>
          <w:lang w:val="en-US"/>
        </w:rPr>
        <w:t xml:space="preserve">J. </w:t>
      </w:r>
      <w:proofErr w:type="spellStart"/>
      <w:r w:rsidRPr="005F5DDC">
        <w:rPr>
          <w:rFonts w:ascii="Times New Roman" w:hAnsi="Times New Roman" w:cs="Times New Roman"/>
          <w:sz w:val="24"/>
          <w:szCs w:val="24"/>
          <w:lang w:val="en-US"/>
        </w:rPr>
        <w:t>Econom</w:t>
      </w:r>
      <w:proofErr w:type="spellEnd"/>
      <w:r w:rsidRPr="005F5DDC">
        <w:rPr>
          <w:rFonts w:ascii="Times New Roman" w:hAnsi="Times New Roman" w:cs="Times New Roman"/>
          <w:sz w:val="24"/>
          <w:szCs w:val="24"/>
          <w:lang w:val="en-US"/>
        </w:rPr>
        <w:t>. 98 (2), 365-383.</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shd w:val="clear" w:color="auto" w:fill="FFFFFF"/>
          <w:lang w:val="en-US"/>
        </w:rPr>
        <w:t>Green, W., 2012. Econometric Analysis, Pearson Education, Boston USA.</w:t>
      </w:r>
    </w:p>
    <w:p w:rsidR="005F5DDC" w:rsidRPr="005F5DDC" w:rsidRDefault="005F5DDC" w:rsidP="005F5DDC">
      <w:pPr>
        <w:pStyle w:val="Nomesocietuno"/>
        <w:tabs>
          <w:tab w:val="clear" w:pos="1440"/>
          <w:tab w:val="clear" w:pos="6480"/>
          <w:tab w:val="right" w:pos="-12412"/>
          <w:tab w:val="left" w:pos="426"/>
          <w:tab w:val="right" w:pos="5086"/>
        </w:tabs>
        <w:spacing w:before="0" w:line="100" w:lineRule="atLeast"/>
        <w:ind w:left="426" w:hanging="426"/>
        <w:jc w:val="both"/>
        <w:rPr>
          <w:rFonts w:ascii="Times New Roman" w:hAnsi="Times New Roman" w:cs="Times New Roman"/>
          <w:sz w:val="24"/>
          <w:lang w:val="en-GB"/>
        </w:rPr>
      </w:pPr>
      <w:r w:rsidRPr="005F5DDC">
        <w:rPr>
          <w:rFonts w:ascii="Times New Roman" w:hAnsi="Times New Roman" w:cs="Times New Roman"/>
          <w:sz w:val="24"/>
          <w:lang w:val="en-GB"/>
        </w:rPr>
        <w:t xml:space="preserve">Guarini, G., 2009. Labour productivity and technological capability: an econometric analysis on the Italian regions. in </w:t>
      </w:r>
      <w:proofErr w:type="spellStart"/>
      <w:r w:rsidRPr="005F5DDC">
        <w:rPr>
          <w:rFonts w:ascii="Times New Roman" w:hAnsi="Times New Roman" w:cs="Times New Roman"/>
          <w:sz w:val="24"/>
          <w:lang w:val="en-GB"/>
        </w:rPr>
        <w:t>Neri</w:t>
      </w:r>
      <w:proofErr w:type="spellEnd"/>
      <w:r w:rsidRPr="005F5DDC">
        <w:rPr>
          <w:rFonts w:ascii="Times New Roman" w:hAnsi="Times New Roman" w:cs="Times New Roman"/>
          <w:sz w:val="24"/>
          <w:lang w:val="en-GB"/>
        </w:rPr>
        <w:t xml:space="preserve"> </w:t>
      </w:r>
      <w:proofErr w:type="spellStart"/>
      <w:r w:rsidRPr="005F5DDC">
        <w:rPr>
          <w:rFonts w:ascii="Times New Roman" w:hAnsi="Times New Roman" w:cs="Times New Roman"/>
          <w:sz w:val="24"/>
          <w:lang w:val="en-GB"/>
        </w:rPr>
        <w:t>Salvadori</w:t>
      </w:r>
      <w:proofErr w:type="spellEnd"/>
      <w:r w:rsidRPr="005F5DDC">
        <w:rPr>
          <w:rFonts w:ascii="Times New Roman" w:hAnsi="Times New Roman" w:cs="Times New Roman"/>
          <w:sz w:val="24"/>
          <w:lang w:val="en-GB"/>
        </w:rPr>
        <w:t xml:space="preserve"> (ed.), Geography, Structural Change and Economic Development: Theory and Empirics, Edward Elgar, Cheltenham, 280-303.</w:t>
      </w:r>
    </w:p>
    <w:p w:rsidR="005F5DDC" w:rsidRPr="005F5DDC" w:rsidRDefault="005F5DDC" w:rsidP="005F5DDC">
      <w:pPr>
        <w:pStyle w:val="Nomesocietuno"/>
        <w:tabs>
          <w:tab w:val="clear" w:pos="1440"/>
          <w:tab w:val="clear" w:pos="6480"/>
          <w:tab w:val="right" w:pos="-12412"/>
          <w:tab w:val="left" w:pos="426"/>
          <w:tab w:val="right" w:pos="5086"/>
        </w:tabs>
        <w:spacing w:before="0" w:line="100" w:lineRule="atLeast"/>
        <w:ind w:left="426" w:hanging="426"/>
        <w:jc w:val="both"/>
        <w:rPr>
          <w:rFonts w:ascii="Times New Roman" w:hAnsi="Times New Roman" w:cs="Times New Roman"/>
          <w:sz w:val="24"/>
        </w:rPr>
      </w:pPr>
      <w:proofErr w:type="spellStart"/>
      <w:r w:rsidRPr="005F5DDC">
        <w:rPr>
          <w:rFonts w:ascii="Times New Roman" w:hAnsi="Times New Roman" w:cs="Times New Roman"/>
          <w:sz w:val="24"/>
        </w:rPr>
        <w:t>Guarini</w:t>
      </w:r>
      <w:proofErr w:type="spellEnd"/>
      <w:r w:rsidRPr="005F5DDC">
        <w:rPr>
          <w:rFonts w:ascii="Times New Roman" w:hAnsi="Times New Roman" w:cs="Times New Roman"/>
          <w:sz w:val="24"/>
        </w:rPr>
        <w:t xml:space="preserve">, G., Molini, V., </w:t>
      </w:r>
      <w:proofErr w:type="spellStart"/>
      <w:r w:rsidRPr="005F5DDC">
        <w:rPr>
          <w:rFonts w:ascii="Times New Roman" w:hAnsi="Times New Roman" w:cs="Times New Roman"/>
          <w:sz w:val="24"/>
        </w:rPr>
        <w:t>Rabellotti</w:t>
      </w:r>
      <w:proofErr w:type="spellEnd"/>
      <w:r w:rsidRPr="005F5DDC">
        <w:rPr>
          <w:rFonts w:ascii="Times New Roman" w:hAnsi="Times New Roman" w:cs="Times New Roman"/>
          <w:sz w:val="24"/>
        </w:rPr>
        <w:t xml:space="preserve">, R., 2006. </w:t>
      </w:r>
      <w:r w:rsidRPr="005F5DDC">
        <w:rPr>
          <w:rFonts w:ascii="Times New Roman" w:hAnsi="Times New Roman" w:cs="Times New Roman"/>
          <w:sz w:val="24"/>
          <w:lang w:val="en-GB"/>
        </w:rPr>
        <w:t xml:space="preserve">Is Korea Catching Up? An Analysis of the Labour Productivity Growth in South Korea. </w:t>
      </w:r>
      <w:proofErr w:type="spellStart"/>
      <w:r w:rsidRPr="005F5DDC">
        <w:rPr>
          <w:rFonts w:ascii="Times New Roman" w:hAnsi="Times New Roman" w:cs="Times New Roman"/>
          <w:iCs/>
          <w:color w:val="000000"/>
          <w:sz w:val="24"/>
          <w:shd w:val="clear" w:color="auto" w:fill="F8F9FA"/>
        </w:rPr>
        <w:t>Oxf</w:t>
      </w:r>
      <w:proofErr w:type="spellEnd"/>
      <w:r w:rsidRPr="005F5DDC">
        <w:rPr>
          <w:rFonts w:ascii="Times New Roman" w:hAnsi="Times New Roman" w:cs="Times New Roman"/>
          <w:iCs/>
          <w:color w:val="000000"/>
          <w:sz w:val="24"/>
          <w:shd w:val="clear" w:color="auto" w:fill="F8F9FA"/>
        </w:rPr>
        <w:t xml:space="preserve">. </w:t>
      </w:r>
      <w:proofErr w:type="spellStart"/>
      <w:r w:rsidRPr="005F5DDC">
        <w:rPr>
          <w:rFonts w:ascii="Times New Roman" w:hAnsi="Times New Roman" w:cs="Times New Roman"/>
          <w:iCs/>
          <w:color w:val="000000"/>
          <w:sz w:val="24"/>
          <w:shd w:val="clear" w:color="auto" w:fill="F8F9FA"/>
        </w:rPr>
        <w:t>Dev</w:t>
      </w:r>
      <w:proofErr w:type="spellEnd"/>
      <w:r w:rsidRPr="005F5DDC">
        <w:rPr>
          <w:rFonts w:ascii="Times New Roman" w:hAnsi="Times New Roman" w:cs="Times New Roman"/>
          <w:iCs/>
          <w:color w:val="000000"/>
          <w:sz w:val="24"/>
          <w:shd w:val="clear" w:color="auto" w:fill="F8F9FA"/>
        </w:rPr>
        <w:t xml:space="preserve">. </w:t>
      </w:r>
      <w:proofErr w:type="spellStart"/>
      <w:r w:rsidRPr="005F5DDC">
        <w:rPr>
          <w:rFonts w:ascii="Times New Roman" w:hAnsi="Times New Roman" w:cs="Times New Roman"/>
          <w:iCs/>
          <w:color w:val="000000"/>
          <w:sz w:val="24"/>
          <w:shd w:val="clear" w:color="auto" w:fill="F8F9FA"/>
        </w:rPr>
        <w:t>Stud</w:t>
      </w:r>
      <w:proofErr w:type="spellEnd"/>
      <w:r w:rsidRPr="005F5DDC">
        <w:rPr>
          <w:rFonts w:ascii="Times New Roman" w:hAnsi="Times New Roman" w:cs="Times New Roman"/>
          <w:iCs/>
          <w:color w:val="000000"/>
          <w:sz w:val="24"/>
          <w:shd w:val="clear" w:color="auto" w:fill="F8F9FA"/>
        </w:rPr>
        <w:t>.</w:t>
      </w:r>
      <w:r w:rsidRPr="005F5DDC">
        <w:rPr>
          <w:rFonts w:ascii="Times New Roman" w:hAnsi="Times New Roman" w:cs="Times New Roman"/>
          <w:sz w:val="24"/>
        </w:rPr>
        <w:t xml:space="preserve"> 34 (3) 323-339. </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rPr>
        <w:lastRenderedPageBreak/>
        <w:t>Guarini</w:t>
      </w:r>
      <w:proofErr w:type="spellEnd"/>
      <w:r w:rsidRPr="005F5DDC">
        <w:rPr>
          <w:rFonts w:ascii="Times New Roman" w:hAnsi="Times New Roman" w:cs="Times New Roman"/>
          <w:sz w:val="24"/>
          <w:szCs w:val="24"/>
        </w:rPr>
        <w:t xml:space="preserve">, G., Laureti T., Garofalo, G., 2016. Cultura, sviluppo economico e mobilità sociale in Italia: gli squilibri territoriali. </w:t>
      </w:r>
      <w:r w:rsidRPr="005F5DDC">
        <w:rPr>
          <w:rFonts w:ascii="Times New Roman" w:eastAsia="MS Mincho" w:hAnsi="Times New Roman" w:cs="Times New Roman"/>
          <w:sz w:val="24"/>
          <w:szCs w:val="24"/>
          <w:lang w:val="en-US"/>
        </w:rPr>
        <w:t xml:space="preserve">Ec. </w:t>
      </w:r>
      <w:proofErr w:type="spellStart"/>
      <w:r w:rsidRPr="005F5DDC">
        <w:rPr>
          <w:rFonts w:ascii="Times New Roman" w:eastAsia="MS Mincho" w:hAnsi="Times New Roman" w:cs="Times New Roman"/>
          <w:sz w:val="24"/>
          <w:szCs w:val="24"/>
          <w:lang w:val="en-US"/>
        </w:rPr>
        <w:t>cultura</w:t>
      </w:r>
      <w:proofErr w:type="spellEnd"/>
      <w:r w:rsidRPr="005F5DDC">
        <w:rPr>
          <w:rFonts w:ascii="Times New Roman" w:eastAsia="MS Mincho" w:hAnsi="Times New Roman" w:cs="Times New Roman"/>
          <w:lang w:val="en-US"/>
        </w:rPr>
        <w:t xml:space="preserve"> </w:t>
      </w:r>
      <w:r w:rsidRPr="005F5DDC">
        <w:rPr>
          <w:rFonts w:ascii="Times New Roman" w:hAnsi="Times New Roman" w:cs="Times New Roman"/>
          <w:sz w:val="24"/>
          <w:szCs w:val="24"/>
          <w:lang w:val="en-US"/>
        </w:rPr>
        <w:t>1 ,133-148.</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Hanushek</w:t>
      </w:r>
      <w:proofErr w:type="spellEnd"/>
      <w:r w:rsidRPr="005F5DDC">
        <w:rPr>
          <w:rFonts w:ascii="Times New Roman" w:hAnsi="Times New Roman" w:cs="Times New Roman"/>
          <w:sz w:val="24"/>
          <w:szCs w:val="24"/>
          <w:lang w:val="en-US"/>
        </w:rPr>
        <w:t xml:space="preserve">, E., </w:t>
      </w:r>
      <w:proofErr w:type="spellStart"/>
      <w:r w:rsidRPr="005F5DDC">
        <w:rPr>
          <w:rFonts w:ascii="Times New Roman" w:hAnsi="Times New Roman" w:cs="Times New Roman"/>
          <w:sz w:val="24"/>
          <w:szCs w:val="24"/>
          <w:lang w:val="en-US"/>
        </w:rPr>
        <w:t>Wößmann</w:t>
      </w:r>
      <w:proofErr w:type="spellEnd"/>
      <w:r w:rsidRPr="005F5DDC">
        <w:rPr>
          <w:rFonts w:ascii="Times New Roman" w:hAnsi="Times New Roman" w:cs="Times New Roman"/>
          <w:sz w:val="24"/>
          <w:szCs w:val="24"/>
          <w:lang w:val="en-US"/>
        </w:rPr>
        <w:t>, L., 2006. Does educational tracking affect performance and inequality? Differences-in-differences evidence across countries. Econ. J. 116 (510), 63–76.</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Hanushek</w:t>
      </w:r>
      <w:proofErr w:type="spellEnd"/>
      <w:r w:rsidRPr="005F5DDC">
        <w:rPr>
          <w:rFonts w:ascii="Times New Roman" w:hAnsi="Times New Roman" w:cs="Times New Roman"/>
          <w:sz w:val="24"/>
          <w:szCs w:val="24"/>
          <w:lang w:val="en-US"/>
        </w:rPr>
        <w:t>, E., A., 1994. Money Might Matter Somewhere: A Response to Hedges, Laine, and Greenwald. Edu. Res. 23 (4), 5-8. </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Hanushek</w:t>
      </w:r>
      <w:proofErr w:type="spellEnd"/>
      <w:r w:rsidRPr="005F5DDC">
        <w:rPr>
          <w:rFonts w:ascii="Times New Roman" w:hAnsi="Times New Roman" w:cs="Times New Roman"/>
          <w:sz w:val="24"/>
          <w:szCs w:val="24"/>
          <w:lang w:val="en-US"/>
        </w:rPr>
        <w:t xml:space="preserve">, E. A., </w:t>
      </w:r>
      <w:proofErr w:type="spellStart"/>
      <w:r w:rsidRPr="005F5DDC">
        <w:rPr>
          <w:rFonts w:ascii="Times New Roman" w:hAnsi="Times New Roman" w:cs="Times New Roman"/>
          <w:sz w:val="24"/>
          <w:szCs w:val="24"/>
          <w:lang w:val="en-US"/>
        </w:rPr>
        <w:t>Rivkin</w:t>
      </w:r>
      <w:proofErr w:type="spellEnd"/>
      <w:r w:rsidRPr="005F5DDC">
        <w:rPr>
          <w:rFonts w:ascii="Times New Roman" w:hAnsi="Times New Roman" w:cs="Times New Roman"/>
          <w:sz w:val="24"/>
          <w:szCs w:val="24"/>
          <w:lang w:val="en-US"/>
        </w:rPr>
        <w:t>, S. G., Taylor, L.L., 1996. Aggregation and the Estimated Effects of School Resources, Rev. Econ. Stat. 78 (4), 611-627.</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Hanushek</w:t>
      </w:r>
      <w:proofErr w:type="spellEnd"/>
      <w:r w:rsidRPr="005F5DDC">
        <w:rPr>
          <w:rFonts w:ascii="Times New Roman" w:hAnsi="Times New Roman" w:cs="Times New Roman"/>
          <w:sz w:val="24"/>
          <w:szCs w:val="24"/>
          <w:lang w:val="en-US"/>
        </w:rPr>
        <w:t xml:space="preserve">, E. A., 1997. Assessing the Effects of School Resources on Student Performance: An Update. Educ. </w:t>
      </w:r>
      <w:proofErr w:type="spellStart"/>
      <w:r w:rsidRPr="005F5DDC">
        <w:rPr>
          <w:rFonts w:ascii="Times New Roman" w:hAnsi="Times New Roman" w:cs="Times New Roman"/>
          <w:sz w:val="24"/>
          <w:szCs w:val="24"/>
          <w:lang w:val="en-US"/>
        </w:rPr>
        <w:t>Eval</w:t>
      </w:r>
      <w:proofErr w:type="spellEnd"/>
      <w:r w:rsidRPr="005F5DDC">
        <w:rPr>
          <w:rFonts w:ascii="Times New Roman" w:hAnsi="Times New Roman" w:cs="Times New Roman"/>
          <w:sz w:val="24"/>
          <w:szCs w:val="24"/>
          <w:lang w:val="en-US"/>
        </w:rPr>
        <w:t xml:space="preserve">. Policy Anal. 19 (2), 141-164. </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rPr>
      </w:pPr>
      <w:proofErr w:type="spellStart"/>
      <w:r w:rsidRPr="005F5DDC">
        <w:rPr>
          <w:rFonts w:ascii="Times New Roman" w:hAnsi="Times New Roman" w:cs="Times New Roman"/>
          <w:sz w:val="24"/>
          <w:szCs w:val="24"/>
          <w:lang w:val="en-US"/>
        </w:rPr>
        <w:t>Hanushek</w:t>
      </w:r>
      <w:proofErr w:type="spellEnd"/>
      <w:r w:rsidRPr="005F5DDC">
        <w:rPr>
          <w:rFonts w:ascii="Times New Roman" w:hAnsi="Times New Roman" w:cs="Times New Roman"/>
          <w:sz w:val="24"/>
          <w:szCs w:val="24"/>
          <w:lang w:val="en-US"/>
        </w:rPr>
        <w:t xml:space="preserve">, E. A., 2002. Publicly Provided Education. </w:t>
      </w:r>
      <w:proofErr w:type="spellStart"/>
      <w:r w:rsidRPr="005F5DDC">
        <w:rPr>
          <w:rFonts w:ascii="Times New Roman" w:hAnsi="Times New Roman" w:cs="Times New Roman"/>
          <w:sz w:val="24"/>
          <w:szCs w:val="24"/>
        </w:rPr>
        <w:t>Handb</w:t>
      </w:r>
      <w:proofErr w:type="spellEnd"/>
      <w:r w:rsidRPr="005F5DDC">
        <w:rPr>
          <w:rFonts w:ascii="Times New Roman" w:hAnsi="Times New Roman" w:cs="Times New Roman"/>
          <w:sz w:val="24"/>
          <w:szCs w:val="24"/>
        </w:rPr>
        <w:t xml:space="preserve">. Pub. </w:t>
      </w:r>
      <w:proofErr w:type="spellStart"/>
      <w:r w:rsidRPr="005F5DDC">
        <w:rPr>
          <w:rFonts w:ascii="Times New Roman" w:hAnsi="Times New Roman" w:cs="Times New Roman"/>
          <w:sz w:val="24"/>
          <w:szCs w:val="24"/>
        </w:rPr>
        <w:t>Econ</w:t>
      </w:r>
      <w:proofErr w:type="spellEnd"/>
      <w:r w:rsidRPr="005F5DDC">
        <w:rPr>
          <w:rFonts w:ascii="Times New Roman" w:hAnsi="Times New Roman" w:cs="Times New Roman"/>
          <w:sz w:val="24"/>
          <w:szCs w:val="24"/>
        </w:rPr>
        <w:t>. 4 (30), 2043-2141.</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rPr>
        <w:t>Hippe</w:t>
      </w:r>
      <w:proofErr w:type="spellEnd"/>
      <w:r w:rsidRPr="005F5DDC">
        <w:rPr>
          <w:rFonts w:ascii="Times New Roman" w:hAnsi="Times New Roman" w:cs="Times New Roman"/>
          <w:sz w:val="24"/>
          <w:szCs w:val="24"/>
        </w:rPr>
        <w:t xml:space="preserve">, R., </w:t>
      </w:r>
      <w:proofErr w:type="spellStart"/>
      <w:r w:rsidRPr="005F5DDC">
        <w:rPr>
          <w:rFonts w:ascii="Times New Roman" w:hAnsi="Times New Roman" w:cs="Times New Roman"/>
          <w:sz w:val="24"/>
          <w:szCs w:val="24"/>
        </w:rPr>
        <w:t>Araùjo</w:t>
      </w:r>
      <w:proofErr w:type="spellEnd"/>
      <w:r w:rsidRPr="005F5DDC">
        <w:rPr>
          <w:rFonts w:ascii="Times New Roman" w:hAnsi="Times New Roman" w:cs="Times New Roman"/>
          <w:sz w:val="24"/>
          <w:szCs w:val="24"/>
        </w:rPr>
        <w:t xml:space="preserve">, L., da Costa, P.D., 2016. </w:t>
      </w:r>
      <w:r w:rsidRPr="005F5DDC">
        <w:rPr>
          <w:rFonts w:ascii="Times New Roman" w:hAnsi="Times New Roman" w:cs="Times New Roman"/>
          <w:sz w:val="24"/>
          <w:szCs w:val="24"/>
          <w:lang w:val="en-US"/>
        </w:rPr>
        <w:t>Equity in Education in Europe. European Commission, JRC Technical Report.</w:t>
      </w:r>
    </w:p>
    <w:p w:rsidR="005F5DDC" w:rsidRPr="005F5DDC" w:rsidRDefault="005F5DDC" w:rsidP="005F5DDC">
      <w:pPr>
        <w:spacing w:after="0"/>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US"/>
        </w:rPr>
        <w:t xml:space="preserve">Ibrahim, S.S., 2006. From Individual to Collective Capabilities: The Capability Approach as a Conceptual Framework for Self-help. J. Hum. Dev. </w:t>
      </w:r>
      <w:proofErr w:type="spellStart"/>
      <w:r w:rsidRPr="005F5DDC">
        <w:rPr>
          <w:rFonts w:ascii="Times New Roman" w:hAnsi="Times New Roman" w:cs="Times New Roman"/>
          <w:sz w:val="24"/>
          <w:szCs w:val="24"/>
          <w:lang w:val="en-US"/>
        </w:rPr>
        <w:t>Capabil</w:t>
      </w:r>
      <w:proofErr w:type="spellEnd"/>
      <w:r w:rsidRPr="005F5DDC">
        <w:rPr>
          <w:rFonts w:ascii="Times New Roman" w:hAnsi="Times New Roman" w:cs="Times New Roman"/>
          <w:sz w:val="24"/>
          <w:szCs w:val="24"/>
          <w:lang w:val="en-US"/>
        </w:rPr>
        <w:t>. 7 (3), 397-416</w:t>
      </w:r>
      <w:r w:rsidRPr="005F5DDC">
        <w:rPr>
          <w:rFonts w:ascii="Times New Roman" w:hAnsi="Times New Roman" w:cs="Times New Roman"/>
          <w:sz w:val="24"/>
          <w:szCs w:val="24"/>
          <w:lang w:val="en-GB"/>
        </w:rPr>
        <w:t xml:space="preserve">. </w:t>
      </w:r>
    </w:p>
    <w:p w:rsidR="005F5DDC" w:rsidRPr="005F5DDC" w:rsidRDefault="005F5DDC" w:rsidP="005F5DDC">
      <w:pPr>
        <w:spacing w:after="0"/>
        <w:ind w:left="426" w:hanging="426"/>
        <w:jc w:val="both"/>
        <w:rPr>
          <w:rFonts w:ascii="Times New Roman" w:hAnsi="Times New Roman" w:cs="Times New Roman"/>
          <w:sz w:val="24"/>
          <w:szCs w:val="24"/>
        </w:rPr>
      </w:pPr>
      <w:r w:rsidRPr="005F5DDC">
        <w:rPr>
          <w:rFonts w:ascii="Times New Roman" w:hAnsi="Times New Roman" w:cs="Times New Roman"/>
          <w:sz w:val="24"/>
          <w:szCs w:val="24"/>
          <w:lang w:val="en-US"/>
        </w:rPr>
        <w:t xml:space="preserve">Inoue, A., 2008. Efficient estimation and inference in linear pseudo-panel data models. </w:t>
      </w:r>
      <w:r w:rsidRPr="005F5DDC">
        <w:rPr>
          <w:rFonts w:ascii="Times New Roman" w:hAnsi="Times New Roman" w:cs="Times New Roman"/>
          <w:sz w:val="24"/>
          <w:szCs w:val="24"/>
        </w:rPr>
        <w:t xml:space="preserve">J. </w:t>
      </w:r>
      <w:proofErr w:type="spellStart"/>
      <w:r w:rsidRPr="005F5DDC">
        <w:rPr>
          <w:rFonts w:ascii="Times New Roman" w:hAnsi="Times New Roman" w:cs="Times New Roman"/>
          <w:sz w:val="24"/>
          <w:szCs w:val="24"/>
        </w:rPr>
        <w:t>Econom</w:t>
      </w:r>
      <w:proofErr w:type="spellEnd"/>
      <w:r w:rsidRPr="005F5DDC">
        <w:rPr>
          <w:rFonts w:ascii="Times New Roman" w:hAnsi="Times New Roman" w:cs="Times New Roman"/>
          <w:sz w:val="24"/>
          <w:szCs w:val="24"/>
        </w:rPr>
        <w:t>. 142 (1), 449-466.</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rPr>
        <w:t>Iuzzolino</w:t>
      </w:r>
      <w:proofErr w:type="spellEnd"/>
      <w:r w:rsidRPr="005F5DDC">
        <w:rPr>
          <w:rFonts w:ascii="Times New Roman" w:hAnsi="Times New Roman" w:cs="Times New Roman"/>
          <w:sz w:val="24"/>
          <w:szCs w:val="24"/>
        </w:rPr>
        <w:t xml:space="preserve">, G., Pellegrini, G., </w:t>
      </w:r>
      <w:proofErr w:type="spellStart"/>
      <w:r w:rsidRPr="005F5DDC">
        <w:rPr>
          <w:rFonts w:ascii="Times New Roman" w:hAnsi="Times New Roman" w:cs="Times New Roman"/>
          <w:sz w:val="24"/>
          <w:szCs w:val="24"/>
        </w:rPr>
        <w:t>Viesti</w:t>
      </w:r>
      <w:proofErr w:type="spellEnd"/>
      <w:r w:rsidRPr="005F5DDC">
        <w:rPr>
          <w:rFonts w:ascii="Times New Roman" w:hAnsi="Times New Roman" w:cs="Times New Roman"/>
          <w:sz w:val="24"/>
          <w:szCs w:val="24"/>
        </w:rPr>
        <w:t xml:space="preserve">, G., 2011. La convergenza tra le regioni italiane,1861-2011. </w:t>
      </w:r>
      <w:r w:rsidRPr="005F5DDC">
        <w:rPr>
          <w:rFonts w:ascii="Times New Roman" w:hAnsi="Times New Roman" w:cs="Times New Roman"/>
          <w:sz w:val="24"/>
          <w:szCs w:val="24"/>
          <w:lang w:val="en-US"/>
        </w:rPr>
        <w:t>Economic History Working Papers No.26.</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 xml:space="preserve">Jacobs, B., van der </w:t>
      </w:r>
      <w:proofErr w:type="spellStart"/>
      <w:r w:rsidRPr="005F5DDC">
        <w:rPr>
          <w:rFonts w:ascii="Times New Roman" w:hAnsi="Times New Roman" w:cs="Times New Roman"/>
          <w:sz w:val="24"/>
          <w:szCs w:val="24"/>
          <w:lang w:val="en-US"/>
        </w:rPr>
        <w:t>Ploeg</w:t>
      </w:r>
      <w:proofErr w:type="spellEnd"/>
      <w:r w:rsidRPr="005F5DDC">
        <w:rPr>
          <w:rFonts w:ascii="Times New Roman" w:hAnsi="Times New Roman" w:cs="Times New Roman"/>
          <w:sz w:val="24"/>
          <w:szCs w:val="24"/>
          <w:lang w:val="en-US"/>
        </w:rPr>
        <w:t>, F., 2006. Guide to Reform of Higher Education: A European Perspective.</w:t>
      </w:r>
      <w:r w:rsidRPr="005F5DDC">
        <w:rPr>
          <w:rFonts w:ascii="Helvetica" w:hAnsi="Helvetica" w:cs="Helvetica"/>
          <w:color w:val="333333"/>
          <w:sz w:val="21"/>
          <w:szCs w:val="21"/>
          <w:shd w:val="clear" w:color="auto" w:fill="FFFFFF"/>
          <w:lang w:val="en-US"/>
        </w:rPr>
        <w:t xml:space="preserve"> </w:t>
      </w:r>
      <w:r w:rsidRPr="005F5DDC">
        <w:rPr>
          <w:rFonts w:ascii="Times New Roman" w:hAnsi="Times New Roman" w:cs="Times New Roman"/>
          <w:sz w:val="24"/>
          <w:szCs w:val="24"/>
          <w:lang w:val="en-US"/>
        </w:rPr>
        <w:t>Econ. Policy. 21 (47) 535-592.</w:t>
      </w:r>
    </w:p>
    <w:p w:rsidR="005F5DDC" w:rsidRPr="005F5DDC" w:rsidRDefault="005F5DDC" w:rsidP="005F5DDC">
      <w:pPr>
        <w:autoSpaceDE w:val="0"/>
        <w:autoSpaceDN w:val="0"/>
        <w:adjustRightInd w:val="0"/>
        <w:spacing w:after="0" w:line="240" w:lineRule="auto"/>
        <w:ind w:left="426" w:hanging="426"/>
        <w:rPr>
          <w:rFonts w:ascii="Times New Roman" w:hAnsi="Times New Roman" w:cs="Times New Roman"/>
          <w:sz w:val="24"/>
          <w:szCs w:val="24"/>
          <w:lang w:val="en-US"/>
        </w:rPr>
      </w:pPr>
      <w:proofErr w:type="spellStart"/>
      <w:r w:rsidRPr="005F5DDC">
        <w:rPr>
          <w:rFonts w:ascii="Times New Roman" w:hAnsi="Times New Roman" w:cs="Times New Roman"/>
          <w:sz w:val="24"/>
          <w:szCs w:val="24"/>
          <w:shd w:val="clear" w:color="auto" w:fill="FFFFFF"/>
          <w:lang w:val="en-GB"/>
        </w:rPr>
        <w:t>Jalil</w:t>
      </w:r>
      <w:proofErr w:type="spellEnd"/>
      <w:r w:rsidRPr="005F5DDC">
        <w:rPr>
          <w:rFonts w:ascii="Times New Roman" w:hAnsi="Times New Roman" w:cs="Times New Roman"/>
          <w:sz w:val="24"/>
          <w:szCs w:val="24"/>
          <w:shd w:val="clear" w:color="auto" w:fill="FFFFFF"/>
          <w:lang w:val="en-GB"/>
        </w:rPr>
        <w:t xml:space="preserve">, A., </w:t>
      </w:r>
      <w:proofErr w:type="spellStart"/>
      <w:r w:rsidRPr="005F5DDC">
        <w:rPr>
          <w:rFonts w:ascii="Times New Roman" w:hAnsi="Times New Roman" w:cs="Times New Roman"/>
          <w:sz w:val="24"/>
          <w:szCs w:val="24"/>
          <w:shd w:val="clear" w:color="auto" w:fill="FFFFFF"/>
          <w:lang w:val="en-GB"/>
        </w:rPr>
        <w:t>Idress</w:t>
      </w:r>
      <w:proofErr w:type="spellEnd"/>
      <w:r w:rsidRPr="005F5DDC">
        <w:rPr>
          <w:rFonts w:ascii="Times New Roman" w:hAnsi="Times New Roman" w:cs="Times New Roman"/>
          <w:sz w:val="24"/>
          <w:szCs w:val="24"/>
          <w:shd w:val="clear" w:color="auto" w:fill="FFFFFF"/>
          <w:lang w:val="en-GB"/>
        </w:rPr>
        <w:t xml:space="preserve"> M., 2013. </w:t>
      </w:r>
      <w:r w:rsidRPr="005F5DDC">
        <w:rPr>
          <w:rFonts w:ascii="Times New Roman" w:hAnsi="Times New Roman" w:cs="Times New Roman"/>
          <w:sz w:val="24"/>
          <w:szCs w:val="24"/>
          <w:lang w:val="en-US"/>
        </w:rPr>
        <w:t xml:space="preserve">Modeling the impact of education on the economic growth: Evidence from aggregated and disaggregated time series data of Pakistan. </w:t>
      </w:r>
      <w:r w:rsidRPr="005F5DDC">
        <w:rPr>
          <w:rFonts w:ascii="Times New Roman" w:hAnsi="Times New Roman" w:cs="Times New Roman"/>
          <w:sz w:val="24"/>
          <w:szCs w:val="24"/>
          <w:shd w:val="clear" w:color="auto" w:fill="FFFFFF"/>
          <w:lang w:val="en-US"/>
        </w:rPr>
        <w:t>Econ. Model.</w:t>
      </w:r>
      <w:r w:rsidRPr="005F5DDC">
        <w:rPr>
          <w:rFonts w:ascii="Times New Roman" w:hAnsi="Times New Roman" w:cs="Times New Roman"/>
          <w:sz w:val="24"/>
          <w:szCs w:val="24"/>
          <w:lang w:val="en-US"/>
        </w:rPr>
        <w:t xml:space="preserve"> 31, 383–388.</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GB"/>
        </w:rPr>
        <w:t>Jann, B., 2008. The Blinder-Oaxaca decomposition for linear regression models. Stata J. 8 (4), 453-479.</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US"/>
        </w:rPr>
        <w:t>Johnston, R., Burgess, S., Wilson, D., Harris, R., 2006. School and residential ethnic segregation: An analysis of variations across England’s Local Education Authorities. Reg. Stud. 40 (9), 973–990.</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lang w:val="en-GB"/>
        </w:rPr>
        <w:t>Kuklys</w:t>
      </w:r>
      <w:proofErr w:type="spellEnd"/>
      <w:r w:rsidRPr="005F5DDC">
        <w:rPr>
          <w:rFonts w:ascii="Times New Roman" w:hAnsi="Times New Roman" w:cs="Times New Roman"/>
          <w:sz w:val="24"/>
          <w:szCs w:val="24"/>
          <w:lang w:val="en-GB"/>
        </w:rPr>
        <w:t>, W., 2005. Amartya Sen’s Capability Approach. Theoretical Insights and Empirical Applications. Springer, Berlin.</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lang w:val="en-GB"/>
        </w:rPr>
        <w:t>Lall</w:t>
      </w:r>
      <w:proofErr w:type="spellEnd"/>
      <w:r w:rsidRPr="005F5DDC">
        <w:rPr>
          <w:rFonts w:ascii="Times New Roman" w:hAnsi="Times New Roman" w:cs="Times New Roman"/>
          <w:sz w:val="24"/>
          <w:szCs w:val="24"/>
          <w:lang w:val="en-GB"/>
        </w:rPr>
        <w:t>, S., 2001. Competitiveness, Technology and Skills. Cheltenham: Edward Elgar.</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 xml:space="preserve">Lauer, C., 2003. Family background, cohort and education: A French–German comparison based on a multivariate ordered </w:t>
      </w:r>
      <w:proofErr w:type="spellStart"/>
      <w:r w:rsidRPr="005F5DDC">
        <w:rPr>
          <w:rFonts w:ascii="Times New Roman" w:hAnsi="Times New Roman" w:cs="Times New Roman"/>
          <w:sz w:val="24"/>
          <w:szCs w:val="24"/>
          <w:lang w:val="en-US"/>
        </w:rPr>
        <w:t>probit</w:t>
      </w:r>
      <w:proofErr w:type="spellEnd"/>
      <w:r w:rsidRPr="005F5DDC">
        <w:rPr>
          <w:rFonts w:ascii="Times New Roman" w:hAnsi="Times New Roman" w:cs="Times New Roman"/>
          <w:sz w:val="24"/>
          <w:szCs w:val="24"/>
          <w:lang w:val="en-US"/>
        </w:rPr>
        <w:t xml:space="preserve"> model of educational attainment. </w:t>
      </w:r>
      <w:proofErr w:type="spellStart"/>
      <w:r w:rsidRPr="005F5DDC">
        <w:rPr>
          <w:rFonts w:ascii="Times New Roman" w:hAnsi="Times New Roman" w:cs="Times New Roman"/>
          <w:sz w:val="24"/>
          <w:szCs w:val="24"/>
          <w:lang w:val="en-US"/>
        </w:rPr>
        <w:t>Labour</w:t>
      </w:r>
      <w:proofErr w:type="spellEnd"/>
      <w:r w:rsidRPr="005F5DDC">
        <w:rPr>
          <w:rFonts w:ascii="Times New Roman" w:hAnsi="Times New Roman" w:cs="Times New Roman"/>
          <w:sz w:val="24"/>
          <w:szCs w:val="24"/>
          <w:lang w:val="en-US"/>
        </w:rPr>
        <w:t xml:space="preserve"> Econ. 10 (2), 231–251.</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Laureti</w:t>
      </w:r>
      <w:proofErr w:type="spellEnd"/>
      <w:r w:rsidRPr="005F5DDC">
        <w:rPr>
          <w:rFonts w:ascii="Times New Roman" w:hAnsi="Times New Roman" w:cs="Times New Roman"/>
          <w:sz w:val="24"/>
          <w:szCs w:val="24"/>
          <w:lang w:val="en-US"/>
        </w:rPr>
        <w:t xml:space="preserve">, T., Secondi, L., </w:t>
      </w:r>
      <w:proofErr w:type="spellStart"/>
      <w:r w:rsidRPr="005F5DDC">
        <w:rPr>
          <w:rFonts w:ascii="Times New Roman" w:hAnsi="Times New Roman" w:cs="Times New Roman"/>
          <w:sz w:val="24"/>
          <w:szCs w:val="24"/>
          <w:lang w:val="en-US"/>
        </w:rPr>
        <w:t>Biggeri</w:t>
      </w:r>
      <w:proofErr w:type="spellEnd"/>
      <w:r w:rsidRPr="005F5DDC">
        <w:rPr>
          <w:rFonts w:ascii="Times New Roman" w:hAnsi="Times New Roman" w:cs="Times New Roman"/>
          <w:sz w:val="24"/>
          <w:szCs w:val="24"/>
          <w:lang w:val="en-US"/>
        </w:rPr>
        <w:t>, L. 2014. Measuring the efficiency of teaching activities in Italian universities: An information theoretic approach. Econ. Educ. Rev, 42, 147-164.</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 xml:space="preserve">Lien, D., 2006. On the optimal quality of domestic higher education programs. </w:t>
      </w:r>
      <w:r w:rsidRPr="005F5DDC">
        <w:rPr>
          <w:rFonts w:ascii="Times New Roman" w:hAnsi="Times New Roman" w:cs="Times New Roman"/>
          <w:sz w:val="24"/>
          <w:szCs w:val="24"/>
          <w:shd w:val="clear" w:color="auto" w:fill="FFFFFF"/>
          <w:lang w:val="en-US"/>
        </w:rPr>
        <w:t>Econ. Model.</w:t>
      </w:r>
      <w:r w:rsidRPr="005F5DDC">
        <w:rPr>
          <w:rFonts w:ascii="Times New Roman" w:hAnsi="Times New Roman" w:cs="Times New Roman"/>
          <w:sz w:val="24"/>
          <w:szCs w:val="24"/>
          <w:lang w:val="en-US"/>
        </w:rPr>
        <w:t>  23 (2), 265-275.</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 xml:space="preserve">Lim, A. S. K., Tang, K. K., 2008. Human Capital Inequality and the Kuznets Curve. </w:t>
      </w:r>
      <w:proofErr w:type="spellStart"/>
      <w:r w:rsidRPr="005F5DDC">
        <w:rPr>
          <w:rFonts w:ascii="Times New Roman" w:hAnsi="Times New Roman" w:cs="Times New Roman"/>
          <w:sz w:val="24"/>
          <w:szCs w:val="24"/>
          <w:lang w:val="en-US"/>
        </w:rPr>
        <w:t>Dev.Econ</w:t>
      </w:r>
      <w:proofErr w:type="spellEnd"/>
      <w:r w:rsidRPr="005F5DDC">
        <w:rPr>
          <w:rFonts w:ascii="Times New Roman" w:hAnsi="Times New Roman" w:cs="Times New Roman"/>
          <w:sz w:val="24"/>
          <w:szCs w:val="24"/>
          <w:lang w:val="en-US"/>
        </w:rPr>
        <w:t>. 46 (1), 26-51.</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Londoño</w:t>
      </w:r>
      <w:proofErr w:type="spellEnd"/>
      <w:r w:rsidRPr="005F5DDC">
        <w:rPr>
          <w:rFonts w:ascii="Times New Roman" w:hAnsi="Times New Roman" w:cs="Times New Roman"/>
          <w:sz w:val="24"/>
          <w:szCs w:val="24"/>
          <w:lang w:val="en-US"/>
        </w:rPr>
        <w:t>, J.L., 1996. Inequality and poverty in Latin America during the last four decades. Washington: World Bank Latin American and Caribbean Studies.</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rPr>
      </w:pPr>
      <w:r w:rsidRPr="005F5DDC">
        <w:rPr>
          <w:rFonts w:ascii="Times New Roman" w:hAnsi="Times New Roman" w:cs="Times New Roman"/>
          <w:sz w:val="24"/>
          <w:szCs w:val="24"/>
          <w:lang w:val="en-US"/>
        </w:rPr>
        <w:t xml:space="preserve">Lu, C.H., 2017. Social status, compulsory education, and growth. </w:t>
      </w:r>
      <w:proofErr w:type="spellStart"/>
      <w:r w:rsidRPr="005F5DDC">
        <w:rPr>
          <w:rFonts w:ascii="Times New Roman" w:hAnsi="Times New Roman" w:cs="Times New Roman"/>
          <w:sz w:val="24"/>
          <w:szCs w:val="24"/>
        </w:rPr>
        <w:t>Econ</w:t>
      </w:r>
      <w:proofErr w:type="spellEnd"/>
      <w:r w:rsidRPr="005F5DDC">
        <w:rPr>
          <w:rFonts w:ascii="Times New Roman" w:hAnsi="Times New Roman" w:cs="Times New Roman"/>
          <w:sz w:val="24"/>
          <w:szCs w:val="24"/>
        </w:rPr>
        <w:t>. Model. https://doi.org/10.1016/j.econmod.2017.08.013.</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rPr>
      </w:pPr>
      <w:r w:rsidRPr="005F5DDC">
        <w:rPr>
          <w:rFonts w:ascii="Times New Roman" w:hAnsi="Times New Roman" w:cs="Times New Roman"/>
          <w:sz w:val="24"/>
          <w:szCs w:val="24"/>
        </w:rPr>
        <w:t xml:space="preserve">Lucas, R. E., 1988. </w:t>
      </w:r>
      <w:r w:rsidRPr="005F5DDC">
        <w:rPr>
          <w:rFonts w:ascii="Times New Roman" w:hAnsi="Times New Roman" w:cs="Times New Roman"/>
          <w:sz w:val="24"/>
          <w:szCs w:val="24"/>
          <w:lang w:val="en-US"/>
        </w:rPr>
        <w:t xml:space="preserve">On the Mechanics of Economic Development. </w:t>
      </w:r>
      <w:r w:rsidRPr="005F5DDC">
        <w:rPr>
          <w:rFonts w:ascii="Times New Roman" w:hAnsi="Times New Roman" w:cs="Times New Roman"/>
          <w:sz w:val="24"/>
          <w:szCs w:val="24"/>
        </w:rPr>
        <w:t xml:space="preserve">J. </w:t>
      </w:r>
      <w:proofErr w:type="spellStart"/>
      <w:r w:rsidRPr="005F5DDC">
        <w:rPr>
          <w:rFonts w:ascii="Times New Roman" w:hAnsi="Times New Roman" w:cs="Times New Roman"/>
          <w:sz w:val="24"/>
          <w:szCs w:val="24"/>
        </w:rPr>
        <w:t>Monetary</w:t>
      </w:r>
      <w:proofErr w:type="spellEnd"/>
      <w:r w:rsidRPr="005F5DDC">
        <w:rPr>
          <w:rFonts w:ascii="Times New Roman" w:hAnsi="Times New Roman" w:cs="Times New Roman"/>
          <w:sz w:val="24"/>
          <w:szCs w:val="24"/>
        </w:rPr>
        <w:t xml:space="preserve"> </w:t>
      </w:r>
      <w:proofErr w:type="spellStart"/>
      <w:r w:rsidRPr="005F5DDC">
        <w:rPr>
          <w:rFonts w:ascii="Times New Roman" w:hAnsi="Times New Roman" w:cs="Times New Roman"/>
          <w:sz w:val="24"/>
          <w:szCs w:val="24"/>
        </w:rPr>
        <w:t>Econ</w:t>
      </w:r>
      <w:proofErr w:type="spellEnd"/>
      <w:r w:rsidRPr="005F5DDC">
        <w:rPr>
          <w:rFonts w:ascii="Times New Roman" w:hAnsi="Times New Roman" w:cs="Times New Roman"/>
          <w:sz w:val="24"/>
          <w:szCs w:val="24"/>
        </w:rPr>
        <w:t>. 22 (1), 3–42.</w:t>
      </w:r>
    </w:p>
    <w:p w:rsidR="005F5DDC" w:rsidRPr="005F5DDC" w:rsidRDefault="005F5DDC" w:rsidP="005F5DDC">
      <w:pPr>
        <w:tabs>
          <w:tab w:val="num" w:pos="720"/>
        </w:tabs>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rPr>
        <w:t>Marrero</w:t>
      </w:r>
      <w:proofErr w:type="spellEnd"/>
      <w:r w:rsidRPr="005F5DDC">
        <w:rPr>
          <w:rFonts w:ascii="Times New Roman" w:hAnsi="Times New Roman" w:cs="Times New Roman"/>
          <w:sz w:val="24"/>
          <w:szCs w:val="24"/>
        </w:rPr>
        <w:t xml:space="preserve">, G. A., Rodríguez, J. G., 2013. </w:t>
      </w:r>
      <w:r w:rsidRPr="005F5DDC">
        <w:rPr>
          <w:rFonts w:ascii="Times New Roman" w:hAnsi="Times New Roman" w:cs="Times New Roman"/>
          <w:sz w:val="24"/>
          <w:szCs w:val="24"/>
          <w:lang w:val="en-US"/>
        </w:rPr>
        <w:t>Inequality of opportunity and growth. J. Dev. Econ. 104, 107–122.</w:t>
      </w:r>
    </w:p>
    <w:p w:rsidR="005F5DDC" w:rsidRPr="005F5DDC" w:rsidRDefault="005F5DDC" w:rsidP="005F5DDC">
      <w:pPr>
        <w:tabs>
          <w:tab w:val="num" w:pos="720"/>
        </w:tabs>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 xml:space="preserve">McKenzie, D.J., 2004. Asymptotic Theory for Heterogeneous Dynamic Pseudo-Panels. J. </w:t>
      </w:r>
      <w:proofErr w:type="spellStart"/>
      <w:r w:rsidRPr="005F5DDC">
        <w:rPr>
          <w:rFonts w:ascii="Times New Roman" w:hAnsi="Times New Roman" w:cs="Times New Roman"/>
          <w:sz w:val="24"/>
          <w:szCs w:val="24"/>
          <w:lang w:val="en-US"/>
        </w:rPr>
        <w:t>Econom</w:t>
      </w:r>
      <w:proofErr w:type="spellEnd"/>
      <w:r w:rsidRPr="005F5DDC">
        <w:rPr>
          <w:rFonts w:ascii="Times New Roman" w:hAnsi="Times New Roman" w:cs="Times New Roman"/>
          <w:sz w:val="24"/>
          <w:szCs w:val="24"/>
          <w:lang w:val="en-US"/>
        </w:rPr>
        <w:t>. 120 (2), 235–262.</w:t>
      </w:r>
    </w:p>
    <w:p w:rsidR="005F5DDC" w:rsidRPr="005F5DDC" w:rsidRDefault="005F5DDC" w:rsidP="005F5DDC">
      <w:pPr>
        <w:tabs>
          <w:tab w:val="num" w:pos="720"/>
        </w:tabs>
        <w:spacing w:after="0" w:line="240" w:lineRule="auto"/>
        <w:ind w:left="426" w:hanging="426"/>
        <w:jc w:val="both"/>
        <w:rPr>
          <w:rFonts w:ascii="Times New Roman" w:eastAsiaTheme="minorEastAsia" w:hAnsi="Times New Roman" w:cs="Times New Roman"/>
          <w:iCs/>
          <w:sz w:val="24"/>
          <w:szCs w:val="24"/>
          <w:shd w:val="clear" w:color="auto" w:fill="FFFFFF"/>
          <w:lang w:val="en-US"/>
        </w:rPr>
      </w:pPr>
      <w:proofErr w:type="spellStart"/>
      <w:r w:rsidRPr="005F5DDC">
        <w:rPr>
          <w:rFonts w:ascii="Times New Roman" w:hAnsi="Times New Roman" w:cs="Times New Roman"/>
          <w:sz w:val="24"/>
          <w:szCs w:val="24"/>
          <w:lang w:val="en-US"/>
        </w:rPr>
        <w:t>Medel-Anonuevo</w:t>
      </w:r>
      <w:proofErr w:type="spellEnd"/>
      <w:r w:rsidRPr="005F5DDC">
        <w:rPr>
          <w:rFonts w:ascii="Times New Roman" w:hAnsi="Times New Roman" w:cs="Times New Roman"/>
          <w:sz w:val="24"/>
          <w:szCs w:val="24"/>
          <w:lang w:val="en-US"/>
        </w:rPr>
        <w:t>, C.</w:t>
      </w:r>
      <w:r w:rsidRPr="005F5DDC">
        <w:rPr>
          <w:rFonts w:ascii="Times New Roman" w:eastAsiaTheme="minorEastAsia" w:hAnsi="Times New Roman" w:cs="Times New Roman"/>
          <w:iCs/>
          <w:sz w:val="24"/>
          <w:szCs w:val="24"/>
          <w:shd w:val="clear" w:color="auto" w:fill="FFFFFF"/>
          <w:lang w:val="en-US"/>
        </w:rPr>
        <w:t xml:space="preserve">, 1995. </w:t>
      </w:r>
      <w:r w:rsidRPr="005F5DDC">
        <w:rPr>
          <w:rFonts w:ascii="Times New Roman" w:hAnsi="Times New Roman" w:cs="Times New Roman"/>
          <w:sz w:val="24"/>
          <w:szCs w:val="24"/>
          <w:lang w:val="en-US"/>
        </w:rPr>
        <w:t xml:space="preserve">Women, Education and Empowerment: Pathways towards Autonomy. UNESCO Institute for </w:t>
      </w:r>
      <w:proofErr w:type="spellStart"/>
      <w:r w:rsidRPr="005F5DDC">
        <w:rPr>
          <w:rFonts w:ascii="Times New Roman" w:hAnsi="Times New Roman" w:cs="Times New Roman"/>
          <w:sz w:val="24"/>
          <w:szCs w:val="24"/>
          <w:lang w:val="en-US"/>
        </w:rPr>
        <w:t>Education,Colombia</w:t>
      </w:r>
      <w:proofErr w:type="spellEnd"/>
      <w:r w:rsidRPr="005F5DDC">
        <w:rPr>
          <w:rFonts w:ascii="Times New Roman" w:hAnsi="Times New Roman" w:cs="Times New Roman"/>
          <w:sz w:val="24"/>
          <w:szCs w:val="24"/>
          <w:lang w:val="en-US"/>
        </w:rPr>
        <w:t>.</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lastRenderedPageBreak/>
        <w:t>Melamed</w:t>
      </w:r>
      <w:proofErr w:type="spellEnd"/>
      <w:r w:rsidRPr="005F5DDC">
        <w:rPr>
          <w:rFonts w:ascii="Times New Roman" w:hAnsi="Times New Roman" w:cs="Times New Roman"/>
          <w:sz w:val="24"/>
          <w:szCs w:val="24"/>
          <w:lang w:val="en-US"/>
        </w:rPr>
        <w:t xml:space="preserve">, C., </w:t>
      </w:r>
      <w:proofErr w:type="spellStart"/>
      <w:r w:rsidRPr="005F5DDC">
        <w:rPr>
          <w:rFonts w:ascii="Times New Roman" w:hAnsi="Times New Roman" w:cs="Times New Roman"/>
          <w:sz w:val="24"/>
          <w:szCs w:val="24"/>
          <w:lang w:val="en-US"/>
        </w:rPr>
        <w:t>Samman</w:t>
      </w:r>
      <w:proofErr w:type="spellEnd"/>
      <w:r w:rsidRPr="005F5DDC">
        <w:rPr>
          <w:rFonts w:ascii="Times New Roman" w:hAnsi="Times New Roman" w:cs="Times New Roman"/>
          <w:sz w:val="24"/>
          <w:szCs w:val="24"/>
          <w:lang w:val="en-US"/>
        </w:rPr>
        <w:t>, E., 2013.</w:t>
      </w:r>
      <w:r w:rsidRPr="005F5DDC">
        <w:rPr>
          <w:lang w:val="en-US"/>
        </w:rPr>
        <w:t xml:space="preserve"> </w:t>
      </w:r>
      <w:r w:rsidRPr="005F5DDC">
        <w:rPr>
          <w:rFonts w:ascii="Times New Roman" w:hAnsi="Times New Roman" w:cs="Times New Roman"/>
          <w:sz w:val="24"/>
          <w:szCs w:val="24"/>
          <w:lang w:val="en-US"/>
        </w:rPr>
        <w:t>Equity, Inequality And Human Development In A Post-2015 Framework.</w:t>
      </w:r>
      <w:r w:rsidRPr="005F5DDC">
        <w:rPr>
          <w:lang w:val="en-US"/>
        </w:rPr>
        <w:t xml:space="preserve"> </w:t>
      </w:r>
      <w:r w:rsidRPr="005F5DDC">
        <w:rPr>
          <w:rFonts w:ascii="Times New Roman" w:hAnsi="Times New Roman" w:cs="Times New Roman"/>
          <w:sz w:val="24"/>
          <w:szCs w:val="24"/>
          <w:lang w:val="en-US"/>
        </w:rPr>
        <w:t xml:space="preserve">Research Paper Human Development Report Office, United Nations Development </w:t>
      </w:r>
      <w:proofErr w:type="spellStart"/>
      <w:r w:rsidRPr="005F5DDC">
        <w:rPr>
          <w:rFonts w:ascii="Times New Roman" w:hAnsi="Times New Roman" w:cs="Times New Roman"/>
          <w:sz w:val="24"/>
          <w:szCs w:val="24"/>
          <w:lang w:val="en-US"/>
        </w:rPr>
        <w:t>Programme</w:t>
      </w:r>
      <w:proofErr w:type="spellEnd"/>
      <w:r w:rsidRPr="005F5DDC">
        <w:rPr>
          <w:rFonts w:ascii="Times New Roman" w:hAnsi="Times New Roman" w:cs="Times New Roman"/>
          <w:sz w:val="24"/>
          <w:szCs w:val="24"/>
          <w:lang w:val="en-US"/>
        </w:rPr>
        <w:t>.</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lang w:val="en-US"/>
        </w:rPr>
        <w:t>Meschi</w:t>
      </w:r>
      <w:proofErr w:type="spellEnd"/>
      <w:r w:rsidRPr="005F5DDC">
        <w:rPr>
          <w:rFonts w:ascii="Times New Roman" w:hAnsi="Times New Roman" w:cs="Times New Roman"/>
          <w:sz w:val="24"/>
          <w:szCs w:val="24"/>
          <w:lang w:val="en-US"/>
        </w:rPr>
        <w:t xml:space="preserve">, E., </w:t>
      </w:r>
      <w:proofErr w:type="spellStart"/>
      <w:r w:rsidRPr="005F5DDC">
        <w:rPr>
          <w:rFonts w:ascii="Times New Roman" w:hAnsi="Times New Roman" w:cs="Times New Roman"/>
          <w:sz w:val="24"/>
          <w:szCs w:val="24"/>
          <w:lang w:val="en-US"/>
        </w:rPr>
        <w:t>Scervini</w:t>
      </w:r>
      <w:proofErr w:type="spellEnd"/>
      <w:r w:rsidRPr="005F5DDC">
        <w:rPr>
          <w:rFonts w:ascii="Times New Roman" w:hAnsi="Times New Roman" w:cs="Times New Roman"/>
          <w:sz w:val="24"/>
          <w:szCs w:val="24"/>
          <w:lang w:val="en-US"/>
        </w:rPr>
        <w:t xml:space="preserve">, F., 2013. </w:t>
      </w:r>
      <w:r w:rsidRPr="005F5DDC">
        <w:rPr>
          <w:rFonts w:ascii="Times New Roman" w:hAnsi="Times New Roman" w:cs="Times New Roman"/>
          <w:sz w:val="24"/>
          <w:szCs w:val="24"/>
          <w:lang w:val="en-GB"/>
        </w:rPr>
        <w:t xml:space="preserve">Expansion of schooling and educational inequality in Europe: the educational Kuznets curve revisited. </w:t>
      </w:r>
      <w:proofErr w:type="spellStart"/>
      <w:r w:rsidRPr="005F5DDC">
        <w:rPr>
          <w:rFonts w:ascii="Times New Roman" w:hAnsi="Times New Roman" w:cs="Times New Roman"/>
          <w:sz w:val="24"/>
          <w:szCs w:val="24"/>
          <w:lang w:val="en-GB"/>
        </w:rPr>
        <w:t>Oxf</w:t>
      </w:r>
      <w:proofErr w:type="spellEnd"/>
      <w:r w:rsidRPr="005F5DDC">
        <w:rPr>
          <w:rFonts w:ascii="Times New Roman" w:hAnsi="Times New Roman" w:cs="Times New Roman"/>
          <w:sz w:val="24"/>
          <w:szCs w:val="24"/>
          <w:lang w:val="en-GB"/>
        </w:rPr>
        <w:t>. Econ. Pap. 66 (3) 660–680.</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Meschi</w:t>
      </w:r>
      <w:proofErr w:type="spellEnd"/>
      <w:r w:rsidRPr="005F5DDC">
        <w:rPr>
          <w:rFonts w:ascii="Times New Roman" w:hAnsi="Times New Roman" w:cs="Times New Roman"/>
          <w:sz w:val="24"/>
          <w:szCs w:val="24"/>
          <w:lang w:val="en-US"/>
        </w:rPr>
        <w:t xml:space="preserve">, E., </w:t>
      </w:r>
      <w:proofErr w:type="spellStart"/>
      <w:r w:rsidRPr="005F5DDC">
        <w:rPr>
          <w:rFonts w:ascii="Times New Roman" w:hAnsi="Times New Roman" w:cs="Times New Roman"/>
          <w:sz w:val="24"/>
          <w:szCs w:val="24"/>
          <w:lang w:val="en-US"/>
        </w:rPr>
        <w:t>Scervini</w:t>
      </w:r>
      <w:proofErr w:type="spellEnd"/>
      <w:r w:rsidRPr="005F5DDC">
        <w:rPr>
          <w:rFonts w:ascii="Times New Roman" w:hAnsi="Times New Roman" w:cs="Times New Roman"/>
          <w:sz w:val="24"/>
          <w:szCs w:val="24"/>
          <w:lang w:val="en-US"/>
        </w:rPr>
        <w:t xml:space="preserve">, F., 2014. A new dataset on educational inequality. </w:t>
      </w:r>
      <w:proofErr w:type="spellStart"/>
      <w:r w:rsidRPr="005F5DDC">
        <w:rPr>
          <w:rFonts w:ascii="Times New Roman" w:hAnsi="Times New Roman" w:cs="Times New Roman"/>
          <w:sz w:val="24"/>
          <w:szCs w:val="24"/>
          <w:lang w:val="en-US"/>
        </w:rPr>
        <w:t>Empir</w:t>
      </w:r>
      <w:proofErr w:type="spellEnd"/>
      <w:r w:rsidRPr="005F5DDC">
        <w:rPr>
          <w:rFonts w:ascii="Times New Roman" w:hAnsi="Times New Roman" w:cs="Times New Roman"/>
          <w:sz w:val="24"/>
          <w:szCs w:val="24"/>
          <w:lang w:val="en-US"/>
        </w:rPr>
        <w:t>. Econ.  47 (2), 695–716.</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 xml:space="preserve">Mincer, J., 1974. </w:t>
      </w:r>
      <w:r w:rsidRPr="005F5DDC">
        <w:rPr>
          <w:rFonts w:ascii="Times New Roman" w:hAnsi="Times New Roman" w:cs="Times New Roman"/>
          <w:iCs/>
          <w:sz w:val="24"/>
          <w:szCs w:val="24"/>
          <w:lang w:val="en-US"/>
        </w:rPr>
        <w:t>Schooling, Experience, and Earnings</w:t>
      </w:r>
      <w:r w:rsidRPr="005F5DDC">
        <w:rPr>
          <w:rFonts w:ascii="Times New Roman" w:hAnsi="Times New Roman" w:cs="Times New Roman"/>
          <w:sz w:val="24"/>
          <w:szCs w:val="24"/>
          <w:lang w:val="en-US"/>
        </w:rPr>
        <w:t>. New York: NBER.</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 xml:space="preserve">Moffitt, R., 1993. Identification and Estimation of Dynamic Models with a Time Series of Repeated Cross-Sections. J. </w:t>
      </w:r>
      <w:proofErr w:type="spellStart"/>
      <w:r w:rsidRPr="005F5DDC">
        <w:rPr>
          <w:rFonts w:ascii="Times New Roman" w:hAnsi="Times New Roman" w:cs="Times New Roman"/>
          <w:sz w:val="24"/>
          <w:szCs w:val="24"/>
          <w:lang w:val="en-US"/>
        </w:rPr>
        <w:t>Econom</w:t>
      </w:r>
      <w:proofErr w:type="spellEnd"/>
      <w:r w:rsidRPr="005F5DDC">
        <w:rPr>
          <w:rFonts w:ascii="Times New Roman" w:hAnsi="Times New Roman" w:cs="Times New Roman"/>
          <w:sz w:val="24"/>
          <w:szCs w:val="24"/>
          <w:lang w:val="en-US"/>
        </w:rPr>
        <w:t>. 59(1-2), 99–123.</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Morrisson</w:t>
      </w:r>
      <w:proofErr w:type="spellEnd"/>
      <w:r w:rsidRPr="005F5DDC">
        <w:rPr>
          <w:rFonts w:ascii="Times New Roman" w:hAnsi="Times New Roman" w:cs="Times New Roman"/>
          <w:sz w:val="24"/>
          <w:szCs w:val="24"/>
          <w:lang w:val="en-US"/>
        </w:rPr>
        <w:t xml:space="preserve">, C., </w:t>
      </w:r>
      <w:proofErr w:type="spellStart"/>
      <w:r w:rsidRPr="005F5DDC">
        <w:rPr>
          <w:rFonts w:ascii="Times New Roman" w:hAnsi="Times New Roman" w:cs="Times New Roman"/>
          <w:sz w:val="24"/>
          <w:szCs w:val="24"/>
          <w:lang w:val="en-US"/>
        </w:rPr>
        <w:t>Murtin</w:t>
      </w:r>
      <w:proofErr w:type="spellEnd"/>
      <w:r w:rsidRPr="005F5DDC">
        <w:rPr>
          <w:rFonts w:ascii="Times New Roman" w:hAnsi="Times New Roman" w:cs="Times New Roman"/>
          <w:sz w:val="24"/>
          <w:szCs w:val="24"/>
          <w:lang w:val="en-US"/>
        </w:rPr>
        <w:t xml:space="preserve">, F., 2013. The Kuznets curve of education: a global perspective on education inequalities, J. Econ. </w:t>
      </w:r>
      <w:proofErr w:type="spellStart"/>
      <w:r w:rsidRPr="005F5DDC">
        <w:rPr>
          <w:rFonts w:ascii="Times New Roman" w:hAnsi="Times New Roman" w:cs="Times New Roman"/>
          <w:sz w:val="24"/>
          <w:szCs w:val="24"/>
          <w:lang w:val="en-US"/>
        </w:rPr>
        <w:t>Inequal</w:t>
      </w:r>
      <w:proofErr w:type="spellEnd"/>
      <w:r w:rsidRPr="005F5DDC">
        <w:rPr>
          <w:rFonts w:ascii="Times New Roman" w:hAnsi="Times New Roman" w:cs="Times New Roman"/>
          <w:sz w:val="24"/>
          <w:szCs w:val="24"/>
          <w:lang w:val="en-US"/>
        </w:rPr>
        <w:t>. 11 (3) 283–301.</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Norheim</w:t>
      </w:r>
      <w:proofErr w:type="spellEnd"/>
      <w:r w:rsidRPr="005F5DDC">
        <w:rPr>
          <w:rFonts w:ascii="Times New Roman" w:hAnsi="Times New Roman" w:cs="Times New Roman"/>
          <w:sz w:val="24"/>
          <w:szCs w:val="24"/>
          <w:lang w:val="en-US"/>
        </w:rPr>
        <w:t xml:space="preserve">, O.F., Asada, Y., 2009.The ideal of equal health revisited: definitions and measures of inequity in health should be better integrated with theories of distributive justice. </w:t>
      </w:r>
      <w:r w:rsidRPr="005F5DDC">
        <w:rPr>
          <w:rFonts w:ascii="Times New Roman" w:hAnsi="Times New Roman" w:cs="Times New Roman"/>
          <w:sz w:val="24"/>
          <w:szCs w:val="24"/>
          <w:shd w:val="clear" w:color="auto" w:fill="FFFFFF"/>
          <w:lang w:val="en-US"/>
        </w:rPr>
        <w:t>Int. J</w:t>
      </w:r>
      <w:r w:rsidRPr="005F5DDC">
        <w:rPr>
          <w:rStyle w:val="Collegamentoipertestuale"/>
          <w:color w:val="660066"/>
          <w:sz w:val="24"/>
          <w:szCs w:val="24"/>
          <w:shd w:val="clear" w:color="auto" w:fill="FFFFFF"/>
          <w:lang w:val="en-US"/>
        </w:rPr>
        <w:t>.</w:t>
      </w:r>
      <w:r w:rsidRPr="005F5DDC">
        <w:rPr>
          <w:rFonts w:ascii="Times New Roman" w:hAnsi="Times New Roman" w:cs="Times New Roman"/>
          <w:sz w:val="24"/>
          <w:szCs w:val="24"/>
          <w:shd w:val="clear" w:color="auto" w:fill="FFFFFF"/>
          <w:lang w:val="en-US"/>
        </w:rPr>
        <w:t xml:space="preserve"> Equity Health. </w:t>
      </w:r>
      <w:r w:rsidRPr="005F5DDC">
        <w:rPr>
          <w:rFonts w:ascii="Times New Roman" w:hAnsi="Times New Roman" w:cs="Times New Roman"/>
          <w:sz w:val="24"/>
          <w:szCs w:val="24"/>
          <w:lang w:val="en-US"/>
        </w:rPr>
        <w:t>8(40), doi:10.1186/1475-9276-8-40.</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GB"/>
        </w:rPr>
        <w:t>Nussbaum, M., 2003. Capabilities as fundamental entitlements: Sen and social justice Fem. Econ. 9 (2-3), 33-59.</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bCs/>
          <w:sz w:val="24"/>
          <w:szCs w:val="24"/>
          <w:lang w:val="en-GB"/>
        </w:rPr>
      </w:pPr>
      <w:r w:rsidRPr="005F5DDC">
        <w:rPr>
          <w:rFonts w:ascii="Times New Roman" w:hAnsi="Times New Roman" w:cs="Times New Roman"/>
          <w:bCs/>
          <w:sz w:val="24"/>
          <w:szCs w:val="24"/>
          <w:lang w:val="en-GB"/>
        </w:rPr>
        <w:t xml:space="preserve">Oaxaca, R. L., 1973. Male-Female Wage Differentials in Urban </w:t>
      </w:r>
      <w:proofErr w:type="spellStart"/>
      <w:r w:rsidRPr="005F5DDC">
        <w:rPr>
          <w:rFonts w:ascii="Times New Roman" w:hAnsi="Times New Roman" w:cs="Times New Roman"/>
          <w:bCs/>
          <w:sz w:val="24"/>
          <w:szCs w:val="24"/>
          <w:lang w:val="en-GB"/>
        </w:rPr>
        <w:t>Labor</w:t>
      </w:r>
      <w:proofErr w:type="spellEnd"/>
      <w:r w:rsidRPr="005F5DDC">
        <w:rPr>
          <w:rFonts w:ascii="Times New Roman" w:hAnsi="Times New Roman" w:cs="Times New Roman"/>
          <w:bCs/>
          <w:sz w:val="24"/>
          <w:szCs w:val="24"/>
          <w:lang w:val="en-GB"/>
        </w:rPr>
        <w:t xml:space="preserve"> Markets Int. Econ. Rev. 14 (3) 693–709.</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 xml:space="preserve">OECD, 2005. PISA 2003. Technical Report., OECD, Paris </w:t>
      </w:r>
      <w:proofErr w:type="spellStart"/>
      <w:r w:rsidRPr="005F5DDC">
        <w:rPr>
          <w:rFonts w:ascii="Times New Roman" w:eastAsia="Perpetua-Bold" w:hAnsi="Times New Roman" w:cs="Times New Roman"/>
          <w:bCs/>
          <w:color w:val="231F20"/>
          <w:sz w:val="24"/>
          <w:szCs w:val="24"/>
          <w:lang w:val="en-US"/>
        </w:rPr>
        <w:t>P</w:t>
      </w:r>
      <w:r w:rsidRPr="005F5DDC">
        <w:rPr>
          <w:rFonts w:ascii="Times New Roman" w:eastAsia="Perpetua-Bold" w:hAnsi="Times New Roman" w:cs="Times New Roman"/>
          <w:color w:val="231F20"/>
          <w:sz w:val="24"/>
          <w:szCs w:val="24"/>
          <w:lang w:val="en-US"/>
        </w:rPr>
        <w:t>rogramme</w:t>
      </w:r>
      <w:proofErr w:type="spellEnd"/>
      <w:r w:rsidRPr="005F5DDC">
        <w:rPr>
          <w:rFonts w:ascii="Times New Roman" w:eastAsia="Perpetua-Bold" w:hAnsi="Times New Roman" w:cs="Times New Roman"/>
          <w:color w:val="231F20"/>
          <w:sz w:val="24"/>
          <w:szCs w:val="24"/>
          <w:lang w:val="en-US"/>
        </w:rPr>
        <w:t xml:space="preserve"> for </w:t>
      </w:r>
      <w:r w:rsidRPr="005F5DDC">
        <w:rPr>
          <w:rFonts w:ascii="Times New Roman" w:eastAsia="Perpetua-Bold" w:hAnsi="Times New Roman" w:cs="Times New Roman"/>
          <w:bCs/>
          <w:color w:val="231F20"/>
          <w:sz w:val="24"/>
          <w:szCs w:val="24"/>
          <w:lang w:val="en-US"/>
        </w:rPr>
        <w:t>I</w:t>
      </w:r>
      <w:r w:rsidRPr="005F5DDC">
        <w:rPr>
          <w:rFonts w:ascii="Times New Roman" w:eastAsia="Perpetua-Bold" w:hAnsi="Times New Roman" w:cs="Times New Roman"/>
          <w:color w:val="231F20"/>
          <w:sz w:val="24"/>
          <w:szCs w:val="24"/>
          <w:lang w:val="en-US"/>
        </w:rPr>
        <w:t xml:space="preserve">nternational </w:t>
      </w:r>
      <w:r w:rsidRPr="005F5DDC">
        <w:rPr>
          <w:rFonts w:ascii="Times New Roman" w:eastAsia="Perpetua-Bold" w:hAnsi="Times New Roman" w:cs="Times New Roman"/>
          <w:bCs/>
          <w:color w:val="231F20"/>
          <w:sz w:val="24"/>
          <w:szCs w:val="24"/>
          <w:lang w:val="en-US"/>
        </w:rPr>
        <w:t>S</w:t>
      </w:r>
      <w:r w:rsidRPr="005F5DDC">
        <w:rPr>
          <w:rFonts w:ascii="Times New Roman" w:eastAsia="Perpetua-Bold" w:hAnsi="Times New Roman" w:cs="Times New Roman"/>
          <w:color w:val="231F20"/>
          <w:sz w:val="24"/>
          <w:szCs w:val="24"/>
          <w:lang w:val="en-US"/>
        </w:rPr>
        <w:t xml:space="preserve">tudent </w:t>
      </w:r>
      <w:r w:rsidRPr="005F5DDC">
        <w:rPr>
          <w:rFonts w:ascii="Times New Roman" w:eastAsia="Perpetua-Bold" w:hAnsi="Times New Roman" w:cs="Times New Roman"/>
          <w:b/>
          <w:bCs/>
          <w:color w:val="231F20"/>
          <w:sz w:val="24"/>
          <w:szCs w:val="24"/>
          <w:lang w:val="en-US"/>
        </w:rPr>
        <w:t>A</w:t>
      </w:r>
      <w:r w:rsidRPr="005F5DDC">
        <w:rPr>
          <w:rFonts w:ascii="Times New Roman" w:eastAsia="Perpetua-Bold" w:hAnsi="Times New Roman" w:cs="Times New Roman"/>
          <w:color w:val="231F20"/>
          <w:sz w:val="24"/>
          <w:szCs w:val="24"/>
          <w:lang w:val="en-US"/>
        </w:rPr>
        <w:t>ssessment.</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OECD, 2010, PISA 2009 Results: Learning Trends. Changes in Student Performance Since 2000. Volume V, Paris, OECD Publishing.</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OECD, 2011. PISA in Focus: does participation in pre-primary education translate into better learning outcomes at school? Paris: OECD Publishing.</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rPr>
      </w:pPr>
      <w:r w:rsidRPr="005F5DDC">
        <w:rPr>
          <w:rFonts w:ascii="Times New Roman" w:hAnsi="Times New Roman" w:cs="Times New Roman"/>
          <w:sz w:val="24"/>
          <w:szCs w:val="24"/>
          <w:lang w:val="en-US"/>
        </w:rPr>
        <w:t xml:space="preserve">Park, K.H., 1996. Educational expansion and educational inequality on income distribution, Econ. </w:t>
      </w:r>
      <w:proofErr w:type="spellStart"/>
      <w:r w:rsidRPr="005F5DDC">
        <w:rPr>
          <w:rFonts w:ascii="Times New Roman" w:hAnsi="Times New Roman" w:cs="Times New Roman"/>
          <w:sz w:val="24"/>
          <w:szCs w:val="24"/>
        </w:rPr>
        <w:t>Educ</w:t>
      </w:r>
      <w:proofErr w:type="spellEnd"/>
      <w:r w:rsidRPr="005F5DDC">
        <w:rPr>
          <w:rFonts w:ascii="Times New Roman" w:hAnsi="Times New Roman" w:cs="Times New Roman"/>
          <w:sz w:val="24"/>
          <w:szCs w:val="24"/>
        </w:rPr>
        <w:t>. Rev. 15 (1) 51–58.</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rPr>
      </w:pPr>
      <w:r w:rsidRPr="005F5DDC">
        <w:rPr>
          <w:rFonts w:ascii="Times New Roman" w:hAnsi="Times New Roman" w:cs="Times New Roman"/>
          <w:sz w:val="24"/>
          <w:szCs w:val="24"/>
        </w:rPr>
        <w:t xml:space="preserve">Quintano, C., Castellano, R., Longobardi, S., 2009. L’influenza dei fattori socio economici sulle competenze degli studenti italiani. Un’analisi </w:t>
      </w:r>
      <w:proofErr w:type="spellStart"/>
      <w:r w:rsidRPr="005F5DDC">
        <w:rPr>
          <w:rFonts w:ascii="Times New Roman" w:hAnsi="Times New Roman" w:cs="Times New Roman"/>
          <w:sz w:val="24"/>
          <w:szCs w:val="24"/>
        </w:rPr>
        <w:t>multilevel</w:t>
      </w:r>
      <w:proofErr w:type="spellEnd"/>
      <w:r w:rsidRPr="005F5DDC">
        <w:rPr>
          <w:rFonts w:ascii="Times New Roman" w:hAnsi="Times New Roman" w:cs="Times New Roman"/>
          <w:sz w:val="24"/>
          <w:szCs w:val="24"/>
        </w:rPr>
        <w:t xml:space="preserve"> dei dati 28 PISA 2006. Rev. </w:t>
      </w:r>
      <w:proofErr w:type="spellStart"/>
      <w:r w:rsidRPr="005F5DDC">
        <w:rPr>
          <w:rFonts w:ascii="Times New Roman" w:hAnsi="Times New Roman" w:cs="Times New Roman"/>
          <w:sz w:val="24"/>
          <w:szCs w:val="24"/>
        </w:rPr>
        <w:t>Econ</w:t>
      </w:r>
      <w:proofErr w:type="spellEnd"/>
      <w:r w:rsidRPr="005F5DDC">
        <w:rPr>
          <w:rFonts w:ascii="Times New Roman" w:hAnsi="Times New Roman" w:cs="Times New Roman"/>
          <w:sz w:val="24"/>
          <w:szCs w:val="24"/>
        </w:rPr>
        <w:t xml:space="preserve">. Stat. Reg. </w:t>
      </w:r>
      <w:proofErr w:type="spellStart"/>
      <w:r w:rsidRPr="005F5DDC">
        <w:rPr>
          <w:rFonts w:ascii="Times New Roman" w:hAnsi="Times New Roman" w:cs="Times New Roman"/>
          <w:sz w:val="24"/>
          <w:szCs w:val="24"/>
        </w:rPr>
        <w:t>Stud</w:t>
      </w:r>
      <w:proofErr w:type="spellEnd"/>
      <w:r w:rsidRPr="005F5DDC">
        <w:rPr>
          <w:rFonts w:ascii="Times New Roman" w:hAnsi="Times New Roman" w:cs="Times New Roman"/>
          <w:sz w:val="24"/>
          <w:szCs w:val="24"/>
        </w:rPr>
        <w:t>. 2, 109 - 149.</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Ram, R., 1990. Educational expansion and schooling inequality: international evidence and some implications. Rev. Econ. Stat. 72 (2) 266–74.</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bCs/>
          <w:sz w:val="24"/>
          <w:szCs w:val="24"/>
          <w:lang w:val="en-GB"/>
        </w:rPr>
      </w:pPr>
      <w:proofErr w:type="spellStart"/>
      <w:r w:rsidRPr="005F5DDC">
        <w:rPr>
          <w:rFonts w:ascii="Times New Roman" w:hAnsi="Times New Roman" w:cs="Times New Roman"/>
          <w:bCs/>
          <w:sz w:val="24"/>
          <w:szCs w:val="24"/>
          <w:lang w:val="en-GB"/>
        </w:rPr>
        <w:t>Rambla</w:t>
      </w:r>
      <w:proofErr w:type="spellEnd"/>
      <w:r w:rsidRPr="005F5DDC">
        <w:rPr>
          <w:rFonts w:ascii="Times New Roman" w:hAnsi="Times New Roman" w:cs="Times New Roman"/>
          <w:bCs/>
          <w:sz w:val="24"/>
          <w:szCs w:val="24"/>
          <w:lang w:val="en-GB"/>
        </w:rPr>
        <w:t xml:space="preserve">, X., </w:t>
      </w:r>
      <w:proofErr w:type="spellStart"/>
      <w:r w:rsidRPr="005F5DDC">
        <w:rPr>
          <w:rFonts w:ascii="Times New Roman" w:hAnsi="Times New Roman" w:cs="Times New Roman"/>
          <w:bCs/>
          <w:sz w:val="24"/>
          <w:szCs w:val="24"/>
          <w:lang w:val="en-GB"/>
        </w:rPr>
        <w:t>Langthaler</w:t>
      </w:r>
      <w:proofErr w:type="spellEnd"/>
      <w:r w:rsidRPr="005F5DDC">
        <w:rPr>
          <w:rFonts w:ascii="Times New Roman" w:hAnsi="Times New Roman" w:cs="Times New Roman"/>
          <w:bCs/>
          <w:sz w:val="24"/>
          <w:szCs w:val="24"/>
          <w:lang w:val="en-GB"/>
        </w:rPr>
        <w:t>, M., 2016. The SDGs and inclusive education for all. From special education to addressing social inequalities. Briefing Paper n.14, Austrian Foundation for Development Research.</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lang w:val="en-GB"/>
        </w:rPr>
        <w:t>Reheme</w:t>
      </w:r>
      <w:proofErr w:type="spellEnd"/>
      <w:r w:rsidRPr="005F5DDC">
        <w:rPr>
          <w:rFonts w:ascii="Times New Roman" w:hAnsi="Times New Roman" w:cs="Times New Roman"/>
          <w:sz w:val="24"/>
          <w:szCs w:val="24"/>
          <w:lang w:val="en-GB"/>
        </w:rPr>
        <w:t xml:space="preserve">, G., 2007. Education, Economic Growth and Measured Income Inequality. </w:t>
      </w:r>
      <w:proofErr w:type="spellStart"/>
      <w:r w:rsidRPr="005F5DDC">
        <w:rPr>
          <w:rFonts w:ascii="Times New Roman" w:hAnsi="Times New Roman" w:cs="Times New Roman"/>
          <w:iCs/>
          <w:sz w:val="24"/>
          <w:szCs w:val="24"/>
          <w:lang w:val="en-GB"/>
        </w:rPr>
        <w:t>Economica</w:t>
      </w:r>
      <w:proofErr w:type="spellEnd"/>
      <w:r w:rsidRPr="005F5DDC">
        <w:rPr>
          <w:rFonts w:ascii="Times New Roman" w:hAnsi="Times New Roman" w:cs="Times New Roman"/>
          <w:sz w:val="24"/>
          <w:szCs w:val="24"/>
          <w:lang w:val="en-GB"/>
        </w:rPr>
        <w:t xml:space="preserve"> 74 (295), 493–514.</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lang w:val="en-US"/>
        </w:rPr>
        <w:t>Restuccia</w:t>
      </w:r>
      <w:proofErr w:type="spellEnd"/>
      <w:r w:rsidRPr="005F5DDC">
        <w:rPr>
          <w:rFonts w:ascii="Times New Roman" w:hAnsi="Times New Roman" w:cs="Times New Roman"/>
          <w:sz w:val="24"/>
          <w:szCs w:val="24"/>
          <w:lang w:val="en-US"/>
        </w:rPr>
        <w:t xml:space="preserve">, D., </w:t>
      </w:r>
      <w:proofErr w:type="spellStart"/>
      <w:r w:rsidRPr="005F5DDC">
        <w:rPr>
          <w:rFonts w:ascii="Times New Roman" w:hAnsi="Times New Roman" w:cs="Times New Roman"/>
          <w:sz w:val="24"/>
          <w:szCs w:val="24"/>
          <w:lang w:val="en-US"/>
        </w:rPr>
        <w:t>Urrutia</w:t>
      </w:r>
      <w:proofErr w:type="spellEnd"/>
      <w:r w:rsidRPr="005F5DDC">
        <w:rPr>
          <w:rFonts w:ascii="Times New Roman" w:hAnsi="Times New Roman" w:cs="Times New Roman"/>
          <w:sz w:val="24"/>
          <w:szCs w:val="24"/>
          <w:lang w:val="en-US"/>
        </w:rPr>
        <w:t xml:space="preserve">, C., 2004. </w:t>
      </w:r>
      <w:r w:rsidRPr="005F5DDC">
        <w:rPr>
          <w:rFonts w:ascii="Times New Roman" w:hAnsi="Times New Roman" w:cs="Times New Roman"/>
          <w:sz w:val="24"/>
          <w:szCs w:val="24"/>
          <w:lang w:val="en-GB"/>
        </w:rPr>
        <w:t xml:space="preserve">Intergenerational Persistence of Earnings: The Role of Early and College Education.  Am. Econ. Rev., 94 (5), 1354-1378 </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lang w:val="en-GB"/>
        </w:rPr>
        <w:t>Robeyns</w:t>
      </w:r>
      <w:proofErr w:type="spellEnd"/>
      <w:r w:rsidRPr="005F5DDC">
        <w:rPr>
          <w:rFonts w:ascii="Times New Roman" w:hAnsi="Times New Roman" w:cs="Times New Roman"/>
          <w:sz w:val="24"/>
          <w:szCs w:val="24"/>
          <w:lang w:val="en-GB"/>
        </w:rPr>
        <w:t>, I., 2003. Sen’s Capability Approach and gender inequality: selecting relevant capabilities.  Fem. Econ. 9 (2-3), 61-92.</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lang w:val="en-GB"/>
        </w:rPr>
        <w:t>Robeyns</w:t>
      </w:r>
      <w:proofErr w:type="spellEnd"/>
      <w:r w:rsidRPr="005F5DDC">
        <w:rPr>
          <w:rFonts w:ascii="Times New Roman" w:hAnsi="Times New Roman" w:cs="Times New Roman"/>
          <w:sz w:val="24"/>
          <w:szCs w:val="24"/>
          <w:lang w:val="en-GB"/>
        </w:rPr>
        <w:t xml:space="preserve">,  I., 2005. The Capability Approach: a theoretical Survey. J. Hum. Dev. </w:t>
      </w:r>
      <w:proofErr w:type="spellStart"/>
      <w:r w:rsidRPr="005F5DDC">
        <w:rPr>
          <w:rFonts w:ascii="Times New Roman" w:hAnsi="Times New Roman" w:cs="Times New Roman"/>
          <w:sz w:val="24"/>
          <w:szCs w:val="24"/>
          <w:lang w:val="en-GB"/>
        </w:rPr>
        <w:t>Capab</w:t>
      </w:r>
      <w:proofErr w:type="spellEnd"/>
      <w:r w:rsidRPr="005F5DDC">
        <w:rPr>
          <w:rFonts w:ascii="Times New Roman" w:hAnsi="Times New Roman" w:cs="Times New Roman"/>
          <w:sz w:val="24"/>
          <w:szCs w:val="24"/>
          <w:lang w:val="en-GB"/>
        </w:rPr>
        <w:t>. 6 (1), 93-114.</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lang w:val="en-GB"/>
        </w:rPr>
        <w:t>Robeyns</w:t>
      </w:r>
      <w:proofErr w:type="spellEnd"/>
      <w:r w:rsidRPr="005F5DDC">
        <w:rPr>
          <w:rFonts w:ascii="Times New Roman" w:hAnsi="Times New Roman" w:cs="Times New Roman"/>
          <w:sz w:val="24"/>
          <w:szCs w:val="24"/>
          <w:lang w:val="en-GB"/>
        </w:rPr>
        <w:t xml:space="preserve"> (2006), Three models of education: rights, capabilities and human capital, Theory Res. Educ. 4 (1), 80–83.</w:t>
      </w:r>
    </w:p>
    <w:p w:rsidR="005F5DDC" w:rsidRPr="005F5DDC" w:rsidRDefault="005F5DDC" w:rsidP="005F5DDC">
      <w:pPr>
        <w:autoSpaceDE w:val="0"/>
        <w:autoSpaceDN w:val="0"/>
        <w:adjustRightInd w:val="0"/>
        <w:spacing w:after="0" w:line="240" w:lineRule="auto"/>
        <w:ind w:left="426" w:hanging="426"/>
        <w:rPr>
          <w:rFonts w:ascii="Times New Roman" w:hAnsi="Times New Roman" w:cs="Times New Roman"/>
          <w:sz w:val="24"/>
          <w:szCs w:val="24"/>
          <w:lang w:val="en-US"/>
        </w:rPr>
      </w:pPr>
      <w:r w:rsidRPr="005F5DDC">
        <w:rPr>
          <w:rFonts w:ascii="Times New Roman" w:hAnsi="Times New Roman" w:cs="Times New Roman"/>
          <w:sz w:val="24"/>
          <w:szCs w:val="24"/>
          <w:lang w:val="en-US"/>
        </w:rPr>
        <w:t>Rodriguez-</w:t>
      </w:r>
      <w:proofErr w:type="spellStart"/>
      <w:r w:rsidRPr="005F5DDC">
        <w:rPr>
          <w:rFonts w:ascii="Times New Roman" w:hAnsi="Times New Roman" w:cs="Times New Roman"/>
          <w:sz w:val="24"/>
          <w:szCs w:val="24"/>
          <w:lang w:val="en-US"/>
        </w:rPr>
        <w:t>Posè</w:t>
      </w:r>
      <w:proofErr w:type="spellEnd"/>
      <w:r w:rsidRPr="005F5DDC">
        <w:rPr>
          <w:rFonts w:ascii="Times New Roman" w:hAnsi="Times New Roman" w:cs="Times New Roman"/>
          <w:sz w:val="24"/>
          <w:szCs w:val="24"/>
          <w:lang w:val="en-US"/>
        </w:rPr>
        <w:t>, A., Tselios, V., 2009. Education and income inequality in the regions of the European Union. J. Regional Sci. 49 (3), 411–437.</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lang w:val="en-GB"/>
        </w:rPr>
        <w:t>Roodman</w:t>
      </w:r>
      <w:proofErr w:type="spellEnd"/>
      <w:r w:rsidRPr="005F5DDC">
        <w:rPr>
          <w:rFonts w:ascii="Times New Roman" w:hAnsi="Times New Roman" w:cs="Times New Roman"/>
          <w:sz w:val="24"/>
          <w:szCs w:val="24"/>
          <w:lang w:val="en-GB"/>
        </w:rPr>
        <w:t>, D., 2009. How to Do xtabond2: An Introduction to "Difference" and "System" GMM</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rPr>
      </w:pPr>
      <w:r w:rsidRPr="005F5DDC">
        <w:rPr>
          <w:rFonts w:ascii="Times New Roman" w:hAnsi="Times New Roman" w:cs="Times New Roman"/>
          <w:sz w:val="24"/>
          <w:szCs w:val="24"/>
          <w:lang w:val="en-GB"/>
        </w:rPr>
        <w:t xml:space="preserve">        </w:t>
      </w:r>
      <w:r w:rsidRPr="005F5DDC">
        <w:rPr>
          <w:rFonts w:ascii="Times New Roman" w:hAnsi="Times New Roman" w:cs="Times New Roman"/>
          <w:sz w:val="24"/>
          <w:szCs w:val="24"/>
        </w:rPr>
        <w:t>in Stata. Stata Journal 9 (1), 86-136.</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proofErr w:type="spellStart"/>
      <w:r w:rsidRPr="005F5DDC">
        <w:rPr>
          <w:rFonts w:ascii="Times New Roman" w:hAnsi="Times New Roman" w:cs="Times New Roman"/>
          <w:sz w:val="24"/>
          <w:szCs w:val="24"/>
        </w:rPr>
        <w:t>Sauer</w:t>
      </w:r>
      <w:proofErr w:type="spellEnd"/>
      <w:r w:rsidRPr="005F5DDC">
        <w:rPr>
          <w:rFonts w:ascii="Times New Roman" w:hAnsi="Times New Roman" w:cs="Times New Roman"/>
          <w:sz w:val="24"/>
          <w:szCs w:val="24"/>
        </w:rPr>
        <w:t xml:space="preserve">, P., </w:t>
      </w:r>
      <w:proofErr w:type="spellStart"/>
      <w:r w:rsidRPr="005F5DDC">
        <w:rPr>
          <w:rFonts w:ascii="Times New Roman" w:hAnsi="Times New Roman" w:cs="Times New Roman"/>
          <w:sz w:val="24"/>
          <w:szCs w:val="24"/>
        </w:rPr>
        <w:t>Zagler</w:t>
      </w:r>
      <w:proofErr w:type="spellEnd"/>
      <w:r w:rsidRPr="005F5DDC">
        <w:rPr>
          <w:rFonts w:ascii="Times New Roman" w:hAnsi="Times New Roman" w:cs="Times New Roman"/>
          <w:sz w:val="24"/>
          <w:szCs w:val="24"/>
        </w:rPr>
        <w:t xml:space="preserve">, M., 2014. </w:t>
      </w:r>
      <w:r w:rsidRPr="005F5DDC">
        <w:rPr>
          <w:rFonts w:ascii="Times New Roman" w:hAnsi="Times New Roman" w:cs="Times New Roman"/>
          <w:sz w:val="24"/>
          <w:szCs w:val="24"/>
          <w:lang w:val="en-GB"/>
        </w:rPr>
        <w:t>(In)Equality in Education and Economic Development</w:t>
      </w:r>
      <w:r w:rsidRPr="005F5DDC">
        <w:rPr>
          <w:rFonts w:ascii="Times New Roman" w:hAnsi="Times New Roman" w:cs="Times New Roman"/>
          <w:i/>
          <w:sz w:val="24"/>
          <w:szCs w:val="24"/>
          <w:lang w:val="en-GB"/>
        </w:rPr>
        <w:t xml:space="preserve">, </w:t>
      </w:r>
      <w:r w:rsidRPr="005F5DDC">
        <w:rPr>
          <w:rFonts w:ascii="Times New Roman" w:hAnsi="Times New Roman" w:cs="Times New Roman"/>
          <w:sz w:val="24"/>
          <w:szCs w:val="24"/>
          <w:lang w:val="en-GB"/>
        </w:rPr>
        <w:t>Rev. Income Wealth 60 (S2), 353-379.</w:t>
      </w:r>
    </w:p>
    <w:p w:rsidR="005F5DDC" w:rsidRPr="005F5DDC" w:rsidRDefault="005F5DDC" w:rsidP="005F5DDC">
      <w:pPr>
        <w:autoSpaceDE w:val="0"/>
        <w:autoSpaceDN w:val="0"/>
        <w:adjustRightInd w:val="0"/>
        <w:spacing w:after="0" w:line="240" w:lineRule="auto"/>
        <w:ind w:left="426" w:hanging="426"/>
        <w:jc w:val="both"/>
        <w:rPr>
          <w:rFonts w:ascii="Times New Roman" w:eastAsia="AdvEPSTIM" w:hAnsi="Times New Roman" w:cs="Times New Roman"/>
          <w:sz w:val="24"/>
          <w:szCs w:val="24"/>
          <w:lang w:val="en-GB"/>
        </w:rPr>
      </w:pPr>
      <w:r w:rsidRPr="005F5DDC">
        <w:rPr>
          <w:rFonts w:ascii="Times New Roman" w:hAnsi="Times New Roman" w:cs="Times New Roman"/>
          <w:sz w:val="24"/>
          <w:szCs w:val="24"/>
          <w:lang w:val="en-GB"/>
        </w:rPr>
        <w:lastRenderedPageBreak/>
        <w:t>Sen, A., 1985. Commodities and Capabilities. North Holland, Amsterdam.</w:t>
      </w:r>
      <w:r w:rsidRPr="005F5DDC">
        <w:rPr>
          <w:rFonts w:ascii="Times New Roman" w:eastAsia="AdvEPSTIM" w:hAnsi="Times New Roman" w:cs="Times New Roman"/>
          <w:sz w:val="24"/>
          <w:szCs w:val="24"/>
          <w:lang w:val="en-GB"/>
        </w:rPr>
        <w:t xml:space="preserve"> </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GB"/>
        </w:rPr>
        <w:t xml:space="preserve">Sen, A., 1992. </w:t>
      </w:r>
      <w:r w:rsidRPr="005F5DDC">
        <w:rPr>
          <w:rFonts w:ascii="Times New Roman" w:hAnsi="Times New Roman" w:cs="Times New Roman"/>
          <w:iCs/>
          <w:sz w:val="24"/>
          <w:szCs w:val="24"/>
          <w:lang w:val="en-GB"/>
        </w:rPr>
        <w:t>Inequality Re-examined</w:t>
      </w:r>
      <w:r w:rsidRPr="005F5DDC">
        <w:rPr>
          <w:rFonts w:ascii="Times New Roman" w:hAnsi="Times New Roman" w:cs="Times New Roman"/>
          <w:sz w:val="24"/>
          <w:szCs w:val="24"/>
          <w:lang w:val="en-GB"/>
        </w:rPr>
        <w:t>, Oxford University Press, Oxford</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GB"/>
        </w:rPr>
      </w:pPr>
      <w:r w:rsidRPr="005F5DDC">
        <w:rPr>
          <w:rFonts w:ascii="Times New Roman" w:hAnsi="Times New Roman" w:cs="Times New Roman"/>
          <w:sz w:val="24"/>
          <w:szCs w:val="24"/>
          <w:lang w:val="en-GB"/>
        </w:rPr>
        <w:t xml:space="preserve">Sen, A., 1997. Human capital and human capability, </w:t>
      </w:r>
      <w:r w:rsidRPr="005F5DDC">
        <w:rPr>
          <w:rFonts w:ascii="Times New Roman" w:hAnsi="Times New Roman" w:cs="Times New Roman"/>
          <w:iCs/>
          <w:sz w:val="24"/>
          <w:szCs w:val="24"/>
          <w:lang w:val="en-GB"/>
        </w:rPr>
        <w:t>World Dev.</w:t>
      </w:r>
      <w:r w:rsidRPr="005F5DDC">
        <w:rPr>
          <w:rFonts w:ascii="Times New Roman" w:hAnsi="Times New Roman" w:cs="Times New Roman"/>
          <w:sz w:val="24"/>
          <w:szCs w:val="24"/>
          <w:lang w:val="en-GB"/>
        </w:rPr>
        <w:t xml:space="preserve"> 25 (12), 1959–1961</w:t>
      </w:r>
    </w:p>
    <w:p w:rsidR="005F5DDC" w:rsidRPr="005F5DDC" w:rsidRDefault="005F5DDC" w:rsidP="005F5DDC">
      <w:pPr>
        <w:autoSpaceDE w:val="0"/>
        <w:autoSpaceDN w:val="0"/>
        <w:adjustRightInd w:val="0"/>
        <w:spacing w:after="0" w:line="240" w:lineRule="auto"/>
        <w:ind w:left="426" w:hanging="426"/>
        <w:jc w:val="both"/>
        <w:rPr>
          <w:rFonts w:ascii="Times New Roman" w:eastAsia="AdvEPSTIM" w:hAnsi="Times New Roman" w:cs="Times New Roman"/>
          <w:sz w:val="24"/>
          <w:szCs w:val="24"/>
          <w:lang w:val="en-GB"/>
        </w:rPr>
      </w:pPr>
      <w:r w:rsidRPr="005F5DDC">
        <w:rPr>
          <w:rFonts w:ascii="Times New Roman" w:eastAsia="AdvEPSTIM" w:hAnsi="Times New Roman" w:cs="Times New Roman"/>
          <w:sz w:val="24"/>
          <w:szCs w:val="24"/>
          <w:lang w:val="en-GB"/>
        </w:rPr>
        <w:t>Sen, A., 1999. Development as freedom. Oxford: Oxford University Press.</w:t>
      </w:r>
    </w:p>
    <w:p w:rsidR="005F5DDC" w:rsidRPr="005F5DDC" w:rsidRDefault="005F5DDC" w:rsidP="005F5DDC">
      <w:pPr>
        <w:spacing w:after="0"/>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pacing w:val="5"/>
          <w:sz w:val="24"/>
          <w:szCs w:val="24"/>
          <w:shd w:val="clear" w:color="auto" w:fill="FFFFFF"/>
          <w:lang w:val="en-US"/>
        </w:rPr>
        <w:t>Serlenga</w:t>
      </w:r>
      <w:proofErr w:type="spellEnd"/>
      <w:r w:rsidRPr="005F5DDC">
        <w:rPr>
          <w:rFonts w:ascii="Times New Roman" w:hAnsi="Times New Roman" w:cs="Times New Roman"/>
          <w:spacing w:val="5"/>
          <w:sz w:val="24"/>
          <w:szCs w:val="24"/>
          <w:shd w:val="clear" w:color="auto" w:fill="FFFFFF"/>
          <w:lang w:val="en-US"/>
        </w:rPr>
        <w:t xml:space="preserve"> L., 2016. Inequality of Opportunity in Europe: Is There a Role for Institutions?, in </w:t>
      </w:r>
      <w:r w:rsidRPr="005F5DDC">
        <w:rPr>
          <w:rStyle w:val="nlmstring-name"/>
          <w:rFonts w:ascii="Times New Roman" w:hAnsi="Times New Roman"/>
          <w:spacing w:val="5"/>
          <w:sz w:val="24"/>
          <w:szCs w:val="24"/>
          <w:shd w:val="clear" w:color="auto" w:fill="FFFFFF"/>
          <w:lang w:val="en-US"/>
        </w:rPr>
        <w:t xml:space="preserve">Lorenzo </w:t>
      </w:r>
      <w:proofErr w:type="spellStart"/>
      <w:r w:rsidRPr="005F5DDC">
        <w:rPr>
          <w:rStyle w:val="nlmstring-name"/>
          <w:rFonts w:ascii="Times New Roman" w:hAnsi="Times New Roman"/>
          <w:spacing w:val="5"/>
          <w:sz w:val="24"/>
          <w:szCs w:val="24"/>
          <w:shd w:val="clear" w:color="auto" w:fill="FFFFFF"/>
          <w:lang w:val="en-US"/>
        </w:rPr>
        <w:t>Cappellari</w:t>
      </w:r>
      <w:proofErr w:type="spellEnd"/>
      <w:r w:rsidRPr="005F5DDC">
        <w:rPr>
          <w:rStyle w:val="nlmstring-name"/>
          <w:rFonts w:ascii="Times New Roman" w:hAnsi="Times New Roman"/>
          <w:spacing w:val="5"/>
          <w:sz w:val="24"/>
          <w:szCs w:val="24"/>
          <w:shd w:val="clear" w:color="auto" w:fill="FFFFFF"/>
          <w:lang w:val="en-US"/>
        </w:rPr>
        <w:t> </w:t>
      </w:r>
      <w:r w:rsidRPr="005F5DDC">
        <w:rPr>
          <w:rFonts w:ascii="Times New Roman" w:hAnsi="Times New Roman" w:cs="Times New Roman"/>
          <w:spacing w:val="5"/>
          <w:sz w:val="24"/>
          <w:szCs w:val="24"/>
          <w:shd w:val="clear" w:color="auto" w:fill="FFFFFF"/>
          <w:lang w:val="en-US"/>
        </w:rPr>
        <w:t>, </w:t>
      </w:r>
      <w:r w:rsidRPr="005F5DDC">
        <w:rPr>
          <w:rStyle w:val="nlmstring-name"/>
          <w:rFonts w:ascii="Times New Roman" w:hAnsi="Times New Roman"/>
          <w:spacing w:val="5"/>
          <w:sz w:val="24"/>
          <w:szCs w:val="24"/>
          <w:shd w:val="clear" w:color="auto" w:fill="FFFFFF"/>
          <w:lang w:val="en-US"/>
        </w:rPr>
        <w:t xml:space="preserve">Solomon W. </w:t>
      </w:r>
      <w:proofErr w:type="spellStart"/>
      <w:r w:rsidRPr="005F5DDC">
        <w:rPr>
          <w:rStyle w:val="nlmstring-name"/>
          <w:rFonts w:ascii="Times New Roman" w:hAnsi="Times New Roman"/>
          <w:spacing w:val="5"/>
          <w:sz w:val="24"/>
          <w:szCs w:val="24"/>
          <w:shd w:val="clear" w:color="auto" w:fill="FFFFFF"/>
          <w:lang w:val="en-US"/>
        </w:rPr>
        <w:t>Polachek</w:t>
      </w:r>
      <w:proofErr w:type="spellEnd"/>
      <w:r w:rsidRPr="005F5DDC">
        <w:rPr>
          <w:rStyle w:val="nlmstring-name"/>
          <w:rFonts w:ascii="Times New Roman" w:hAnsi="Times New Roman"/>
          <w:spacing w:val="5"/>
          <w:sz w:val="24"/>
          <w:szCs w:val="24"/>
          <w:shd w:val="clear" w:color="auto" w:fill="FFFFFF"/>
          <w:lang w:val="en-US"/>
        </w:rPr>
        <w:t> </w:t>
      </w:r>
      <w:r w:rsidRPr="005F5DDC">
        <w:rPr>
          <w:rFonts w:ascii="Times New Roman" w:hAnsi="Times New Roman" w:cs="Times New Roman"/>
          <w:spacing w:val="5"/>
          <w:sz w:val="24"/>
          <w:szCs w:val="24"/>
          <w:shd w:val="clear" w:color="auto" w:fill="FFFFFF"/>
          <w:lang w:val="en-US"/>
        </w:rPr>
        <w:t>, </w:t>
      </w:r>
      <w:r w:rsidRPr="005F5DDC">
        <w:rPr>
          <w:rStyle w:val="nlmstring-name"/>
          <w:rFonts w:ascii="Times New Roman" w:hAnsi="Times New Roman"/>
          <w:spacing w:val="5"/>
          <w:sz w:val="24"/>
          <w:szCs w:val="24"/>
          <w:shd w:val="clear" w:color="auto" w:fill="FFFFFF"/>
          <w:lang w:val="en-US"/>
        </w:rPr>
        <w:t xml:space="preserve">Konstantinos </w:t>
      </w:r>
      <w:proofErr w:type="spellStart"/>
      <w:r w:rsidRPr="005F5DDC">
        <w:rPr>
          <w:rStyle w:val="nlmstring-name"/>
          <w:rFonts w:ascii="Times New Roman" w:hAnsi="Times New Roman"/>
          <w:spacing w:val="5"/>
          <w:sz w:val="24"/>
          <w:szCs w:val="24"/>
          <w:shd w:val="clear" w:color="auto" w:fill="FFFFFF"/>
          <w:lang w:val="en-US"/>
        </w:rPr>
        <w:t>Tatsiramos</w:t>
      </w:r>
      <w:proofErr w:type="spellEnd"/>
      <w:r w:rsidRPr="005F5DDC">
        <w:rPr>
          <w:rStyle w:val="nlmstring-name"/>
          <w:rFonts w:ascii="Times New Roman" w:hAnsi="Times New Roman"/>
          <w:spacing w:val="5"/>
          <w:sz w:val="24"/>
          <w:szCs w:val="24"/>
          <w:shd w:val="clear" w:color="auto" w:fill="FFFFFF"/>
          <w:lang w:val="en-US"/>
        </w:rPr>
        <w:t> </w:t>
      </w:r>
      <w:r w:rsidRPr="005F5DDC">
        <w:rPr>
          <w:rFonts w:ascii="Times New Roman" w:hAnsi="Times New Roman" w:cs="Times New Roman"/>
          <w:spacing w:val="5"/>
          <w:sz w:val="24"/>
          <w:szCs w:val="24"/>
          <w:shd w:val="clear" w:color="auto" w:fill="FFFFFF"/>
          <w:lang w:val="en-US"/>
        </w:rPr>
        <w:t>(ed.) </w:t>
      </w:r>
      <w:r w:rsidRPr="005F5DDC">
        <w:rPr>
          <w:rFonts w:ascii="Times New Roman" w:hAnsi="Times New Roman" w:cs="Times New Roman"/>
          <w:iCs/>
          <w:spacing w:val="5"/>
          <w:sz w:val="24"/>
          <w:szCs w:val="24"/>
          <w:shd w:val="clear" w:color="auto" w:fill="FFFFFF"/>
          <w:lang w:val="en-US"/>
        </w:rPr>
        <w:t>Inequality: Causes and Consequences, Research in Labor Economics, 43, </w:t>
      </w:r>
      <w:r w:rsidRPr="005F5DDC">
        <w:rPr>
          <w:rFonts w:ascii="Times New Roman" w:hAnsi="Times New Roman" w:cs="Times New Roman"/>
          <w:spacing w:val="5"/>
          <w:sz w:val="24"/>
          <w:szCs w:val="24"/>
          <w:shd w:val="clear" w:color="auto" w:fill="FFFFFF"/>
          <w:lang w:val="en-US"/>
        </w:rPr>
        <w:t>Emerald Group Publishing Limited,1 - 44</w:t>
      </w:r>
      <w:r w:rsidRPr="005F5DDC">
        <w:rPr>
          <w:rFonts w:ascii="Times New Roman" w:hAnsi="Times New Roman" w:cs="Times New Roman"/>
          <w:sz w:val="24"/>
          <w:szCs w:val="24"/>
          <w:lang w:val="en-US"/>
        </w:rPr>
        <w:t>.</w:t>
      </w:r>
    </w:p>
    <w:p w:rsidR="005F5DDC" w:rsidRPr="005F5DDC" w:rsidRDefault="005F5DDC" w:rsidP="005F5DDC">
      <w:pPr>
        <w:tabs>
          <w:tab w:val="num" w:pos="720"/>
        </w:tabs>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Shindo</w:t>
      </w:r>
      <w:proofErr w:type="spellEnd"/>
      <w:r w:rsidRPr="005F5DDC">
        <w:rPr>
          <w:rFonts w:ascii="Times New Roman" w:hAnsi="Times New Roman" w:cs="Times New Roman"/>
          <w:sz w:val="24"/>
          <w:szCs w:val="24"/>
          <w:lang w:val="en-US"/>
        </w:rPr>
        <w:t>, Y., 2010. The effect of education subsidies on regional economic growth and disparities in China”, Econ. Model. 27 1061–1068.</w:t>
      </w:r>
    </w:p>
    <w:p w:rsidR="005F5DDC" w:rsidRPr="005F5DDC" w:rsidRDefault="005F5DDC" w:rsidP="005F5DDC">
      <w:pPr>
        <w:tabs>
          <w:tab w:val="num" w:pos="720"/>
        </w:tabs>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Singh, K., 2014. Right to Education and Equality of Educational Opportunities. J. Int. Coop. 16 (2), 5-19.</w:t>
      </w:r>
    </w:p>
    <w:p w:rsidR="005F5DDC" w:rsidRPr="005F5DDC" w:rsidRDefault="005F5DDC" w:rsidP="005F5DDC">
      <w:pPr>
        <w:spacing w:after="0"/>
        <w:ind w:left="426" w:hanging="426"/>
        <w:jc w:val="both"/>
        <w:rPr>
          <w:rFonts w:ascii="Times New Roman" w:eastAsiaTheme="minorEastAsia" w:hAnsi="Times New Roman" w:cs="Times New Roman"/>
          <w:iCs/>
          <w:sz w:val="24"/>
          <w:szCs w:val="24"/>
          <w:shd w:val="clear" w:color="auto" w:fill="FFFFFF"/>
          <w:lang w:val="en-US"/>
        </w:rPr>
      </w:pPr>
      <w:r w:rsidRPr="005F5DDC">
        <w:rPr>
          <w:rFonts w:ascii="Times New Roman" w:eastAsiaTheme="minorEastAsia" w:hAnsi="Times New Roman" w:cs="Times New Roman"/>
          <w:iCs/>
          <w:sz w:val="24"/>
          <w:szCs w:val="24"/>
          <w:shd w:val="clear" w:color="auto" w:fill="FFFFFF"/>
          <w:lang w:val="en-US"/>
        </w:rPr>
        <w:t xml:space="preserve">Smits, J., </w:t>
      </w:r>
      <w:proofErr w:type="spellStart"/>
      <w:r w:rsidRPr="005F5DDC">
        <w:rPr>
          <w:rFonts w:ascii="Times New Roman" w:eastAsiaTheme="minorEastAsia" w:hAnsi="Times New Roman" w:cs="Times New Roman"/>
          <w:iCs/>
          <w:sz w:val="24"/>
          <w:szCs w:val="24"/>
          <w:shd w:val="clear" w:color="auto" w:fill="FFFFFF"/>
          <w:lang w:val="en-US"/>
        </w:rPr>
        <w:t>Steendijk</w:t>
      </w:r>
      <w:proofErr w:type="spellEnd"/>
      <w:r w:rsidRPr="005F5DDC">
        <w:rPr>
          <w:rFonts w:ascii="Times New Roman" w:eastAsiaTheme="minorEastAsia" w:hAnsi="Times New Roman" w:cs="Times New Roman"/>
          <w:iCs/>
          <w:sz w:val="24"/>
          <w:szCs w:val="24"/>
          <w:shd w:val="clear" w:color="auto" w:fill="FFFFFF"/>
          <w:lang w:val="en-US"/>
        </w:rPr>
        <w:t>, R., 2015. The international wealth index (IWI). </w:t>
      </w:r>
      <w:r w:rsidRPr="005F5DDC">
        <w:rPr>
          <w:rFonts w:ascii="Arial" w:hAnsi="Arial" w:cs="Arial"/>
          <w:color w:val="545454"/>
          <w:shd w:val="clear" w:color="auto" w:fill="FFFFFF"/>
          <w:lang w:val="en-US"/>
        </w:rPr>
        <w:t> </w:t>
      </w:r>
      <w:r w:rsidRPr="005F5DDC">
        <w:rPr>
          <w:rFonts w:ascii="Times New Roman" w:eastAsiaTheme="minorEastAsia" w:hAnsi="Times New Roman" w:cs="Times New Roman"/>
          <w:iCs/>
          <w:sz w:val="24"/>
          <w:szCs w:val="24"/>
          <w:shd w:val="clear" w:color="auto" w:fill="FFFFFF"/>
          <w:lang w:val="en-US"/>
        </w:rPr>
        <w:t>Soc. Indic. Res. 122 (1), 65-85.</w:t>
      </w:r>
    </w:p>
    <w:p w:rsidR="005F5DDC" w:rsidRPr="005F5DDC" w:rsidRDefault="005F5DDC" w:rsidP="005F5DDC">
      <w:pPr>
        <w:tabs>
          <w:tab w:val="num" w:pos="720"/>
        </w:tabs>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Solly</w:t>
      </w:r>
      <w:proofErr w:type="spellEnd"/>
      <w:r w:rsidRPr="005F5DDC">
        <w:rPr>
          <w:rFonts w:ascii="Times New Roman" w:hAnsi="Times New Roman" w:cs="Times New Roman"/>
          <w:sz w:val="24"/>
          <w:szCs w:val="24"/>
          <w:lang w:val="en-US"/>
        </w:rPr>
        <w:t xml:space="preserve">, A., 2016. Place-based innovation in Cohesion Policy: meeting and measuring the challenges. </w:t>
      </w:r>
      <w:r w:rsidRPr="005F5DDC">
        <w:rPr>
          <w:rFonts w:ascii="Times New Roman" w:hAnsi="Times New Roman" w:cs="Times New Roman"/>
          <w:bCs/>
          <w:color w:val="000000"/>
          <w:sz w:val="24"/>
          <w:szCs w:val="24"/>
          <w:shd w:val="clear" w:color="auto" w:fill="FFFFFF"/>
          <w:lang w:val="en-US"/>
        </w:rPr>
        <w:t>Reg. Stud.</w:t>
      </w:r>
      <w:r w:rsidRPr="005F5DDC">
        <w:rPr>
          <w:rFonts w:ascii="Times New Roman" w:hAnsi="Times New Roman" w:cs="Times New Roman"/>
          <w:sz w:val="24"/>
          <w:szCs w:val="24"/>
          <w:lang w:val="en-US"/>
        </w:rPr>
        <w:t xml:space="preserve"> </w:t>
      </w:r>
      <w:r w:rsidRPr="005F5DDC">
        <w:rPr>
          <w:rFonts w:ascii="Times New Roman" w:hAnsi="Times New Roman" w:cs="Times New Roman"/>
          <w:bCs/>
          <w:color w:val="000000"/>
          <w:sz w:val="24"/>
          <w:szCs w:val="24"/>
          <w:shd w:val="clear" w:color="auto" w:fill="FFFFFF"/>
          <w:lang w:val="en-US"/>
        </w:rPr>
        <w:t xml:space="preserve">Reg. Sci. </w:t>
      </w:r>
      <w:r w:rsidRPr="005F5DDC">
        <w:rPr>
          <w:rFonts w:ascii="Times New Roman" w:hAnsi="Times New Roman" w:cs="Times New Roman"/>
          <w:sz w:val="24"/>
          <w:szCs w:val="24"/>
          <w:lang w:val="en-US"/>
        </w:rPr>
        <w:t>3 (1), 193-198.</w:t>
      </w:r>
    </w:p>
    <w:p w:rsidR="005F5DDC" w:rsidRPr="005F5DDC" w:rsidRDefault="005F5DDC" w:rsidP="005F5DDC">
      <w:pPr>
        <w:tabs>
          <w:tab w:val="num" w:pos="720"/>
        </w:tabs>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GB"/>
        </w:rPr>
        <w:t xml:space="preserve">Stewart F. (2005) Groups and </w:t>
      </w:r>
      <w:r w:rsidRPr="005F5DDC">
        <w:rPr>
          <w:rFonts w:ascii="Times New Roman" w:hAnsi="Times New Roman" w:cs="Times New Roman"/>
          <w:sz w:val="24"/>
          <w:szCs w:val="24"/>
          <w:lang w:val="en-US"/>
        </w:rPr>
        <w:t xml:space="preserve">capabilities. J. Hum. Dev. </w:t>
      </w:r>
      <w:proofErr w:type="spellStart"/>
      <w:r w:rsidRPr="005F5DDC">
        <w:rPr>
          <w:rFonts w:ascii="Times New Roman" w:hAnsi="Times New Roman" w:cs="Times New Roman"/>
          <w:sz w:val="24"/>
          <w:szCs w:val="24"/>
          <w:lang w:val="en-US"/>
        </w:rPr>
        <w:t>Capab</w:t>
      </w:r>
      <w:proofErr w:type="spellEnd"/>
      <w:r w:rsidRPr="005F5DDC">
        <w:rPr>
          <w:rFonts w:ascii="Times New Roman" w:hAnsi="Times New Roman" w:cs="Times New Roman"/>
          <w:sz w:val="24"/>
          <w:szCs w:val="24"/>
          <w:lang w:val="en-US"/>
        </w:rPr>
        <w:t>. 6 (2), 185–204.</w:t>
      </w:r>
    </w:p>
    <w:p w:rsidR="005F5DDC" w:rsidRPr="005F5DDC" w:rsidRDefault="005F5DDC" w:rsidP="005F5DDC">
      <w:pPr>
        <w:tabs>
          <w:tab w:val="num" w:pos="720"/>
        </w:tabs>
        <w:spacing w:after="0" w:line="240" w:lineRule="auto"/>
        <w:ind w:left="426" w:hanging="426"/>
        <w:jc w:val="both"/>
        <w:rPr>
          <w:rFonts w:ascii="Times New Roman" w:eastAsiaTheme="minorEastAsia" w:hAnsi="Times New Roman" w:cs="Times New Roman"/>
          <w:iCs/>
          <w:sz w:val="24"/>
          <w:szCs w:val="24"/>
          <w:shd w:val="clear" w:color="auto" w:fill="FFFFFF"/>
          <w:lang w:val="en-GB"/>
        </w:rPr>
      </w:pPr>
      <w:r w:rsidRPr="005F5DDC">
        <w:rPr>
          <w:rFonts w:ascii="Times New Roman" w:hAnsi="Times New Roman" w:cs="Times New Roman"/>
          <w:sz w:val="24"/>
          <w:szCs w:val="24"/>
          <w:lang w:val="en-US"/>
        </w:rPr>
        <w:t xml:space="preserve">Terzi, L., 2008. </w:t>
      </w:r>
      <w:r w:rsidRPr="005F5DDC">
        <w:rPr>
          <w:rFonts w:ascii="Times New Roman" w:hAnsi="Times New Roman" w:cs="Times New Roman"/>
          <w:iCs/>
          <w:sz w:val="24"/>
          <w:szCs w:val="24"/>
          <w:lang w:val="en-GB"/>
        </w:rPr>
        <w:t>Justice and Equality in Education</w:t>
      </w:r>
      <w:r w:rsidRPr="005F5DDC">
        <w:rPr>
          <w:rFonts w:ascii="Times New Roman" w:hAnsi="Times New Roman" w:cs="Times New Roman"/>
          <w:sz w:val="24"/>
          <w:szCs w:val="24"/>
          <w:lang w:val="en-GB"/>
        </w:rPr>
        <w:t>, Continuum, London</w:t>
      </w:r>
    </w:p>
    <w:p w:rsidR="005F5DDC" w:rsidRPr="005F5DDC" w:rsidRDefault="005F5DDC" w:rsidP="005F5DDC">
      <w:pPr>
        <w:autoSpaceDE w:val="0"/>
        <w:autoSpaceDN w:val="0"/>
        <w:adjustRightInd w:val="0"/>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Thomas, V., Wang, Y., Fan, X., 2001. Measuring education inequality: Gini coefficients of education. World Bank Policy Research Working Paper No. 2525, Washington, DC</w:t>
      </w:r>
    </w:p>
    <w:p w:rsidR="005F5DDC" w:rsidRPr="005F5DDC" w:rsidRDefault="005F5DDC" w:rsidP="005F5DDC">
      <w:pPr>
        <w:tabs>
          <w:tab w:val="num" w:pos="720"/>
        </w:tabs>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UNDP, 2017. Human Development for Everyone, The Human Development Report.</w:t>
      </w:r>
    </w:p>
    <w:p w:rsidR="005F5DDC" w:rsidRPr="005F5DDC" w:rsidRDefault="005F5DDC" w:rsidP="005F5DDC">
      <w:pPr>
        <w:tabs>
          <w:tab w:val="num" w:pos="720"/>
        </w:tabs>
        <w:spacing w:after="0" w:line="240" w:lineRule="auto"/>
        <w:ind w:left="426" w:hanging="426"/>
        <w:jc w:val="both"/>
        <w:rPr>
          <w:rFonts w:ascii="Times New Roman" w:eastAsiaTheme="minorEastAsia" w:hAnsi="Times New Roman" w:cs="Times New Roman"/>
          <w:iCs/>
          <w:sz w:val="24"/>
          <w:szCs w:val="24"/>
          <w:shd w:val="clear" w:color="auto" w:fill="FFFFFF"/>
          <w:lang w:val="en-US"/>
        </w:rPr>
      </w:pPr>
      <w:r w:rsidRPr="005F5DDC">
        <w:rPr>
          <w:rFonts w:ascii="Times New Roman" w:hAnsi="Times New Roman" w:cs="Times New Roman"/>
          <w:sz w:val="24"/>
          <w:szCs w:val="24"/>
          <w:lang w:val="en-US"/>
        </w:rPr>
        <w:t>UNESCO, 2013. EFA Global Monitoring Report 2013-14: Teaching and Learning: Achieving Quality for All. UNESCO Publishing</w:t>
      </w:r>
    </w:p>
    <w:p w:rsidR="005F5DDC" w:rsidRPr="005F5DDC" w:rsidRDefault="005F5DDC" w:rsidP="005F5DDC">
      <w:pPr>
        <w:tabs>
          <w:tab w:val="num" w:pos="720"/>
        </w:tabs>
        <w:spacing w:after="0" w:line="240" w:lineRule="auto"/>
        <w:ind w:left="426" w:hanging="426"/>
        <w:jc w:val="both"/>
        <w:rPr>
          <w:rFonts w:ascii="Times New Roman" w:eastAsiaTheme="minorEastAsia" w:hAnsi="Times New Roman" w:cs="Times New Roman"/>
          <w:iCs/>
          <w:sz w:val="24"/>
          <w:szCs w:val="24"/>
          <w:shd w:val="clear" w:color="auto" w:fill="FFFFFF"/>
          <w:lang w:val="en-US"/>
        </w:rPr>
      </w:pPr>
      <w:r w:rsidRPr="005F5DDC">
        <w:rPr>
          <w:rFonts w:ascii="Times New Roman" w:eastAsiaTheme="minorEastAsia" w:hAnsi="Times New Roman" w:cs="Times New Roman"/>
          <w:iCs/>
          <w:sz w:val="24"/>
          <w:szCs w:val="24"/>
          <w:shd w:val="clear" w:color="auto" w:fill="FFFFFF"/>
          <w:lang w:val="en-US"/>
        </w:rPr>
        <w:t xml:space="preserve">UNESCO, 2017. </w:t>
      </w:r>
      <w:r w:rsidRPr="005F5DDC">
        <w:rPr>
          <w:rFonts w:ascii="Times New Roman" w:hAnsi="Times New Roman" w:cs="Times New Roman"/>
          <w:sz w:val="24"/>
          <w:szCs w:val="24"/>
          <w:lang w:val="en-US"/>
        </w:rPr>
        <w:t>Education for Sustainable Development Goals Learning Objectives, Paris.</w:t>
      </w:r>
    </w:p>
    <w:p w:rsidR="005F5DDC" w:rsidRPr="005F5DDC" w:rsidRDefault="005F5DDC" w:rsidP="005F5DDC">
      <w:pPr>
        <w:tabs>
          <w:tab w:val="num" w:pos="720"/>
        </w:tabs>
        <w:spacing w:after="0" w:line="240" w:lineRule="auto"/>
        <w:ind w:left="426" w:hanging="426"/>
        <w:jc w:val="both"/>
        <w:rPr>
          <w:rFonts w:ascii="Times New Roman" w:eastAsiaTheme="minorEastAsia" w:hAnsi="Times New Roman" w:cs="Times New Roman"/>
          <w:iCs/>
          <w:sz w:val="24"/>
          <w:szCs w:val="24"/>
          <w:shd w:val="clear" w:color="auto" w:fill="FFFFFF"/>
          <w:lang w:val="en-US"/>
        </w:rPr>
      </w:pPr>
      <w:r w:rsidRPr="005F5DDC">
        <w:rPr>
          <w:rFonts w:ascii="Times New Roman" w:eastAsiaTheme="minorEastAsia" w:hAnsi="Times New Roman" w:cs="Times New Roman"/>
          <w:iCs/>
          <w:sz w:val="24"/>
          <w:szCs w:val="24"/>
          <w:shd w:val="clear" w:color="auto" w:fill="FFFFFF"/>
          <w:lang w:val="en-US"/>
        </w:rPr>
        <w:t xml:space="preserve">Verbeek, M., 2008. Pseudo panels and repeated cross-section in The Econometrics of Panel Data, Adv. Stud. </w:t>
      </w:r>
      <w:proofErr w:type="spellStart"/>
      <w:r w:rsidRPr="005F5DDC">
        <w:rPr>
          <w:rFonts w:ascii="Times New Roman" w:eastAsiaTheme="minorEastAsia" w:hAnsi="Times New Roman" w:cs="Times New Roman"/>
          <w:iCs/>
          <w:sz w:val="24"/>
          <w:szCs w:val="24"/>
          <w:shd w:val="clear" w:color="auto" w:fill="FFFFFF"/>
          <w:lang w:val="en-US"/>
        </w:rPr>
        <w:t>Theoret</w:t>
      </w:r>
      <w:proofErr w:type="spellEnd"/>
      <w:r w:rsidRPr="005F5DDC">
        <w:rPr>
          <w:rFonts w:ascii="Times New Roman" w:eastAsiaTheme="minorEastAsia" w:hAnsi="Times New Roman" w:cs="Times New Roman"/>
          <w:iCs/>
          <w:sz w:val="24"/>
          <w:szCs w:val="24"/>
          <w:shd w:val="clear" w:color="auto" w:fill="FFFFFF"/>
          <w:lang w:val="en-US"/>
        </w:rPr>
        <w:t>. Appl. Econometrics. 46, 369-383.</w:t>
      </w:r>
    </w:p>
    <w:p w:rsidR="005F5DDC" w:rsidRPr="005F5DDC" w:rsidRDefault="005F5DDC" w:rsidP="005F5DDC">
      <w:pPr>
        <w:tabs>
          <w:tab w:val="num" w:pos="720"/>
        </w:tabs>
        <w:spacing w:after="0" w:line="240" w:lineRule="auto"/>
        <w:ind w:left="426" w:hanging="426"/>
        <w:jc w:val="both"/>
        <w:rPr>
          <w:rFonts w:ascii="Times New Roman" w:eastAsiaTheme="minorEastAsia" w:hAnsi="Times New Roman" w:cs="Times New Roman"/>
          <w:iCs/>
          <w:sz w:val="24"/>
          <w:szCs w:val="24"/>
          <w:shd w:val="clear" w:color="auto" w:fill="FFFFFF"/>
          <w:lang w:val="en-US"/>
        </w:rPr>
      </w:pPr>
      <w:r w:rsidRPr="005F5DDC">
        <w:rPr>
          <w:rFonts w:ascii="Times New Roman" w:eastAsiaTheme="minorEastAsia" w:hAnsi="Times New Roman" w:cs="Times New Roman"/>
          <w:iCs/>
          <w:sz w:val="24"/>
          <w:szCs w:val="24"/>
          <w:shd w:val="clear" w:color="auto" w:fill="FFFFFF"/>
          <w:lang w:val="en-US"/>
        </w:rPr>
        <w:t xml:space="preserve">Verbeek, M., Nijman, </w:t>
      </w:r>
      <w:proofErr w:type="spellStart"/>
      <w:r w:rsidRPr="005F5DDC">
        <w:rPr>
          <w:rFonts w:ascii="Times New Roman" w:eastAsiaTheme="minorEastAsia" w:hAnsi="Times New Roman" w:cs="Times New Roman"/>
          <w:iCs/>
          <w:sz w:val="24"/>
          <w:szCs w:val="24"/>
          <w:shd w:val="clear" w:color="auto" w:fill="FFFFFF"/>
          <w:lang w:val="en-US"/>
        </w:rPr>
        <w:t>Th.E</w:t>
      </w:r>
      <w:proofErr w:type="spellEnd"/>
      <w:r w:rsidRPr="005F5DDC">
        <w:rPr>
          <w:rFonts w:ascii="Times New Roman" w:eastAsiaTheme="minorEastAsia" w:hAnsi="Times New Roman" w:cs="Times New Roman"/>
          <w:iCs/>
          <w:sz w:val="24"/>
          <w:szCs w:val="24"/>
          <w:shd w:val="clear" w:color="auto" w:fill="FFFFFF"/>
          <w:lang w:val="en-US"/>
        </w:rPr>
        <w:t xml:space="preserve">., 1992. Can Cohort Data Be Treated As Genuine Panel Data?  </w:t>
      </w:r>
      <w:proofErr w:type="spellStart"/>
      <w:r w:rsidRPr="005F5DDC">
        <w:rPr>
          <w:rFonts w:ascii="Times New Roman" w:eastAsiaTheme="minorEastAsia" w:hAnsi="Times New Roman" w:cs="Times New Roman"/>
          <w:iCs/>
          <w:sz w:val="24"/>
          <w:szCs w:val="24"/>
          <w:shd w:val="clear" w:color="auto" w:fill="FFFFFF"/>
          <w:lang w:val="en-US"/>
        </w:rPr>
        <w:t>Empir</w:t>
      </w:r>
      <w:proofErr w:type="spellEnd"/>
      <w:r w:rsidRPr="005F5DDC">
        <w:rPr>
          <w:rFonts w:ascii="Times New Roman" w:eastAsiaTheme="minorEastAsia" w:hAnsi="Times New Roman" w:cs="Times New Roman"/>
          <w:iCs/>
          <w:sz w:val="24"/>
          <w:szCs w:val="24"/>
          <w:shd w:val="clear" w:color="auto" w:fill="FFFFFF"/>
          <w:lang w:val="en-US"/>
        </w:rPr>
        <w:t>. Econ. 17, 9–23.</w:t>
      </w:r>
    </w:p>
    <w:p w:rsidR="005F5DDC" w:rsidRPr="005F5DDC" w:rsidRDefault="005F5DDC" w:rsidP="005F5DDC">
      <w:pPr>
        <w:tabs>
          <w:tab w:val="num" w:pos="720"/>
        </w:tabs>
        <w:spacing w:after="0" w:line="240" w:lineRule="auto"/>
        <w:ind w:left="426" w:hanging="426"/>
        <w:jc w:val="both"/>
        <w:rPr>
          <w:rFonts w:ascii="Times New Roman" w:eastAsiaTheme="minorEastAsia" w:hAnsi="Times New Roman" w:cs="Times New Roman"/>
          <w:iCs/>
          <w:sz w:val="24"/>
          <w:szCs w:val="24"/>
          <w:shd w:val="clear" w:color="auto" w:fill="FFFFFF"/>
          <w:lang w:val="en-US"/>
        </w:rPr>
      </w:pPr>
      <w:r w:rsidRPr="005F5DDC">
        <w:rPr>
          <w:rFonts w:ascii="Times New Roman" w:eastAsiaTheme="minorEastAsia" w:hAnsi="Times New Roman" w:cs="Times New Roman"/>
          <w:iCs/>
          <w:sz w:val="24"/>
          <w:szCs w:val="24"/>
          <w:shd w:val="clear" w:color="auto" w:fill="FFFFFF"/>
          <w:lang w:val="en-US"/>
        </w:rPr>
        <w:t xml:space="preserve">Verbeek, M., and </w:t>
      </w:r>
      <w:r w:rsidR="0058041C">
        <w:rPr>
          <w:rFonts w:ascii="Times New Roman" w:eastAsiaTheme="minorEastAsia" w:hAnsi="Times New Roman" w:cs="Times New Roman"/>
          <w:iCs/>
          <w:sz w:val="24"/>
          <w:szCs w:val="24"/>
          <w:shd w:val="clear" w:color="auto" w:fill="FFFFFF"/>
          <w:lang w:val="en-US"/>
        </w:rPr>
        <w:t xml:space="preserve">Vella, F., </w:t>
      </w:r>
      <w:r w:rsidRPr="005F5DDC">
        <w:rPr>
          <w:rFonts w:ascii="Times New Roman" w:eastAsiaTheme="minorEastAsia" w:hAnsi="Times New Roman" w:cs="Times New Roman"/>
          <w:iCs/>
          <w:sz w:val="24"/>
          <w:szCs w:val="24"/>
          <w:shd w:val="clear" w:color="auto" w:fill="FFFFFF"/>
          <w:lang w:val="en-US"/>
        </w:rPr>
        <w:t>2005. Estimating dynamic models from repeated cross-sections. J</w:t>
      </w:r>
      <w:r w:rsidR="0058041C">
        <w:rPr>
          <w:rFonts w:ascii="Times New Roman" w:eastAsiaTheme="minorEastAsia" w:hAnsi="Times New Roman" w:cs="Times New Roman"/>
          <w:iCs/>
          <w:sz w:val="24"/>
          <w:szCs w:val="24"/>
          <w:shd w:val="clear" w:color="auto" w:fill="FFFFFF"/>
          <w:lang w:val="en-US"/>
        </w:rPr>
        <w:t>.</w:t>
      </w:r>
      <w:r w:rsidRPr="005F5DDC">
        <w:rPr>
          <w:rFonts w:ascii="Times New Roman" w:eastAsiaTheme="minorEastAsia" w:hAnsi="Times New Roman" w:cs="Times New Roman"/>
          <w:iCs/>
          <w:sz w:val="24"/>
          <w:szCs w:val="24"/>
          <w:shd w:val="clear" w:color="auto" w:fill="FFFFFF"/>
          <w:lang w:val="en-US"/>
        </w:rPr>
        <w:t xml:space="preserve"> </w:t>
      </w:r>
      <w:proofErr w:type="spellStart"/>
      <w:r w:rsidR="0058041C">
        <w:rPr>
          <w:rFonts w:ascii="Times New Roman" w:eastAsiaTheme="minorEastAsia" w:hAnsi="Times New Roman" w:cs="Times New Roman"/>
          <w:iCs/>
          <w:sz w:val="24"/>
          <w:szCs w:val="24"/>
          <w:shd w:val="clear" w:color="auto" w:fill="FFFFFF"/>
          <w:lang w:val="en-US"/>
        </w:rPr>
        <w:t>E</w:t>
      </w:r>
      <w:r w:rsidRPr="005F5DDC">
        <w:rPr>
          <w:rFonts w:ascii="Times New Roman" w:eastAsiaTheme="minorEastAsia" w:hAnsi="Times New Roman" w:cs="Times New Roman"/>
          <w:iCs/>
          <w:sz w:val="24"/>
          <w:szCs w:val="24"/>
          <w:shd w:val="clear" w:color="auto" w:fill="FFFFFF"/>
          <w:lang w:val="en-US"/>
        </w:rPr>
        <w:t>conom</w:t>
      </w:r>
      <w:proofErr w:type="spellEnd"/>
      <w:r w:rsidR="0058041C">
        <w:rPr>
          <w:rFonts w:ascii="Times New Roman" w:eastAsiaTheme="minorEastAsia" w:hAnsi="Times New Roman" w:cs="Times New Roman"/>
          <w:iCs/>
          <w:sz w:val="24"/>
          <w:szCs w:val="24"/>
          <w:shd w:val="clear" w:color="auto" w:fill="FFFFFF"/>
          <w:lang w:val="en-US"/>
        </w:rPr>
        <w:t>.</w:t>
      </w:r>
      <w:r w:rsidRPr="005F5DDC">
        <w:rPr>
          <w:rFonts w:ascii="Times New Roman" w:eastAsiaTheme="minorEastAsia" w:hAnsi="Times New Roman" w:cs="Times New Roman"/>
          <w:iCs/>
          <w:sz w:val="24"/>
          <w:szCs w:val="24"/>
          <w:shd w:val="clear" w:color="auto" w:fill="FFFFFF"/>
          <w:lang w:val="en-US"/>
        </w:rPr>
        <w:t xml:space="preserve"> 127</w:t>
      </w:r>
      <w:r w:rsidR="0058041C">
        <w:rPr>
          <w:rFonts w:ascii="Times New Roman" w:eastAsiaTheme="minorEastAsia" w:hAnsi="Times New Roman" w:cs="Times New Roman"/>
          <w:iCs/>
          <w:sz w:val="24"/>
          <w:szCs w:val="24"/>
          <w:shd w:val="clear" w:color="auto" w:fill="FFFFFF"/>
          <w:lang w:val="en-US"/>
        </w:rPr>
        <w:t xml:space="preserve"> </w:t>
      </w:r>
      <w:r w:rsidRPr="005F5DDC">
        <w:rPr>
          <w:rFonts w:ascii="Times New Roman" w:eastAsiaTheme="minorEastAsia" w:hAnsi="Times New Roman" w:cs="Times New Roman"/>
          <w:iCs/>
          <w:sz w:val="24"/>
          <w:szCs w:val="24"/>
          <w:shd w:val="clear" w:color="auto" w:fill="FFFFFF"/>
          <w:lang w:val="en-US"/>
        </w:rPr>
        <w:t>(1), 83-102.</w:t>
      </w:r>
    </w:p>
    <w:p w:rsidR="005F5DDC" w:rsidRPr="005F5DDC" w:rsidRDefault="005F5DDC" w:rsidP="005F5DDC">
      <w:pPr>
        <w:tabs>
          <w:tab w:val="num" w:pos="720"/>
        </w:tabs>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Vladimirova</w:t>
      </w:r>
      <w:proofErr w:type="spellEnd"/>
      <w:r w:rsidRPr="005F5DDC">
        <w:rPr>
          <w:rFonts w:ascii="Times New Roman" w:hAnsi="Times New Roman" w:cs="Times New Roman"/>
          <w:sz w:val="24"/>
          <w:szCs w:val="24"/>
          <w:lang w:val="en-US"/>
        </w:rPr>
        <w:t>, K., Le Blanc, D., 2015. How well are the links between education and other sustainable development goals covered in UN flagship reports? A contribution to the study of the science-policy interface on education in the UN system. DESA Working Paper No. 146</w:t>
      </w:r>
    </w:p>
    <w:p w:rsidR="005F5DDC" w:rsidRPr="005F5DDC" w:rsidRDefault="005F5DDC" w:rsidP="005F5DDC">
      <w:pPr>
        <w:tabs>
          <w:tab w:val="num" w:pos="720"/>
        </w:tabs>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 xml:space="preserve">Watson, N., Wooden, M., 2009. Identifying factors affecting longitudinal survey response. In P. Lynn (Ed.), Methodology of Longitudinal Surveys, 157–182. </w:t>
      </w:r>
      <w:proofErr w:type="spellStart"/>
      <w:r w:rsidRPr="005F5DDC">
        <w:rPr>
          <w:rFonts w:ascii="Times New Roman" w:hAnsi="Times New Roman" w:cs="Times New Roman"/>
          <w:sz w:val="24"/>
          <w:szCs w:val="24"/>
          <w:lang w:val="en-US"/>
        </w:rPr>
        <w:t>Chichester</w:t>
      </w:r>
      <w:proofErr w:type="spellEnd"/>
      <w:r w:rsidRPr="005F5DDC">
        <w:rPr>
          <w:rFonts w:ascii="Times New Roman" w:hAnsi="Times New Roman" w:cs="Times New Roman"/>
          <w:sz w:val="24"/>
          <w:szCs w:val="24"/>
          <w:lang w:val="en-US"/>
        </w:rPr>
        <w:t>, UK: Wiley.</w:t>
      </w:r>
    </w:p>
    <w:p w:rsidR="005F5DDC" w:rsidRPr="005F5DDC" w:rsidRDefault="005F5DDC" w:rsidP="005F5DDC">
      <w:pPr>
        <w:tabs>
          <w:tab w:val="num" w:pos="720"/>
        </w:tabs>
        <w:spacing w:after="0" w:line="240" w:lineRule="auto"/>
        <w:ind w:left="426" w:hanging="426"/>
        <w:jc w:val="both"/>
        <w:rPr>
          <w:rFonts w:ascii="Times New Roman" w:hAnsi="Times New Roman" w:cs="Times New Roman"/>
          <w:sz w:val="24"/>
          <w:szCs w:val="24"/>
          <w:lang w:val="en-US"/>
        </w:rPr>
      </w:pPr>
      <w:proofErr w:type="spellStart"/>
      <w:r w:rsidRPr="005F5DDC">
        <w:rPr>
          <w:rFonts w:ascii="Times New Roman" w:hAnsi="Times New Roman" w:cs="Times New Roman"/>
          <w:sz w:val="24"/>
          <w:szCs w:val="24"/>
          <w:lang w:val="en-US"/>
        </w:rPr>
        <w:t>Woessmann</w:t>
      </w:r>
      <w:proofErr w:type="spellEnd"/>
      <w:r w:rsidRPr="005F5DDC">
        <w:rPr>
          <w:rFonts w:ascii="Times New Roman" w:hAnsi="Times New Roman" w:cs="Times New Roman"/>
          <w:sz w:val="24"/>
          <w:szCs w:val="24"/>
          <w:lang w:val="en-US"/>
        </w:rPr>
        <w:t xml:space="preserve">, L., 2009 Public-private partnerships and student achievement: A cross-country analysis. In: </w:t>
      </w:r>
      <w:proofErr w:type="spellStart"/>
      <w:r w:rsidRPr="005F5DDC">
        <w:rPr>
          <w:rFonts w:ascii="Times New Roman" w:hAnsi="Times New Roman" w:cs="Times New Roman"/>
          <w:sz w:val="24"/>
          <w:szCs w:val="24"/>
          <w:lang w:val="en-US"/>
        </w:rPr>
        <w:t>Chakrabarti</w:t>
      </w:r>
      <w:proofErr w:type="spellEnd"/>
      <w:r w:rsidRPr="005F5DDC">
        <w:rPr>
          <w:rFonts w:ascii="Times New Roman" w:hAnsi="Times New Roman" w:cs="Times New Roman"/>
          <w:sz w:val="24"/>
          <w:szCs w:val="24"/>
          <w:lang w:val="en-US"/>
        </w:rPr>
        <w:t xml:space="preserve">, R., Peterson, P.E. (Eds.), School Choice International: Exploring Public-Private Partnerships. 13–45, The MIT Press. </w:t>
      </w:r>
    </w:p>
    <w:p w:rsidR="005F5DDC" w:rsidRPr="005F5DDC" w:rsidRDefault="005F5DDC" w:rsidP="005F5DDC">
      <w:pPr>
        <w:spacing w:after="0"/>
        <w:ind w:left="426"/>
        <w:jc w:val="both"/>
        <w:rPr>
          <w:rFonts w:ascii="Times New Roman" w:hAnsi="Times New Roman" w:cs="Times New Roman"/>
          <w:sz w:val="24"/>
          <w:szCs w:val="24"/>
          <w:lang w:val="en-GB"/>
        </w:rPr>
      </w:pPr>
      <w:r w:rsidRPr="005F5DDC">
        <w:rPr>
          <w:rFonts w:ascii="Times New Roman" w:hAnsi="Times New Roman" w:cs="Times New Roman"/>
          <w:sz w:val="24"/>
          <w:szCs w:val="24"/>
          <w:lang w:val="en-US"/>
        </w:rPr>
        <w:t>World Bank 2006. World Development Report 2006. Equity and development</w:t>
      </w:r>
      <w:r w:rsidRPr="005F5DDC">
        <w:rPr>
          <w:rFonts w:ascii="Times New Roman" w:hAnsi="Times New Roman" w:cs="Times New Roman"/>
          <w:i/>
          <w:sz w:val="24"/>
          <w:szCs w:val="24"/>
          <w:lang w:val="en-US"/>
        </w:rPr>
        <w:t>.</w:t>
      </w:r>
      <w:r w:rsidRPr="005F5DDC">
        <w:rPr>
          <w:rFonts w:ascii="Times New Roman" w:hAnsi="Times New Roman" w:cs="Times New Roman"/>
          <w:sz w:val="24"/>
          <w:szCs w:val="24"/>
          <w:lang w:val="en-US"/>
        </w:rPr>
        <w:t xml:space="preserve"> </w:t>
      </w:r>
      <w:r w:rsidRPr="005F5DDC">
        <w:rPr>
          <w:rFonts w:ascii="Times New Roman" w:hAnsi="Times New Roman" w:cs="Times New Roman"/>
          <w:sz w:val="24"/>
          <w:szCs w:val="24"/>
          <w:lang w:val="en-GB"/>
        </w:rPr>
        <w:t>Washington, DC: The World Bank and Oxford University Press.</w:t>
      </w:r>
    </w:p>
    <w:p w:rsidR="005F5DDC" w:rsidRPr="005F5DDC" w:rsidRDefault="005F5DDC" w:rsidP="005F5DDC">
      <w:pPr>
        <w:tabs>
          <w:tab w:val="num" w:pos="720"/>
        </w:tabs>
        <w:spacing w:after="0" w:line="240" w:lineRule="auto"/>
        <w:ind w:left="426" w:hanging="426"/>
        <w:jc w:val="both"/>
        <w:rPr>
          <w:rFonts w:ascii="Times New Roman" w:hAnsi="Times New Roman" w:cs="Times New Roman"/>
          <w:sz w:val="24"/>
          <w:szCs w:val="24"/>
          <w:lang w:val="en-US"/>
        </w:rPr>
      </w:pPr>
      <w:r w:rsidRPr="005F5DDC">
        <w:rPr>
          <w:rFonts w:ascii="Times New Roman" w:hAnsi="Times New Roman" w:cs="Times New Roman"/>
          <w:sz w:val="24"/>
          <w:szCs w:val="24"/>
          <w:lang w:val="en-US"/>
        </w:rPr>
        <w:t xml:space="preserve">Zimmer R., e </w:t>
      </w:r>
      <w:proofErr w:type="spellStart"/>
      <w:r w:rsidRPr="005F5DDC">
        <w:rPr>
          <w:rFonts w:ascii="Times New Roman" w:hAnsi="Times New Roman" w:cs="Times New Roman"/>
          <w:sz w:val="24"/>
          <w:szCs w:val="24"/>
          <w:lang w:val="en-US"/>
        </w:rPr>
        <w:t>Toma</w:t>
      </w:r>
      <w:proofErr w:type="spellEnd"/>
      <w:r w:rsidRPr="005F5DDC">
        <w:rPr>
          <w:rFonts w:ascii="Times New Roman" w:hAnsi="Times New Roman" w:cs="Times New Roman"/>
          <w:sz w:val="24"/>
          <w:szCs w:val="24"/>
          <w:lang w:val="en-US"/>
        </w:rPr>
        <w:t xml:space="preserve"> E., </w:t>
      </w:r>
      <w:r w:rsidR="0058041C" w:rsidRPr="005F5DDC">
        <w:rPr>
          <w:rFonts w:ascii="Times New Roman" w:hAnsi="Times New Roman" w:cs="Times New Roman"/>
          <w:sz w:val="24"/>
          <w:szCs w:val="24"/>
          <w:lang w:val="en-US"/>
        </w:rPr>
        <w:t xml:space="preserve">2000 </w:t>
      </w:r>
      <w:r w:rsidR="0058041C">
        <w:rPr>
          <w:rFonts w:ascii="Times New Roman" w:hAnsi="Times New Roman" w:cs="Times New Roman"/>
          <w:sz w:val="24"/>
          <w:szCs w:val="24"/>
          <w:lang w:val="en-US"/>
        </w:rPr>
        <w:t xml:space="preserve"> </w:t>
      </w:r>
      <w:r w:rsidRPr="005F5DDC">
        <w:rPr>
          <w:rFonts w:ascii="Times New Roman" w:hAnsi="Times New Roman" w:cs="Times New Roman"/>
          <w:sz w:val="24"/>
          <w:szCs w:val="24"/>
          <w:lang w:val="en-US"/>
        </w:rPr>
        <w:t>Peer Effects in Private and</w:t>
      </w:r>
      <w:r w:rsidR="0058041C">
        <w:rPr>
          <w:rFonts w:ascii="Times New Roman" w:hAnsi="Times New Roman" w:cs="Times New Roman"/>
          <w:sz w:val="24"/>
          <w:szCs w:val="24"/>
          <w:lang w:val="en-US"/>
        </w:rPr>
        <w:t xml:space="preserve"> Public Schools Across Countries.</w:t>
      </w:r>
      <w:r w:rsidRPr="005F5DDC">
        <w:rPr>
          <w:rFonts w:ascii="Times New Roman" w:hAnsi="Times New Roman" w:cs="Times New Roman"/>
          <w:sz w:val="24"/>
          <w:szCs w:val="24"/>
          <w:lang w:val="en-US"/>
        </w:rPr>
        <w:t xml:space="preserve"> </w:t>
      </w:r>
      <w:r w:rsidR="0058041C" w:rsidRPr="0058041C">
        <w:rPr>
          <w:rFonts w:ascii="Times New Roman" w:hAnsi="Times New Roman" w:cs="Times New Roman"/>
          <w:sz w:val="24"/>
          <w:szCs w:val="24"/>
          <w:lang w:val="en-US"/>
        </w:rPr>
        <w:t xml:space="preserve">J. Pol. Anal. </w:t>
      </w:r>
      <w:proofErr w:type="spellStart"/>
      <w:r w:rsidR="0058041C" w:rsidRPr="0058041C">
        <w:rPr>
          <w:rFonts w:ascii="Times New Roman" w:hAnsi="Times New Roman" w:cs="Times New Roman"/>
          <w:sz w:val="24"/>
          <w:szCs w:val="24"/>
          <w:lang w:val="en-US"/>
        </w:rPr>
        <w:t>Manag</w:t>
      </w:r>
      <w:proofErr w:type="spellEnd"/>
      <w:r w:rsidR="0058041C" w:rsidRPr="0058041C">
        <w:rPr>
          <w:rFonts w:ascii="Times New Roman" w:hAnsi="Times New Roman" w:cs="Times New Roman"/>
          <w:sz w:val="24"/>
          <w:szCs w:val="24"/>
          <w:lang w:val="en-US"/>
        </w:rPr>
        <w:t>.</w:t>
      </w:r>
      <w:r w:rsidR="0058041C">
        <w:rPr>
          <w:rFonts w:ascii="Times New Roman" w:hAnsi="Times New Roman" w:cs="Times New Roman"/>
          <w:sz w:val="24"/>
          <w:szCs w:val="24"/>
          <w:lang w:val="en-US"/>
        </w:rPr>
        <w:t xml:space="preserve"> 19 (1),</w:t>
      </w:r>
      <w:r w:rsidRPr="005F5DDC">
        <w:rPr>
          <w:rFonts w:ascii="Times New Roman" w:hAnsi="Times New Roman" w:cs="Times New Roman"/>
          <w:sz w:val="24"/>
          <w:szCs w:val="24"/>
          <w:lang w:val="en-US"/>
        </w:rPr>
        <w:t>75-92.</w:t>
      </w:r>
    </w:p>
    <w:p w:rsidR="005F5DDC" w:rsidRPr="0058041C" w:rsidRDefault="005F5DDC" w:rsidP="005F5DDC">
      <w:pPr>
        <w:rPr>
          <w:rFonts w:ascii="Times New Roman" w:hAnsi="Times New Roman" w:cs="Times New Roman"/>
          <w:sz w:val="24"/>
          <w:szCs w:val="24"/>
          <w:lang w:val="en-US"/>
        </w:rPr>
      </w:pPr>
    </w:p>
    <w:p w:rsidR="002118F7" w:rsidRPr="000B3827" w:rsidRDefault="002118F7" w:rsidP="005C1748">
      <w:pPr>
        <w:tabs>
          <w:tab w:val="left" w:pos="5547"/>
        </w:tabs>
        <w:jc w:val="both"/>
        <w:rPr>
          <w:lang w:val="en-US"/>
        </w:rPr>
      </w:pPr>
    </w:p>
    <w:p w:rsidR="002118F7" w:rsidRPr="000B3827" w:rsidRDefault="002118F7" w:rsidP="005C1748">
      <w:pPr>
        <w:tabs>
          <w:tab w:val="left" w:pos="5547"/>
        </w:tabs>
        <w:jc w:val="both"/>
        <w:rPr>
          <w:lang w:val="en-GB"/>
        </w:rPr>
      </w:pPr>
    </w:p>
    <w:p w:rsidR="002118F7" w:rsidRDefault="002118F7" w:rsidP="005C1748">
      <w:pPr>
        <w:tabs>
          <w:tab w:val="left" w:pos="5547"/>
        </w:tabs>
        <w:jc w:val="both"/>
        <w:rPr>
          <w:lang w:val="en-GB"/>
        </w:rPr>
      </w:pPr>
    </w:p>
    <w:p w:rsidR="005F5DDC" w:rsidRPr="000B3827" w:rsidRDefault="005F5DDC" w:rsidP="005C1748">
      <w:pPr>
        <w:tabs>
          <w:tab w:val="left" w:pos="5547"/>
        </w:tabs>
        <w:jc w:val="both"/>
        <w:rPr>
          <w:lang w:val="en-GB"/>
        </w:rPr>
      </w:pPr>
    </w:p>
    <w:p w:rsidR="002118F7" w:rsidRPr="000B3827" w:rsidRDefault="002118F7" w:rsidP="005C1748">
      <w:pPr>
        <w:tabs>
          <w:tab w:val="left" w:pos="5547"/>
        </w:tabs>
        <w:jc w:val="both"/>
        <w:rPr>
          <w:rFonts w:ascii="Times New Roman" w:hAnsi="Times New Roman" w:cs="Times New Roman"/>
          <w:b/>
          <w:sz w:val="24"/>
          <w:szCs w:val="24"/>
          <w:lang w:val="en-GB"/>
        </w:rPr>
      </w:pPr>
      <w:r w:rsidRPr="000B3827">
        <w:rPr>
          <w:rFonts w:ascii="Times New Roman" w:hAnsi="Times New Roman" w:cs="Times New Roman"/>
          <w:b/>
          <w:sz w:val="24"/>
          <w:szCs w:val="24"/>
          <w:lang w:val="en-GB"/>
        </w:rPr>
        <w:lastRenderedPageBreak/>
        <w:t>Appendix</w:t>
      </w:r>
      <w:r w:rsidR="002262AF" w:rsidRPr="000B3827">
        <w:rPr>
          <w:rFonts w:ascii="Times New Roman" w:hAnsi="Times New Roman" w:cs="Times New Roman"/>
          <w:b/>
          <w:sz w:val="24"/>
          <w:szCs w:val="24"/>
          <w:lang w:val="en-GB"/>
        </w:rPr>
        <w:t xml:space="preserve"> A. Descriptive Statistics</w:t>
      </w:r>
    </w:p>
    <w:p w:rsidR="002262AF" w:rsidRPr="000B3827" w:rsidRDefault="009D62F1" w:rsidP="005C1748">
      <w:pPr>
        <w:tabs>
          <w:tab w:val="left" w:pos="5547"/>
        </w:tabs>
        <w:jc w:val="both"/>
        <w:rPr>
          <w:rFonts w:ascii="Times New Roman" w:hAnsi="Times New Roman" w:cs="Times New Roman"/>
          <w:b/>
          <w:sz w:val="24"/>
          <w:szCs w:val="24"/>
          <w:lang w:val="en-GB"/>
        </w:rPr>
      </w:pPr>
      <w:r w:rsidRPr="000B3827">
        <w:rPr>
          <w:rFonts w:ascii="Times New Roman" w:hAnsi="Times New Roman" w:cs="Times New Roman"/>
          <w:b/>
          <w:sz w:val="24"/>
          <w:szCs w:val="24"/>
          <w:lang w:val="en-GB"/>
        </w:rPr>
        <w:t xml:space="preserve">Table A.1 Historical </w:t>
      </w:r>
      <w:r w:rsidR="001F77F0" w:rsidRPr="000B3827">
        <w:rPr>
          <w:rFonts w:ascii="Times New Roman" w:hAnsi="Times New Roman" w:cs="Times New Roman"/>
          <w:b/>
          <w:sz w:val="24"/>
          <w:szCs w:val="24"/>
          <w:lang w:val="en-GB"/>
        </w:rPr>
        <w:t xml:space="preserve">statistics about </w:t>
      </w:r>
      <w:r w:rsidRPr="000B3827">
        <w:rPr>
          <w:rFonts w:ascii="Times New Roman" w:hAnsi="Times New Roman" w:cs="Times New Roman"/>
          <w:b/>
          <w:sz w:val="24"/>
          <w:szCs w:val="24"/>
          <w:lang w:val="en-GB"/>
        </w:rPr>
        <w:t xml:space="preserve">Southern </w:t>
      </w:r>
      <w:r w:rsidR="0087142A" w:rsidRPr="000B3827">
        <w:rPr>
          <w:rFonts w:ascii="Times New Roman" w:hAnsi="Times New Roman" w:cs="Times New Roman"/>
          <w:b/>
          <w:sz w:val="24"/>
          <w:szCs w:val="24"/>
          <w:lang w:val="en-GB"/>
        </w:rPr>
        <w:t>educational g</w:t>
      </w:r>
      <w:r w:rsidRPr="000B3827">
        <w:rPr>
          <w:rFonts w:ascii="Times New Roman" w:hAnsi="Times New Roman" w:cs="Times New Roman"/>
          <w:b/>
          <w:sz w:val="24"/>
          <w:szCs w:val="24"/>
          <w:lang w:val="en-GB"/>
        </w:rPr>
        <w:t xml:space="preserve">ap </w:t>
      </w:r>
    </w:p>
    <w:p w:rsidR="009D62F1" w:rsidRPr="000B3827" w:rsidRDefault="001F77F0" w:rsidP="005C1748">
      <w:pPr>
        <w:tabs>
          <w:tab w:val="left" w:pos="5547"/>
        </w:tabs>
        <w:spacing w:after="0"/>
        <w:jc w:val="both"/>
        <w:rPr>
          <w:rFonts w:ascii="Times New Roman" w:hAnsi="Times New Roman" w:cs="Times New Roman"/>
          <w:b/>
          <w:sz w:val="24"/>
          <w:szCs w:val="24"/>
          <w:lang w:val="en-GB"/>
        </w:rPr>
      </w:pPr>
      <w:r w:rsidRPr="000B3827">
        <w:rPr>
          <w:noProof/>
          <w:lang w:eastAsia="it-IT"/>
        </w:rPr>
        <w:drawing>
          <wp:inline distT="0" distB="0" distL="0" distR="0" wp14:anchorId="779E4385" wp14:editId="0D913603">
            <wp:extent cx="5153660" cy="4922520"/>
            <wp:effectExtent l="0" t="0" r="88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53660" cy="4922520"/>
                    </a:xfrm>
                    <a:prstGeom prst="rect">
                      <a:avLst/>
                    </a:prstGeom>
                    <a:noFill/>
                    <a:ln>
                      <a:noFill/>
                    </a:ln>
                  </pic:spPr>
                </pic:pic>
              </a:graphicData>
            </a:graphic>
          </wp:inline>
        </w:drawing>
      </w:r>
    </w:p>
    <w:p w:rsidR="001F77F0" w:rsidRPr="000B3827" w:rsidRDefault="001F77F0" w:rsidP="005C1748">
      <w:pPr>
        <w:tabs>
          <w:tab w:val="left" w:pos="5547"/>
        </w:tabs>
        <w:spacing w:after="0"/>
        <w:jc w:val="both"/>
        <w:rPr>
          <w:rFonts w:ascii="Times New Roman" w:hAnsi="Times New Roman" w:cs="Times New Roman"/>
          <w:sz w:val="14"/>
          <w:szCs w:val="14"/>
          <w:lang w:val="en-GB"/>
        </w:rPr>
      </w:pPr>
      <w:r w:rsidRPr="000B3827">
        <w:rPr>
          <w:rFonts w:ascii="Times New Roman" w:hAnsi="Times New Roman" w:cs="Times New Roman"/>
          <w:sz w:val="14"/>
          <w:szCs w:val="14"/>
          <w:lang w:val="en-GB"/>
        </w:rPr>
        <w:t>Note:</w:t>
      </w:r>
      <w:r w:rsidRPr="000B3827">
        <w:rPr>
          <w:sz w:val="14"/>
          <w:szCs w:val="14"/>
          <w:lang w:val="en-US"/>
        </w:rPr>
        <w:t xml:space="preserve"> </w:t>
      </w:r>
      <w:r w:rsidRPr="000B3827">
        <w:rPr>
          <w:rFonts w:ascii="Times New Roman" w:hAnsi="Times New Roman" w:cs="Times New Roman"/>
          <w:sz w:val="14"/>
          <w:szCs w:val="14"/>
          <w:lang w:val="en-GB"/>
        </w:rPr>
        <w:t xml:space="preserve">Population by  educational attainment level and macro-area of residence (percentage of total population). Source: </w:t>
      </w:r>
      <w:r w:rsidR="00E719CF" w:rsidRPr="000B3827">
        <w:rPr>
          <w:rFonts w:ascii="Times New Roman" w:hAnsi="Times New Roman" w:cs="Times New Roman"/>
          <w:sz w:val="14"/>
          <w:szCs w:val="14"/>
          <w:lang w:val="en-GB"/>
        </w:rPr>
        <w:t>ISTAT</w:t>
      </w:r>
    </w:p>
    <w:p w:rsidR="001F77F0" w:rsidRPr="000B3827" w:rsidRDefault="001F77F0" w:rsidP="005C1748">
      <w:pPr>
        <w:tabs>
          <w:tab w:val="left" w:pos="5547"/>
        </w:tabs>
        <w:jc w:val="both"/>
        <w:rPr>
          <w:rFonts w:ascii="Times New Roman" w:hAnsi="Times New Roman" w:cs="Times New Roman"/>
          <w:b/>
          <w:sz w:val="24"/>
          <w:szCs w:val="24"/>
          <w:lang w:val="en-GB"/>
        </w:rPr>
      </w:pPr>
    </w:p>
    <w:p w:rsidR="009D62F1" w:rsidRPr="000B3827" w:rsidRDefault="009D62F1" w:rsidP="005C1748">
      <w:pPr>
        <w:tabs>
          <w:tab w:val="left" w:pos="5547"/>
        </w:tabs>
        <w:jc w:val="both"/>
        <w:rPr>
          <w:rFonts w:ascii="Times New Roman" w:hAnsi="Times New Roman" w:cs="Times New Roman"/>
          <w:b/>
          <w:sz w:val="24"/>
          <w:szCs w:val="24"/>
          <w:lang w:val="en-GB"/>
        </w:rPr>
      </w:pPr>
      <w:r w:rsidRPr="000B3827">
        <w:rPr>
          <w:rFonts w:ascii="Times New Roman" w:hAnsi="Times New Roman" w:cs="Times New Roman"/>
          <w:b/>
          <w:sz w:val="24"/>
          <w:szCs w:val="24"/>
          <w:lang w:val="en-GB"/>
        </w:rPr>
        <w:t>TableA.2 The Educational targets of Europe 2020 Strategy</w:t>
      </w:r>
    </w:p>
    <w:p w:rsidR="009D62F1" w:rsidRPr="000B3827" w:rsidRDefault="00E36A06" w:rsidP="005C1748">
      <w:pPr>
        <w:tabs>
          <w:tab w:val="left" w:pos="5547"/>
        </w:tabs>
        <w:spacing w:after="0"/>
        <w:jc w:val="both"/>
        <w:rPr>
          <w:rFonts w:ascii="Times New Roman" w:hAnsi="Times New Roman" w:cs="Times New Roman"/>
          <w:b/>
          <w:sz w:val="24"/>
          <w:szCs w:val="24"/>
          <w:lang w:val="en-GB"/>
        </w:rPr>
      </w:pPr>
      <w:r w:rsidRPr="000B3827">
        <w:rPr>
          <w:noProof/>
          <w:lang w:eastAsia="it-IT"/>
        </w:rPr>
        <w:drawing>
          <wp:inline distT="0" distB="0" distL="0" distR="0" wp14:anchorId="16D1CBC3" wp14:editId="0982B3F0">
            <wp:extent cx="5086350" cy="2298700"/>
            <wp:effectExtent l="0" t="0" r="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86350" cy="2298700"/>
                    </a:xfrm>
                    <a:prstGeom prst="rect">
                      <a:avLst/>
                    </a:prstGeom>
                    <a:noFill/>
                    <a:ln>
                      <a:noFill/>
                    </a:ln>
                  </pic:spPr>
                </pic:pic>
              </a:graphicData>
            </a:graphic>
          </wp:inline>
        </w:drawing>
      </w:r>
    </w:p>
    <w:p w:rsidR="002262AF" w:rsidRPr="000B3827" w:rsidRDefault="0030574B" w:rsidP="005C1748">
      <w:pPr>
        <w:tabs>
          <w:tab w:val="left" w:pos="5547"/>
        </w:tabs>
        <w:spacing w:after="0"/>
        <w:jc w:val="both"/>
        <w:rPr>
          <w:rFonts w:ascii="Times New Roman" w:hAnsi="Times New Roman" w:cs="Times New Roman"/>
          <w:sz w:val="14"/>
          <w:szCs w:val="14"/>
          <w:lang w:val="en-GB"/>
        </w:rPr>
      </w:pPr>
      <w:r w:rsidRPr="000B3827">
        <w:rPr>
          <w:rFonts w:ascii="Times New Roman" w:hAnsi="Times New Roman" w:cs="Times New Roman"/>
          <w:sz w:val="14"/>
          <w:szCs w:val="14"/>
          <w:lang w:val="en-GB"/>
        </w:rPr>
        <w:t xml:space="preserve">Note: </w:t>
      </w:r>
      <w:r w:rsidR="00C4690A">
        <w:rPr>
          <w:rFonts w:ascii="Times New Roman" w:hAnsi="Times New Roman" w:cs="Times New Roman"/>
          <w:sz w:val="14"/>
          <w:szCs w:val="14"/>
          <w:lang w:val="en-GB"/>
        </w:rPr>
        <w:t xml:space="preserve">Source Eurostat database. </w:t>
      </w:r>
      <w:bookmarkStart w:id="5" w:name="_GoBack"/>
      <w:bookmarkEnd w:id="5"/>
      <w:r w:rsidRPr="000B3827">
        <w:rPr>
          <w:rFonts w:ascii="Times New Roman" w:hAnsi="Times New Roman" w:cs="Times New Roman"/>
          <w:i/>
          <w:sz w:val="14"/>
          <w:szCs w:val="14"/>
          <w:lang w:val="en-GB"/>
        </w:rPr>
        <w:t>Early leavers from education and training</w:t>
      </w:r>
      <w:r w:rsidRPr="000B3827">
        <w:rPr>
          <w:rFonts w:ascii="Times New Roman" w:hAnsi="Times New Roman" w:cs="Times New Roman"/>
          <w:sz w:val="14"/>
          <w:szCs w:val="14"/>
          <w:lang w:val="en-GB"/>
        </w:rPr>
        <w:t xml:space="preserve"> is defined “as the percentage of the population aged 18-24 with at most lower secondary education and who were not in further education or training during the last four weeks preceding the survey. Lower secondary education refers to ISCED (International Standard Classification of Education) 2011 level 0-2 for data from 2014 onwards and to ISCED 1997 level 0-3C short for data up to 2013. The indicator is based on the EU Labour Force Survey”. </w:t>
      </w:r>
      <w:r w:rsidRPr="000B3827">
        <w:rPr>
          <w:rFonts w:ascii="Times New Roman" w:hAnsi="Times New Roman" w:cs="Times New Roman"/>
          <w:i/>
          <w:sz w:val="14"/>
          <w:szCs w:val="14"/>
          <w:lang w:val="en-GB"/>
        </w:rPr>
        <w:t>Tertiary educational attainment, age group 30-34</w:t>
      </w:r>
      <w:r w:rsidRPr="000B3827">
        <w:rPr>
          <w:rFonts w:ascii="Times New Roman" w:hAnsi="Times New Roman" w:cs="Times New Roman"/>
          <w:sz w:val="14"/>
          <w:szCs w:val="14"/>
          <w:lang w:val="en-GB"/>
        </w:rPr>
        <w:t xml:space="preserve"> is defined “as the percentage of the population aged 30-34 who have successfully completed </w:t>
      </w:r>
      <w:r w:rsidRPr="000B3827">
        <w:rPr>
          <w:rFonts w:ascii="Times New Roman" w:hAnsi="Times New Roman" w:cs="Times New Roman"/>
          <w:sz w:val="14"/>
          <w:szCs w:val="14"/>
          <w:lang w:val="en-GB"/>
        </w:rPr>
        <w:lastRenderedPageBreak/>
        <w:t>tertiary studies (e.g. university, higher technical institution, etc.). This educational attainment refers to ISCED (International Standard Classification of Education) 2011 level 5-8 for data from 2014 onwards and to ISCED 1997 level 5-6 for data up to 2013. The indicator is based on the EU Labour Force Survey”</w:t>
      </w:r>
      <w:r w:rsidR="00E36A06" w:rsidRPr="000B3827">
        <w:rPr>
          <w:rFonts w:ascii="Times New Roman" w:hAnsi="Times New Roman" w:cs="Times New Roman"/>
          <w:sz w:val="14"/>
          <w:szCs w:val="14"/>
          <w:lang w:val="en-GB"/>
        </w:rPr>
        <w:t>. Are considered the 28 members of European Union in the 2016.</w:t>
      </w:r>
    </w:p>
    <w:p w:rsidR="0030574B" w:rsidRPr="000B3827" w:rsidRDefault="0030574B" w:rsidP="005C1748">
      <w:pPr>
        <w:tabs>
          <w:tab w:val="left" w:pos="5547"/>
        </w:tabs>
        <w:jc w:val="both"/>
        <w:rPr>
          <w:rFonts w:ascii="Times New Roman" w:hAnsi="Times New Roman" w:cs="Times New Roman"/>
          <w:b/>
          <w:sz w:val="24"/>
          <w:szCs w:val="24"/>
          <w:lang w:val="en-GB"/>
        </w:rPr>
      </w:pPr>
    </w:p>
    <w:p w:rsidR="0030574B" w:rsidRPr="000B3827" w:rsidRDefault="0030574B" w:rsidP="005C1748">
      <w:pPr>
        <w:tabs>
          <w:tab w:val="left" w:pos="5547"/>
        </w:tabs>
        <w:jc w:val="both"/>
        <w:rPr>
          <w:rFonts w:ascii="Times New Roman" w:hAnsi="Times New Roman" w:cs="Times New Roman"/>
          <w:b/>
          <w:sz w:val="24"/>
          <w:szCs w:val="24"/>
          <w:lang w:val="en-GB"/>
        </w:rPr>
      </w:pPr>
      <w:r w:rsidRPr="000B3827">
        <w:rPr>
          <w:rFonts w:ascii="Times New Roman" w:hAnsi="Times New Roman" w:cs="Times New Roman"/>
          <w:b/>
          <w:sz w:val="24"/>
          <w:szCs w:val="24"/>
          <w:lang w:val="en-GB"/>
        </w:rPr>
        <w:t>Table A.3 Summary statistics of variables in equation (5) by geographical areas</w:t>
      </w:r>
    </w:p>
    <w:p w:rsidR="0030574B" w:rsidRPr="000B3827" w:rsidRDefault="0030574B" w:rsidP="005C1748">
      <w:pPr>
        <w:tabs>
          <w:tab w:val="left" w:pos="5547"/>
        </w:tabs>
        <w:jc w:val="both"/>
        <w:rPr>
          <w:rFonts w:ascii="Times New Roman" w:hAnsi="Times New Roman" w:cs="Times New Roman"/>
          <w:b/>
          <w:sz w:val="24"/>
          <w:szCs w:val="24"/>
          <w:lang w:val="en-GB"/>
        </w:rPr>
      </w:pPr>
      <w:r w:rsidRPr="000B3827">
        <w:rPr>
          <w:noProof/>
          <w:lang w:eastAsia="it-IT"/>
        </w:rPr>
        <w:drawing>
          <wp:inline distT="0" distB="0" distL="0" distR="0" wp14:anchorId="763DA539" wp14:editId="35F86DE6">
            <wp:extent cx="2901600" cy="3121200"/>
            <wp:effectExtent l="0" t="0" r="0" b="317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01600" cy="3121200"/>
                    </a:xfrm>
                    <a:prstGeom prst="rect">
                      <a:avLst/>
                    </a:prstGeom>
                    <a:noFill/>
                    <a:ln>
                      <a:noFill/>
                    </a:ln>
                  </pic:spPr>
                </pic:pic>
              </a:graphicData>
            </a:graphic>
          </wp:inline>
        </w:drawing>
      </w:r>
      <w:r w:rsidRPr="000B3827">
        <w:rPr>
          <w:rFonts w:ascii="Times New Roman" w:hAnsi="Times New Roman" w:cs="Times New Roman"/>
          <w:b/>
          <w:sz w:val="24"/>
          <w:szCs w:val="24"/>
          <w:lang w:val="en-GB"/>
        </w:rPr>
        <w:t xml:space="preserve"> </w:t>
      </w:r>
      <w:r w:rsidRPr="000B3827">
        <w:rPr>
          <w:noProof/>
          <w:lang w:eastAsia="it-IT"/>
        </w:rPr>
        <w:drawing>
          <wp:inline distT="0" distB="0" distL="0" distR="0" wp14:anchorId="169CE381" wp14:editId="1BD08244">
            <wp:extent cx="2926800" cy="3121200"/>
            <wp:effectExtent l="0" t="0" r="6985" b="317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26800" cy="3121200"/>
                    </a:xfrm>
                    <a:prstGeom prst="rect">
                      <a:avLst/>
                    </a:prstGeom>
                    <a:noFill/>
                    <a:ln>
                      <a:noFill/>
                    </a:ln>
                  </pic:spPr>
                </pic:pic>
              </a:graphicData>
            </a:graphic>
          </wp:inline>
        </w:drawing>
      </w:r>
    </w:p>
    <w:p w:rsidR="0030574B" w:rsidRPr="000B3827" w:rsidRDefault="0030574B" w:rsidP="005C1748">
      <w:pPr>
        <w:tabs>
          <w:tab w:val="left" w:pos="5547"/>
        </w:tabs>
        <w:jc w:val="center"/>
        <w:rPr>
          <w:rFonts w:ascii="Times New Roman" w:hAnsi="Times New Roman" w:cs="Times New Roman"/>
          <w:b/>
          <w:sz w:val="24"/>
          <w:szCs w:val="24"/>
          <w:lang w:val="en-GB"/>
        </w:rPr>
      </w:pPr>
      <w:r w:rsidRPr="000B3827">
        <w:rPr>
          <w:noProof/>
          <w:lang w:eastAsia="it-IT"/>
        </w:rPr>
        <w:drawing>
          <wp:inline distT="0" distB="0" distL="0" distR="0" wp14:anchorId="2922193C" wp14:editId="1C2EE4EC">
            <wp:extent cx="3117850" cy="3289300"/>
            <wp:effectExtent l="0" t="0" r="6350" b="635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17850" cy="3289300"/>
                    </a:xfrm>
                    <a:prstGeom prst="rect">
                      <a:avLst/>
                    </a:prstGeom>
                    <a:noFill/>
                    <a:ln>
                      <a:noFill/>
                    </a:ln>
                  </pic:spPr>
                </pic:pic>
              </a:graphicData>
            </a:graphic>
          </wp:inline>
        </w:drawing>
      </w:r>
    </w:p>
    <w:p w:rsidR="00500D13" w:rsidRDefault="00500D13" w:rsidP="005C1748">
      <w:pPr>
        <w:tabs>
          <w:tab w:val="left" w:pos="5547"/>
        </w:tabs>
        <w:jc w:val="both"/>
        <w:rPr>
          <w:rFonts w:ascii="Times New Roman" w:hAnsi="Times New Roman" w:cs="Times New Roman"/>
          <w:b/>
          <w:sz w:val="24"/>
          <w:szCs w:val="24"/>
          <w:lang w:val="en-GB"/>
        </w:rPr>
      </w:pPr>
    </w:p>
    <w:p w:rsidR="00AE54F6" w:rsidRDefault="00AE54F6" w:rsidP="005C1748">
      <w:pPr>
        <w:tabs>
          <w:tab w:val="left" w:pos="5547"/>
        </w:tabs>
        <w:jc w:val="both"/>
        <w:rPr>
          <w:rFonts w:ascii="Times New Roman" w:hAnsi="Times New Roman" w:cs="Times New Roman"/>
          <w:b/>
          <w:sz w:val="24"/>
          <w:szCs w:val="24"/>
          <w:lang w:val="en-GB"/>
        </w:rPr>
      </w:pPr>
    </w:p>
    <w:p w:rsidR="00AE54F6" w:rsidRDefault="00AE54F6" w:rsidP="005C1748">
      <w:pPr>
        <w:tabs>
          <w:tab w:val="left" w:pos="5547"/>
        </w:tabs>
        <w:jc w:val="both"/>
        <w:rPr>
          <w:rFonts w:ascii="Times New Roman" w:hAnsi="Times New Roman" w:cs="Times New Roman"/>
          <w:b/>
          <w:sz w:val="24"/>
          <w:szCs w:val="24"/>
          <w:lang w:val="en-GB"/>
        </w:rPr>
      </w:pPr>
    </w:p>
    <w:p w:rsidR="00AE54F6" w:rsidRDefault="00AE54F6" w:rsidP="005C1748">
      <w:pPr>
        <w:tabs>
          <w:tab w:val="left" w:pos="5547"/>
        </w:tabs>
        <w:jc w:val="both"/>
        <w:rPr>
          <w:rFonts w:ascii="Times New Roman" w:hAnsi="Times New Roman" w:cs="Times New Roman"/>
          <w:b/>
          <w:sz w:val="24"/>
          <w:szCs w:val="24"/>
          <w:lang w:val="en-GB"/>
        </w:rPr>
      </w:pPr>
    </w:p>
    <w:p w:rsidR="00AE54F6" w:rsidRPr="000B3827" w:rsidRDefault="00AE54F6" w:rsidP="005C1748">
      <w:pPr>
        <w:tabs>
          <w:tab w:val="left" w:pos="5547"/>
        </w:tabs>
        <w:jc w:val="both"/>
        <w:rPr>
          <w:rFonts w:ascii="Times New Roman" w:hAnsi="Times New Roman" w:cs="Times New Roman"/>
          <w:b/>
          <w:sz w:val="24"/>
          <w:szCs w:val="24"/>
          <w:lang w:val="en-GB"/>
        </w:rPr>
      </w:pPr>
    </w:p>
    <w:p w:rsidR="0030574B" w:rsidRPr="000B3827" w:rsidRDefault="003B3D11" w:rsidP="005C1748">
      <w:pPr>
        <w:tabs>
          <w:tab w:val="left" w:pos="5547"/>
        </w:tabs>
        <w:jc w:val="both"/>
        <w:rPr>
          <w:rFonts w:ascii="Times New Roman" w:hAnsi="Times New Roman" w:cs="Times New Roman"/>
          <w:b/>
          <w:sz w:val="24"/>
          <w:szCs w:val="24"/>
          <w:lang w:val="en-GB"/>
        </w:rPr>
      </w:pPr>
      <w:r w:rsidRPr="000B3827">
        <w:rPr>
          <w:rFonts w:ascii="Times New Roman" w:hAnsi="Times New Roman" w:cs="Times New Roman"/>
          <w:b/>
          <w:sz w:val="24"/>
          <w:szCs w:val="24"/>
          <w:lang w:val="en-GB"/>
        </w:rPr>
        <w:lastRenderedPageBreak/>
        <w:t>Table A.4 Correlation matrix of variables in equation (5) by geographical areas</w:t>
      </w:r>
    </w:p>
    <w:p w:rsidR="003B3D11" w:rsidRPr="000B3827" w:rsidRDefault="003B3D11" w:rsidP="005C1748">
      <w:pPr>
        <w:tabs>
          <w:tab w:val="left" w:pos="5547"/>
        </w:tabs>
        <w:jc w:val="both"/>
        <w:rPr>
          <w:rFonts w:ascii="Times New Roman" w:hAnsi="Times New Roman" w:cs="Times New Roman"/>
          <w:b/>
          <w:sz w:val="24"/>
          <w:szCs w:val="24"/>
          <w:lang w:val="en-GB"/>
        </w:rPr>
      </w:pPr>
      <w:r w:rsidRPr="000B3827">
        <w:rPr>
          <w:noProof/>
          <w:lang w:eastAsia="it-IT"/>
        </w:rPr>
        <w:drawing>
          <wp:inline distT="0" distB="0" distL="0" distR="0" wp14:anchorId="4E10E835" wp14:editId="79A9151D">
            <wp:extent cx="2579370" cy="112585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79370" cy="1125855"/>
                    </a:xfrm>
                    <a:prstGeom prst="rect">
                      <a:avLst/>
                    </a:prstGeom>
                    <a:noFill/>
                    <a:ln>
                      <a:noFill/>
                    </a:ln>
                  </pic:spPr>
                </pic:pic>
              </a:graphicData>
            </a:graphic>
          </wp:inline>
        </w:drawing>
      </w:r>
      <w:r w:rsidRPr="000B3827">
        <w:rPr>
          <w:noProof/>
          <w:lang w:eastAsia="it-IT"/>
        </w:rPr>
        <w:drawing>
          <wp:inline distT="0" distB="0" distL="0" distR="0" wp14:anchorId="669BEDE6" wp14:editId="07026DD8">
            <wp:extent cx="2613600" cy="11268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13600" cy="1126800"/>
                    </a:xfrm>
                    <a:prstGeom prst="rect">
                      <a:avLst/>
                    </a:prstGeom>
                    <a:noFill/>
                    <a:ln>
                      <a:noFill/>
                    </a:ln>
                  </pic:spPr>
                </pic:pic>
              </a:graphicData>
            </a:graphic>
          </wp:inline>
        </w:drawing>
      </w:r>
    </w:p>
    <w:p w:rsidR="003B3D11" w:rsidRPr="000B3827" w:rsidRDefault="004C11E6" w:rsidP="003B3D11">
      <w:pPr>
        <w:tabs>
          <w:tab w:val="left" w:pos="5547"/>
        </w:tabs>
        <w:spacing w:after="0"/>
        <w:jc w:val="center"/>
        <w:rPr>
          <w:rFonts w:ascii="Times New Roman" w:hAnsi="Times New Roman" w:cs="Times New Roman"/>
          <w:b/>
          <w:sz w:val="24"/>
          <w:szCs w:val="24"/>
          <w:lang w:val="en-GB"/>
        </w:rPr>
      </w:pPr>
      <w:r w:rsidRPr="000B3827">
        <w:rPr>
          <w:noProof/>
          <w:lang w:eastAsia="it-IT"/>
        </w:rPr>
        <w:drawing>
          <wp:inline distT="0" distB="0" distL="0" distR="0" wp14:anchorId="033CB06B" wp14:editId="4A48AE25">
            <wp:extent cx="2579370" cy="1112520"/>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9370" cy="1112520"/>
                    </a:xfrm>
                    <a:prstGeom prst="rect">
                      <a:avLst/>
                    </a:prstGeom>
                    <a:noFill/>
                    <a:ln>
                      <a:noFill/>
                    </a:ln>
                  </pic:spPr>
                </pic:pic>
              </a:graphicData>
            </a:graphic>
          </wp:inline>
        </w:drawing>
      </w:r>
    </w:p>
    <w:p w:rsidR="003B3D11" w:rsidRPr="000B3827" w:rsidRDefault="003B3D11" w:rsidP="00F56648">
      <w:pPr>
        <w:tabs>
          <w:tab w:val="left" w:pos="5547"/>
        </w:tabs>
        <w:spacing w:after="0"/>
        <w:jc w:val="center"/>
        <w:rPr>
          <w:rFonts w:ascii="Times New Roman" w:hAnsi="Times New Roman" w:cs="Times New Roman"/>
          <w:b/>
          <w:sz w:val="24"/>
          <w:szCs w:val="24"/>
          <w:lang w:val="en-GB"/>
        </w:rPr>
      </w:pPr>
      <w:r w:rsidRPr="000B3827">
        <w:rPr>
          <w:rFonts w:ascii="Times New Roman" w:hAnsi="Times New Roman" w:cs="Times New Roman"/>
          <w:sz w:val="14"/>
          <w:szCs w:val="14"/>
          <w:lang w:val="en-US"/>
        </w:rPr>
        <w:t>Note:</w:t>
      </w:r>
      <w:r w:rsidR="00F56648" w:rsidRPr="000B3827">
        <w:rPr>
          <w:rFonts w:ascii="Times New Roman" w:eastAsiaTheme="minorEastAsia" w:hAnsi="Times New Roman" w:cs="Times New Roman"/>
          <w:sz w:val="18"/>
          <w:szCs w:val="18"/>
          <w:lang w:val="en-GB"/>
        </w:rPr>
        <w:t xml:space="preserve"> </w:t>
      </w:r>
      <w:r w:rsidR="00F56648" w:rsidRPr="000B3827">
        <w:rPr>
          <w:rFonts w:ascii="Times New Roman" w:eastAsia="Times New Roman" w:hAnsi="Times New Roman" w:cs="Times New Roman"/>
          <w:color w:val="000000"/>
          <w:sz w:val="18"/>
          <w:szCs w:val="18"/>
          <w:lang w:val="en-GB" w:eastAsia="it-IT"/>
        </w:rPr>
        <w:t xml:space="preserve">* p&lt;0.10; ** p&lt;0.05; ***p&lt;0.01, </w:t>
      </w:r>
    </w:p>
    <w:p w:rsidR="0030574B" w:rsidRPr="000B3827" w:rsidRDefault="0030574B" w:rsidP="005C1748">
      <w:pPr>
        <w:tabs>
          <w:tab w:val="left" w:pos="5547"/>
        </w:tabs>
        <w:jc w:val="both"/>
        <w:rPr>
          <w:rFonts w:ascii="Times New Roman" w:hAnsi="Times New Roman" w:cs="Times New Roman"/>
          <w:b/>
          <w:sz w:val="24"/>
          <w:szCs w:val="24"/>
          <w:lang w:val="en-GB"/>
        </w:rPr>
      </w:pPr>
      <w:r w:rsidRPr="000B3827">
        <w:rPr>
          <w:rFonts w:ascii="Times New Roman" w:hAnsi="Times New Roman" w:cs="Times New Roman"/>
          <w:b/>
          <w:sz w:val="24"/>
          <w:szCs w:val="24"/>
          <w:lang w:val="en-GB"/>
        </w:rPr>
        <w:t>Table A.</w:t>
      </w:r>
      <w:r w:rsidR="00B94B92" w:rsidRPr="000B3827">
        <w:rPr>
          <w:rFonts w:ascii="Times New Roman" w:hAnsi="Times New Roman" w:cs="Times New Roman"/>
          <w:b/>
          <w:sz w:val="24"/>
          <w:szCs w:val="24"/>
          <w:lang w:val="en-GB"/>
        </w:rPr>
        <w:t>5</w:t>
      </w:r>
      <w:r w:rsidRPr="000B3827">
        <w:rPr>
          <w:rFonts w:ascii="Times New Roman" w:hAnsi="Times New Roman" w:cs="Times New Roman"/>
          <w:b/>
          <w:sz w:val="24"/>
          <w:szCs w:val="24"/>
          <w:lang w:val="en-GB"/>
        </w:rPr>
        <w:t xml:space="preserve"> Summary statistics of variables in equation (6)</w:t>
      </w:r>
    </w:p>
    <w:p w:rsidR="0030574B" w:rsidRPr="000B3827" w:rsidRDefault="003B1685" w:rsidP="005C1748">
      <w:pPr>
        <w:tabs>
          <w:tab w:val="left" w:pos="5547"/>
        </w:tabs>
        <w:jc w:val="both"/>
        <w:rPr>
          <w:rFonts w:ascii="Times New Roman" w:hAnsi="Times New Roman" w:cs="Times New Roman"/>
          <w:b/>
          <w:sz w:val="24"/>
          <w:szCs w:val="24"/>
          <w:lang w:val="en-GB"/>
        </w:rPr>
      </w:pPr>
      <w:r w:rsidRPr="000B3827">
        <w:rPr>
          <w:noProof/>
          <w:lang w:eastAsia="it-IT"/>
        </w:rPr>
        <w:drawing>
          <wp:inline distT="0" distB="0" distL="0" distR="0" wp14:anchorId="614DA0E7" wp14:editId="7A229821">
            <wp:extent cx="3117850" cy="3117850"/>
            <wp:effectExtent l="0" t="0" r="6350" b="635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17850" cy="3117850"/>
                    </a:xfrm>
                    <a:prstGeom prst="rect">
                      <a:avLst/>
                    </a:prstGeom>
                    <a:noFill/>
                    <a:ln>
                      <a:noFill/>
                    </a:ln>
                  </pic:spPr>
                </pic:pic>
              </a:graphicData>
            </a:graphic>
          </wp:inline>
        </w:drawing>
      </w:r>
    </w:p>
    <w:p w:rsidR="0030574B" w:rsidRPr="000B3827" w:rsidRDefault="0030574B" w:rsidP="005C1748">
      <w:pPr>
        <w:tabs>
          <w:tab w:val="left" w:pos="5547"/>
        </w:tabs>
        <w:jc w:val="both"/>
        <w:rPr>
          <w:rFonts w:ascii="Times New Roman" w:hAnsi="Times New Roman" w:cs="Times New Roman"/>
          <w:b/>
          <w:sz w:val="24"/>
          <w:szCs w:val="24"/>
          <w:lang w:val="en-GB"/>
        </w:rPr>
      </w:pPr>
    </w:p>
    <w:p w:rsidR="003B3D11" w:rsidRPr="000B3827" w:rsidRDefault="003B3D11" w:rsidP="003B3D11">
      <w:pPr>
        <w:tabs>
          <w:tab w:val="left" w:pos="5547"/>
        </w:tabs>
        <w:jc w:val="both"/>
        <w:rPr>
          <w:rFonts w:ascii="Times New Roman" w:hAnsi="Times New Roman" w:cs="Times New Roman"/>
          <w:b/>
          <w:sz w:val="24"/>
          <w:szCs w:val="24"/>
          <w:lang w:val="en-GB"/>
        </w:rPr>
      </w:pPr>
      <w:r w:rsidRPr="000B3827">
        <w:rPr>
          <w:rFonts w:ascii="Times New Roman" w:hAnsi="Times New Roman" w:cs="Times New Roman"/>
          <w:b/>
          <w:sz w:val="24"/>
          <w:szCs w:val="24"/>
          <w:lang w:val="en-GB"/>
        </w:rPr>
        <w:t>Table A.</w:t>
      </w:r>
      <w:r w:rsidR="00B94B92" w:rsidRPr="000B3827">
        <w:rPr>
          <w:rFonts w:ascii="Times New Roman" w:hAnsi="Times New Roman" w:cs="Times New Roman"/>
          <w:b/>
          <w:sz w:val="24"/>
          <w:szCs w:val="24"/>
          <w:lang w:val="en-GB"/>
        </w:rPr>
        <w:t>6</w:t>
      </w:r>
      <w:r w:rsidRPr="000B3827">
        <w:rPr>
          <w:rFonts w:ascii="Times New Roman" w:hAnsi="Times New Roman" w:cs="Times New Roman"/>
          <w:b/>
          <w:sz w:val="24"/>
          <w:szCs w:val="24"/>
          <w:lang w:val="en-GB"/>
        </w:rPr>
        <w:t xml:space="preserve"> Correlation matrix of variables in equation (6) </w:t>
      </w:r>
    </w:p>
    <w:p w:rsidR="003B3D11" w:rsidRPr="000B3827" w:rsidRDefault="004C11E6" w:rsidP="003B3D11">
      <w:pPr>
        <w:tabs>
          <w:tab w:val="left" w:pos="5547"/>
        </w:tabs>
        <w:spacing w:after="0"/>
        <w:jc w:val="both"/>
        <w:rPr>
          <w:rFonts w:ascii="Times New Roman" w:hAnsi="Times New Roman" w:cs="Times New Roman"/>
          <w:b/>
          <w:sz w:val="24"/>
          <w:szCs w:val="24"/>
          <w:lang w:val="en-GB"/>
        </w:rPr>
      </w:pPr>
      <w:r w:rsidRPr="000B3827">
        <w:rPr>
          <w:noProof/>
          <w:lang w:eastAsia="it-IT"/>
        </w:rPr>
        <w:drawing>
          <wp:inline distT="0" distB="0" distL="0" distR="0" wp14:anchorId="1C331E81" wp14:editId="7025FFB8">
            <wp:extent cx="2340610" cy="955040"/>
            <wp:effectExtent l="0" t="0" r="254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40610" cy="955040"/>
                    </a:xfrm>
                    <a:prstGeom prst="rect">
                      <a:avLst/>
                    </a:prstGeom>
                    <a:noFill/>
                    <a:ln>
                      <a:noFill/>
                    </a:ln>
                  </pic:spPr>
                </pic:pic>
              </a:graphicData>
            </a:graphic>
          </wp:inline>
        </w:drawing>
      </w:r>
    </w:p>
    <w:p w:rsidR="003B3D11" w:rsidRPr="000B3827" w:rsidRDefault="003B3D11" w:rsidP="003B3D11">
      <w:pPr>
        <w:tabs>
          <w:tab w:val="left" w:pos="5547"/>
        </w:tabs>
        <w:spacing w:after="0"/>
        <w:rPr>
          <w:rFonts w:ascii="Times New Roman" w:hAnsi="Times New Roman" w:cs="Times New Roman"/>
          <w:b/>
          <w:sz w:val="24"/>
          <w:szCs w:val="24"/>
          <w:lang w:val="en-GB"/>
        </w:rPr>
      </w:pPr>
      <w:r w:rsidRPr="000B3827">
        <w:rPr>
          <w:rFonts w:ascii="Times New Roman" w:hAnsi="Times New Roman" w:cs="Times New Roman"/>
          <w:sz w:val="14"/>
          <w:szCs w:val="14"/>
          <w:lang w:val="en-US"/>
        </w:rPr>
        <w:t>Note</w:t>
      </w:r>
      <w:r w:rsidR="00F56648" w:rsidRPr="000B3827">
        <w:rPr>
          <w:rFonts w:ascii="Times New Roman" w:eastAsiaTheme="minorEastAsia" w:hAnsi="Times New Roman" w:cs="Times New Roman"/>
          <w:sz w:val="18"/>
          <w:szCs w:val="18"/>
          <w:lang w:val="en-GB"/>
        </w:rPr>
        <w:t xml:space="preserve"> </w:t>
      </w:r>
      <w:r w:rsidR="00F56648" w:rsidRPr="000B3827">
        <w:rPr>
          <w:rFonts w:ascii="Times New Roman" w:eastAsia="Times New Roman" w:hAnsi="Times New Roman" w:cs="Times New Roman"/>
          <w:color w:val="000000"/>
          <w:sz w:val="18"/>
          <w:szCs w:val="18"/>
          <w:lang w:val="en-GB" w:eastAsia="it-IT"/>
        </w:rPr>
        <w:t>* p&lt;0.10; ** p&lt;0.05; ***p&lt;0.01,</w:t>
      </w:r>
    </w:p>
    <w:p w:rsidR="003B3D11" w:rsidRPr="000B3827" w:rsidRDefault="003B3D11" w:rsidP="005C1748">
      <w:pPr>
        <w:tabs>
          <w:tab w:val="left" w:pos="5547"/>
        </w:tabs>
        <w:jc w:val="both"/>
        <w:rPr>
          <w:rFonts w:ascii="Times New Roman" w:hAnsi="Times New Roman" w:cs="Times New Roman"/>
          <w:b/>
          <w:sz w:val="24"/>
          <w:szCs w:val="24"/>
          <w:lang w:val="en-GB"/>
        </w:rPr>
      </w:pPr>
    </w:p>
    <w:p w:rsidR="0030574B" w:rsidRDefault="0030574B" w:rsidP="005C1748">
      <w:pPr>
        <w:tabs>
          <w:tab w:val="left" w:pos="5547"/>
        </w:tabs>
        <w:jc w:val="both"/>
        <w:rPr>
          <w:rFonts w:ascii="Times New Roman" w:hAnsi="Times New Roman" w:cs="Times New Roman"/>
          <w:b/>
          <w:sz w:val="24"/>
          <w:szCs w:val="24"/>
          <w:lang w:val="en-GB"/>
        </w:rPr>
      </w:pPr>
    </w:p>
    <w:p w:rsidR="000C02BB" w:rsidRDefault="000C02BB" w:rsidP="005C1748">
      <w:pPr>
        <w:tabs>
          <w:tab w:val="left" w:pos="5547"/>
        </w:tabs>
        <w:jc w:val="both"/>
        <w:rPr>
          <w:rFonts w:ascii="Times New Roman" w:hAnsi="Times New Roman" w:cs="Times New Roman"/>
          <w:b/>
          <w:sz w:val="24"/>
          <w:szCs w:val="24"/>
          <w:lang w:val="en-GB"/>
        </w:rPr>
      </w:pPr>
    </w:p>
    <w:p w:rsidR="000C02BB" w:rsidRPr="000B3827" w:rsidRDefault="000C02BB" w:rsidP="005C1748">
      <w:pPr>
        <w:tabs>
          <w:tab w:val="left" w:pos="5547"/>
        </w:tabs>
        <w:jc w:val="both"/>
        <w:rPr>
          <w:rFonts w:ascii="Times New Roman" w:hAnsi="Times New Roman" w:cs="Times New Roman"/>
          <w:b/>
          <w:sz w:val="24"/>
          <w:szCs w:val="24"/>
          <w:lang w:val="en-GB"/>
        </w:rPr>
      </w:pPr>
    </w:p>
    <w:p w:rsidR="002262AF" w:rsidRPr="000B3827" w:rsidRDefault="008B1E54" w:rsidP="005C1748">
      <w:pPr>
        <w:tabs>
          <w:tab w:val="left" w:pos="5547"/>
        </w:tabs>
        <w:jc w:val="both"/>
        <w:rPr>
          <w:rFonts w:ascii="Times New Roman" w:hAnsi="Times New Roman" w:cs="Times New Roman"/>
          <w:b/>
          <w:sz w:val="24"/>
          <w:szCs w:val="24"/>
          <w:lang w:val="en-GB"/>
        </w:rPr>
      </w:pPr>
      <w:r w:rsidRPr="000B3827">
        <w:rPr>
          <w:rFonts w:ascii="Times New Roman" w:hAnsi="Times New Roman" w:cs="Times New Roman"/>
          <w:b/>
          <w:sz w:val="24"/>
          <w:szCs w:val="24"/>
          <w:lang w:val="en-GB"/>
        </w:rPr>
        <w:t>Appendix B. Robustnes</w:t>
      </w:r>
      <w:r w:rsidR="0030574B" w:rsidRPr="000B3827">
        <w:rPr>
          <w:rFonts w:ascii="Times New Roman" w:hAnsi="Times New Roman" w:cs="Times New Roman"/>
          <w:b/>
          <w:sz w:val="24"/>
          <w:szCs w:val="24"/>
          <w:lang w:val="en-GB"/>
        </w:rPr>
        <w:t>s</w:t>
      </w:r>
      <w:r w:rsidR="002262AF" w:rsidRPr="000B3827">
        <w:rPr>
          <w:rFonts w:ascii="Times New Roman" w:hAnsi="Times New Roman" w:cs="Times New Roman"/>
          <w:b/>
          <w:sz w:val="24"/>
          <w:szCs w:val="24"/>
          <w:lang w:val="en-GB"/>
        </w:rPr>
        <w:t xml:space="preserve"> check</w:t>
      </w:r>
      <w:r w:rsidRPr="000B3827">
        <w:rPr>
          <w:rFonts w:ascii="Times New Roman" w:hAnsi="Times New Roman" w:cs="Times New Roman"/>
          <w:b/>
          <w:sz w:val="24"/>
          <w:szCs w:val="24"/>
          <w:lang w:val="en-GB"/>
        </w:rPr>
        <w:t>s</w:t>
      </w:r>
    </w:p>
    <w:p w:rsidR="002607A7" w:rsidRPr="000B3827" w:rsidRDefault="002262AF" w:rsidP="005C1748">
      <w:pPr>
        <w:tabs>
          <w:tab w:val="left" w:pos="5547"/>
        </w:tabs>
        <w:jc w:val="both"/>
        <w:rPr>
          <w:rFonts w:ascii="Times New Roman" w:hAnsi="Times New Roman" w:cs="Times New Roman"/>
          <w:b/>
          <w:sz w:val="24"/>
          <w:szCs w:val="24"/>
          <w:lang w:val="en-GB"/>
        </w:rPr>
      </w:pPr>
      <w:r w:rsidRPr="000B3827">
        <w:rPr>
          <w:rFonts w:ascii="Times New Roman" w:hAnsi="Times New Roman" w:cs="Times New Roman"/>
          <w:b/>
          <w:sz w:val="24"/>
          <w:szCs w:val="24"/>
          <w:lang w:val="en-GB"/>
        </w:rPr>
        <w:t xml:space="preserve">Table B.1 </w:t>
      </w:r>
      <w:r w:rsidR="002607A7" w:rsidRPr="000B3827">
        <w:rPr>
          <w:rFonts w:ascii="Times New Roman" w:hAnsi="Times New Roman" w:cs="Times New Roman"/>
          <w:b/>
          <w:sz w:val="24"/>
          <w:szCs w:val="24"/>
          <w:lang w:val="en-GB"/>
        </w:rPr>
        <w:t xml:space="preserve">Oaxaca Blinder Decomposition with </w:t>
      </w:r>
      <w:r w:rsidR="00D30515" w:rsidRPr="000B3827">
        <w:rPr>
          <w:rFonts w:ascii="Times New Roman" w:hAnsi="Times New Roman" w:cs="Times New Roman"/>
          <w:b/>
          <w:sz w:val="24"/>
          <w:szCs w:val="24"/>
          <w:lang w:val="en-GB"/>
        </w:rPr>
        <w:t xml:space="preserve">the introduction of variable </w:t>
      </w:r>
      <w:r w:rsidR="002607A7" w:rsidRPr="000B3827">
        <w:rPr>
          <w:rFonts w:ascii="Times New Roman" w:hAnsi="Times New Roman" w:cs="Times New Roman"/>
          <w:b/>
          <w:sz w:val="24"/>
          <w:szCs w:val="24"/>
          <w:lang w:val="en-GB"/>
        </w:rPr>
        <w:t>AGE</w:t>
      </w:r>
    </w:p>
    <w:p w:rsidR="00F8047D" w:rsidRPr="000B3827" w:rsidRDefault="00B00022" w:rsidP="005C1748">
      <w:pPr>
        <w:tabs>
          <w:tab w:val="left" w:pos="5547"/>
        </w:tabs>
        <w:spacing w:after="0"/>
        <w:jc w:val="both"/>
        <w:rPr>
          <w:b/>
          <w:lang w:val="en-GB"/>
        </w:rPr>
      </w:pPr>
      <w:r w:rsidRPr="000B3827">
        <w:rPr>
          <w:noProof/>
          <w:lang w:eastAsia="it-IT"/>
        </w:rPr>
        <w:drawing>
          <wp:inline distT="0" distB="0" distL="0" distR="0" wp14:anchorId="7CD03345" wp14:editId="5A4BE0D1">
            <wp:extent cx="6120130" cy="3649133"/>
            <wp:effectExtent l="0" t="0" r="0" b="889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0130" cy="3649133"/>
                    </a:xfrm>
                    <a:prstGeom prst="rect">
                      <a:avLst/>
                    </a:prstGeom>
                    <a:noFill/>
                    <a:ln>
                      <a:noFill/>
                    </a:ln>
                  </pic:spPr>
                </pic:pic>
              </a:graphicData>
            </a:graphic>
          </wp:inline>
        </w:drawing>
      </w:r>
    </w:p>
    <w:p w:rsidR="00077744" w:rsidRPr="000B3827" w:rsidRDefault="00AE3C68" w:rsidP="005C1748">
      <w:pPr>
        <w:tabs>
          <w:tab w:val="left" w:pos="5547"/>
        </w:tabs>
        <w:spacing w:after="0"/>
        <w:jc w:val="center"/>
        <w:rPr>
          <w:rFonts w:ascii="Times New Roman" w:hAnsi="Times New Roman" w:cs="Times New Roman"/>
          <w:sz w:val="18"/>
          <w:szCs w:val="18"/>
          <w:lang w:val="en-US"/>
        </w:rPr>
      </w:pPr>
      <w:r w:rsidRPr="000B3827">
        <w:rPr>
          <w:rFonts w:ascii="Times New Roman" w:eastAsiaTheme="minorEastAsia" w:hAnsi="Times New Roman" w:cs="Times New Roman"/>
          <w:sz w:val="14"/>
          <w:szCs w:val="14"/>
          <w:lang w:val="en-GB"/>
        </w:rPr>
        <w:t xml:space="preserve">Note: </w:t>
      </w:r>
      <w:r w:rsidR="00F56648" w:rsidRPr="001C3276">
        <w:rPr>
          <w:rFonts w:ascii="Times New Roman" w:eastAsiaTheme="minorEastAsia" w:hAnsi="Times New Roman" w:cs="Times New Roman"/>
          <w:sz w:val="14"/>
          <w:szCs w:val="14"/>
          <w:lang w:val="en-GB"/>
        </w:rPr>
        <w:t xml:space="preserve">Robust standard errors in parentheses. </w:t>
      </w:r>
      <w:r w:rsidR="00F56648" w:rsidRPr="001C3276">
        <w:rPr>
          <w:rFonts w:ascii="Times New Roman" w:eastAsia="Times New Roman" w:hAnsi="Times New Roman" w:cs="Times New Roman"/>
          <w:color w:val="000000"/>
          <w:sz w:val="14"/>
          <w:szCs w:val="14"/>
          <w:lang w:val="en-GB" w:eastAsia="it-IT"/>
        </w:rPr>
        <w:t>* p&lt;0.10; ** p&lt;0.05; ***p&lt;0.01</w:t>
      </w:r>
      <w:r w:rsidR="00F56648" w:rsidRPr="000B3827">
        <w:rPr>
          <w:rFonts w:ascii="Times New Roman" w:eastAsia="Times New Roman" w:hAnsi="Times New Roman" w:cs="Times New Roman"/>
          <w:color w:val="000000"/>
          <w:sz w:val="18"/>
          <w:szCs w:val="18"/>
          <w:lang w:val="en-GB" w:eastAsia="it-IT"/>
        </w:rPr>
        <w:t xml:space="preserve">, </w:t>
      </w:r>
      <w:r w:rsidR="00BD6590" w:rsidRPr="000B3827">
        <w:rPr>
          <w:rFonts w:ascii="Times New Roman" w:hAnsi="Times New Roman" w:cs="Times New Roman"/>
          <w:sz w:val="14"/>
          <w:szCs w:val="14"/>
          <w:lang w:val="en-US"/>
        </w:rPr>
        <w:t>Territorial dummies represent region</w:t>
      </w:r>
      <w:r w:rsidR="00077744" w:rsidRPr="000B3827">
        <w:rPr>
          <w:rFonts w:ascii="Times New Roman" w:hAnsi="Times New Roman" w:cs="Times New Roman"/>
          <w:sz w:val="14"/>
          <w:szCs w:val="14"/>
          <w:lang w:val="en-US"/>
        </w:rPr>
        <w:t>al Dummies in equations (</w:t>
      </w:r>
      <w:proofErr w:type="spellStart"/>
      <w:r w:rsidR="00077744" w:rsidRPr="000B3827">
        <w:rPr>
          <w:rFonts w:ascii="Times New Roman" w:hAnsi="Times New Roman" w:cs="Times New Roman"/>
          <w:sz w:val="14"/>
          <w:szCs w:val="14"/>
          <w:lang w:val="en-US"/>
        </w:rPr>
        <w:t>i</w:t>
      </w:r>
      <w:proofErr w:type="spellEnd"/>
      <w:r w:rsidR="00077744" w:rsidRPr="000B3827">
        <w:rPr>
          <w:rFonts w:ascii="Times New Roman" w:hAnsi="Times New Roman" w:cs="Times New Roman"/>
          <w:sz w:val="14"/>
          <w:szCs w:val="14"/>
          <w:lang w:val="en-US"/>
        </w:rPr>
        <w:t>) and (ii), while in equa</w:t>
      </w:r>
      <w:r w:rsidR="00BD6590" w:rsidRPr="000B3827">
        <w:rPr>
          <w:rFonts w:ascii="Times New Roman" w:hAnsi="Times New Roman" w:cs="Times New Roman"/>
          <w:sz w:val="14"/>
          <w:szCs w:val="14"/>
          <w:lang w:val="en-US"/>
        </w:rPr>
        <w:t>tion (iii) they represent both region</w:t>
      </w:r>
      <w:r w:rsidR="00077744" w:rsidRPr="000B3827">
        <w:rPr>
          <w:rFonts w:ascii="Times New Roman" w:hAnsi="Times New Roman" w:cs="Times New Roman"/>
          <w:sz w:val="14"/>
          <w:szCs w:val="14"/>
          <w:lang w:val="en-US"/>
        </w:rPr>
        <w:t>al dummies and dummy for South of Italy.</w:t>
      </w:r>
      <w:r w:rsidR="00077744" w:rsidRPr="000B3827">
        <w:rPr>
          <w:rFonts w:ascii="Times New Roman" w:hAnsi="Times New Roman" w:cs="Times New Roman"/>
          <w:sz w:val="18"/>
          <w:szCs w:val="18"/>
          <w:lang w:val="en-US"/>
        </w:rPr>
        <w:t xml:space="preserve"> </w:t>
      </w:r>
    </w:p>
    <w:p w:rsidR="00AE3C68" w:rsidRPr="000B3827" w:rsidRDefault="00AE3C68" w:rsidP="005C1748">
      <w:pPr>
        <w:tabs>
          <w:tab w:val="left" w:pos="5547"/>
        </w:tabs>
        <w:spacing w:after="0"/>
        <w:jc w:val="center"/>
        <w:rPr>
          <w:rFonts w:ascii="Times New Roman" w:hAnsi="Times New Roman" w:cs="Times New Roman"/>
          <w:sz w:val="14"/>
          <w:szCs w:val="14"/>
          <w:lang w:val="en-US"/>
        </w:rPr>
      </w:pPr>
    </w:p>
    <w:p w:rsidR="00A04892" w:rsidRPr="000B3827" w:rsidRDefault="00A04892" w:rsidP="005C1748">
      <w:pPr>
        <w:tabs>
          <w:tab w:val="left" w:pos="5547"/>
        </w:tabs>
        <w:spacing w:after="0"/>
        <w:jc w:val="both"/>
        <w:rPr>
          <w:b/>
          <w:lang w:val="en-US"/>
        </w:rPr>
      </w:pPr>
    </w:p>
    <w:p w:rsidR="002607A7" w:rsidRPr="000B3827" w:rsidRDefault="002262AF" w:rsidP="005C1748">
      <w:pPr>
        <w:tabs>
          <w:tab w:val="left" w:pos="5547"/>
        </w:tabs>
        <w:jc w:val="both"/>
        <w:rPr>
          <w:rFonts w:ascii="Times New Roman" w:hAnsi="Times New Roman" w:cs="Times New Roman"/>
          <w:b/>
          <w:sz w:val="24"/>
          <w:szCs w:val="24"/>
          <w:lang w:val="en-GB"/>
        </w:rPr>
      </w:pPr>
      <w:r w:rsidRPr="000B3827">
        <w:rPr>
          <w:rFonts w:ascii="Times New Roman" w:hAnsi="Times New Roman" w:cs="Times New Roman"/>
          <w:b/>
          <w:sz w:val="24"/>
          <w:szCs w:val="24"/>
          <w:lang w:val="en-GB"/>
        </w:rPr>
        <w:t xml:space="preserve">Table B2. </w:t>
      </w:r>
      <w:r w:rsidR="002607A7" w:rsidRPr="000B3827">
        <w:rPr>
          <w:rFonts w:ascii="Times New Roman" w:hAnsi="Times New Roman" w:cs="Times New Roman"/>
          <w:b/>
          <w:sz w:val="24"/>
          <w:szCs w:val="24"/>
          <w:lang w:val="en-GB"/>
        </w:rPr>
        <w:t>Oa</w:t>
      </w:r>
      <w:r w:rsidR="008B1E54" w:rsidRPr="000B3827">
        <w:rPr>
          <w:rFonts w:ascii="Times New Roman" w:hAnsi="Times New Roman" w:cs="Times New Roman"/>
          <w:b/>
          <w:sz w:val="24"/>
          <w:szCs w:val="24"/>
          <w:lang w:val="en-GB"/>
        </w:rPr>
        <w:t xml:space="preserve">xaca Blinder Decomposition </w:t>
      </w:r>
      <w:r w:rsidR="000C02BB">
        <w:rPr>
          <w:rFonts w:ascii="Times New Roman" w:hAnsi="Times New Roman" w:cs="Times New Roman"/>
          <w:b/>
          <w:sz w:val="24"/>
          <w:szCs w:val="24"/>
          <w:lang w:val="en-GB"/>
        </w:rPr>
        <w:t>on individuals aged 30</w:t>
      </w:r>
      <w:r w:rsidR="00965F16" w:rsidRPr="000B3827">
        <w:rPr>
          <w:rFonts w:ascii="Times New Roman" w:hAnsi="Times New Roman" w:cs="Times New Roman"/>
          <w:b/>
          <w:sz w:val="24"/>
          <w:szCs w:val="24"/>
          <w:lang w:val="en-GB"/>
        </w:rPr>
        <w:t xml:space="preserve"> years </w:t>
      </w:r>
      <w:r w:rsidR="000C02BB">
        <w:rPr>
          <w:rFonts w:ascii="Times New Roman" w:hAnsi="Times New Roman" w:cs="Times New Roman"/>
          <w:b/>
          <w:sz w:val="24"/>
          <w:szCs w:val="24"/>
          <w:lang w:val="en-GB"/>
        </w:rPr>
        <w:t>and over</w:t>
      </w:r>
      <w:r w:rsidR="00965F16" w:rsidRPr="000B3827">
        <w:rPr>
          <w:rFonts w:ascii="Times New Roman" w:hAnsi="Times New Roman" w:cs="Times New Roman"/>
          <w:b/>
          <w:sz w:val="24"/>
          <w:szCs w:val="24"/>
          <w:lang w:val="en-GB"/>
        </w:rPr>
        <w:t xml:space="preserve"> (in average)</w:t>
      </w:r>
    </w:p>
    <w:p w:rsidR="002607A7" w:rsidRPr="000B3827" w:rsidRDefault="00B00022" w:rsidP="005C1748">
      <w:pPr>
        <w:tabs>
          <w:tab w:val="left" w:pos="5547"/>
        </w:tabs>
        <w:spacing w:after="0"/>
        <w:jc w:val="both"/>
        <w:rPr>
          <w:b/>
          <w:lang w:val="en-GB"/>
        </w:rPr>
      </w:pPr>
      <w:r w:rsidRPr="000B3827">
        <w:rPr>
          <w:noProof/>
          <w:lang w:eastAsia="it-IT"/>
        </w:rPr>
        <w:drawing>
          <wp:inline distT="0" distB="0" distL="0" distR="0" wp14:anchorId="2BFC8A6B" wp14:editId="1256F235">
            <wp:extent cx="6120130" cy="3335991"/>
            <wp:effectExtent l="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3335991"/>
                    </a:xfrm>
                    <a:prstGeom prst="rect">
                      <a:avLst/>
                    </a:prstGeom>
                    <a:noFill/>
                    <a:ln>
                      <a:noFill/>
                    </a:ln>
                  </pic:spPr>
                </pic:pic>
              </a:graphicData>
            </a:graphic>
          </wp:inline>
        </w:drawing>
      </w:r>
    </w:p>
    <w:p w:rsidR="00077744" w:rsidRPr="000B3827" w:rsidRDefault="00077744" w:rsidP="005C1748">
      <w:pPr>
        <w:tabs>
          <w:tab w:val="left" w:pos="5547"/>
        </w:tabs>
        <w:spacing w:after="0"/>
        <w:jc w:val="center"/>
        <w:rPr>
          <w:rFonts w:ascii="Times New Roman" w:hAnsi="Times New Roman" w:cs="Times New Roman"/>
          <w:sz w:val="18"/>
          <w:szCs w:val="18"/>
          <w:lang w:val="en-US"/>
        </w:rPr>
      </w:pPr>
      <w:r w:rsidRPr="000B3827">
        <w:rPr>
          <w:rFonts w:ascii="Times New Roman" w:eastAsiaTheme="minorEastAsia" w:hAnsi="Times New Roman" w:cs="Times New Roman"/>
          <w:sz w:val="14"/>
          <w:szCs w:val="14"/>
          <w:lang w:val="en-GB"/>
        </w:rPr>
        <w:t xml:space="preserve">Note: </w:t>
      </w:r>
      <w:r w:rsidR="00F56648" w:rsidRPr="000B3827">
        <w:rPr>
          <w:rFonts w:ascii="Times New Roman" w:eastAsiaTheme="minorEastAsia" w:hAnsi="Times New Roman" w:cs="Times New Roman"/>
          <w:sz w:val="14"/>
          <w:szCs w:val="18"/>
          <w:lang w:val="en-GB"/>
        </w:rPr>
        <w:t xml:space="preserve">Robust standard errors in parentheses. </w:t>
      </w:r>
      <w:r w:rsidR="00F56648" w:rsidRPr="000B3827">
        <w:rPr>
          <w:rFonts w:ascii="Times New Roman" w:eastAsia="Times New Roman" w:hAnsi="Times New Roman" w:cs="Times New Roman"/>
          <w:color w:val="000000"/>
          <w:sz w:val="14"/>
          <w:szCs w:val="18"/>
          <w:lang w:val="en-GB" w:eastAsia="it-IT"/>
        </w:rPr>
        <w:t>* p&lt;0.10; ** p&lt;0.05; ***p&lt;0.01</w:t>
      </w:r>
      <w:r w:rsidR="00F56648" w:rsidRPr="000B3827">
        <w:rPr>
          <w:rFonts w:ascii="Times New Roman" w:eastAsia="Times New Roman" w:hAnsi="Times New Roman" w:cs="Times New Roman"/>
          <w:color w:val="000000"/>
          <w:sz w:val="16"/>
          <w:szCs w:val="18"/>
          <w:lang w:val="en-GB" w:eastAsia="it-IT"/>
        </w:rPr>
        <w:t xml:space="preserve">, </w:t>
      </w:r>
      <w:r w:rsidRPr="000B3827">
        <w:rPr>
          <w:rFonts w:ascii="Times New Roman" w:hAnsi="Times New Roman" w:cs="Times New Roman"/>
          <w:sz w:val="14"/>
          <w:szCs w:val="14"/>
          <w:lang w:val="en-US"/>
        </w:rPr>
        <w:t xml:space="preserve">Territorial dummies represent </w:t>
      </w:r>
      <w:r w:rsidR="00BD6590" w:rsidRPr="000B3827">
        <w:rPr>
          <w:rFonts w:ascii="Times New Roman" w:hAnsi="Times New Roman" w:cs="Times New Roman"/>
          <w:sz w:val="14"/>
          <w:szCs w:val="14"/>
          <w:lang w:val="en-US"/>
        </w:rPr>
        <w:t>region</w:t>
      </w:r>
      <w:r w:rsidRPr="000B3827">
        <w:rPr>
          <w:rFonts w:ascii="Times New Roman" w:hAnsi="Times New Roman" w:cs="Times New Roman"/>
          <w:sz w:val="14"/>
          <w:szCs w:val="14"/>
          <w:lang w:val="en-US"/>
        </w:rPr>
        <w:t>al Dummies in equations (</w:t>
      </w:r>
      <w:proofErr w:type="spellStart"/>
      <w:r w:rsidRPr="000B3827">
        <w:rPr>
          <w:rFonts w:ascii="Times New Roman" w:hAnsi="Times New Roman" w:cs="Times New Roman"/>
          <w:sz w:val="14"/>
          <w:szCs w:val="14"/>
          <w:lang w:val="en-US"/>
        </w:rPr>
        <w:t>i</w:t>
      </w:r>
      <w:proofErr w:type="spellEnd"/>
      <w:r w:rsidRPr="000B3827">
        <w:rPr>
          <w:rFonts w:ascii="Times New Roman" w:hAnsi="Times New Roman" w:cs="Times New Roman"/>
          <w:sz w:val="14"/>
          <w:szCs w:val="14"/>
          <w:lang w:val="en-US"/>
        </w:rPr>
        <w:t>) and (ii), while in equa</w:t>
      </w:r>
      <w:r w:rsidR="00BD6590" w:rsidRPr="000B3827">
        <w:rPr>
          <w:rFonts w:ascii="Times New Roman" w:hAnsi="Times New Roman" w:cs="Times New Roman"/>
          <w:sz w:val="14"/>
          <w:szCs w:val="14"/>
          <w:lang w:val="en-US"/>
        </w:rPr>
        <w:t>tion (iii) they represent both region</w:t>
      </w:r>
      <w:r w:rsidRPr="000B3827">
        <w:rPr>
          <w:rFonts w:ascii="Times New Roman" w:hAnsi="Times New Roman" w:cs="Times New Roman"/>
          <w:sz w:val="14"/>
          <w:szCs w:val="14"/>
          <w:lang w:val="en-US"/>
        </w:rPr>
        <w:t>al dummies and dummy for South of Italy.</w:t>
      </w:r>
      <w:r w:rsidRPr="000B3827">
        <w:rPr>
          <w:rFonts w:ascii="Times New Roman" w:hAnsi="Times New Roman" w:cs="Times New Roman"/>
          <w:sz w:val="18"/>
          <w:szCs w:val="18"/>
          <w:lang w:val="en-US"/>
        </w:rPr>
        <w:t xml:space="preserve"> </w:t>
      </w:r>
    </w:p>
    <w:p w:rsidR="00077744" w:rsidRPr="000B3827" w:rsidRDefault="00077744" w:rsidP="005C1748">
      <w:pPr>
        <w:tabs>
          <w:tab w:val="left" w:pos="5547"/>
        </w:tabs>
        <w:spacing w:after="0"/>
        <w:jc w:val="center"/>
        <w:rPr>
          <w:rFonts w:ascii="Times New Roman" w:hAnsi="Times New Roman" w:cs="Times New Roman"/>
          <w:sz w:val="14"/>
          <w:szCs w:val="14"/>
          <w:lang w:val="en-US"/>
        </w:rPr>
      </w:pPr>
    </w:p>
    <w:p w:rsidR="002607A7" w:rsidRPr="000B3827" w:rsidRDefault="002607A7" w:rsidP="005C1748">
      <w:pPr>
        <w:tabs>
          <w:tab w:val="left" w:pos="5547"/>
        </w:tabs>
        <w:spacing w:after="0"/>
        <w:jc w:val="both"/>
        <w:rPr>
          <w:b/>
          <w:lang w:val="en-US"/>
        </w:rPr>
      </w:pPr>
    </w:p>
    <w:p w:rsidR="00E1318A" w:rsidRPr="000B3827" w:rsidRDefault="00E1318A" w:rsidP="005C1748">
      <w:pPr>
        <w:tabs>
          <w:tab w:val="left" w:pos="5547"/>
        </w:tabs>
        <w:jc w:val="both"/>
        <w:rPr>
          <w:b/>
          <w:lang w:val="en-GB"/>
        </w:rPr>
      </w:pPr>
    </w:p>
    <w:p w:rsidR="002607A7" w:rsidRPr="000B3827" w:rsidRDefault="002262AF" w:rsidP="005C1748">
      <w:pPr>
        <w:tabs>
          <w:tab w:val="left" w:pos="5547"/>
        </w:tabs>
        <w:jc w:val="both"/>
        <w:rPr>
          <w:rFonts w:ascii="Times New Roman" w:hAnsi="Times New Roman" w:cs="Times New Roman"/>
          <w:b/>
          <w:sz w:val="24"/>
          <w:szCs w:val="24"/>
          <w:lang w:val="en-GB"/>
        </w:rPr>
      </w:pPr>
      <w:r w:rsidRPr="000B3827">
        <w:rPr>
          <w:rFonts w:ascii="Times New Roman" w:hAnsi="Times New Roman" w:cs="Times New Roman"/>
          <w:b/>
          <w:sz w:val="24"/>
          <w:szCs w:val="24"/>
          <w:lang w:val="en-GB"/>
        </w:rPr>
        <w:t xml:space="preserve">Table B.3 </w:t>
      </w:r>
      <w:proofErr w:type="spellStart"/>
      <w:r w:rsidR="002607A7" w:rsidRPr="000B3827">
        <w:rPr>
          <w:rFonts w:ascii="Times New Roman" w:hAnsi="Times New Roman" w:cs="Times New Roman"/>
          <w:b/>
          <w:sz w:val="24"/>
          <w:szCs w:val="24"/>
          <w:lang w:val="en-GB"/>
        </w:rPr>
        <w:t>Gelbach</w:t>
      </w:r>
      <w:proofErr w:type="spellEnd"/>
      <w:r w:rsidR="002607A7" w:rsidRPr="000B3827">
        <w:rPr>
          <w:rFonts w:ascii="Times New Roman" w:hAnsi="Times New Roman" w:cs="Times New Roman"/>
          <w:b/>
          <w:sz w:val="24"/>
          <w:szCs w:val="24"/>
          <w:lang w:val="en-GB"/>
        </w:rPr>
        <w:t xml:space="preserve"> Decomposition</w:t>
      </w:r>
    </w:p>
    <w:p w:rsidR="00AC0ADF" w:rsidRPr="000B3827" w:rsidRDefault="00E96D24" w:rsidP="005C1748">
      <w:pPr>
        <w:tabs>
          <w:tab w:val="left" w:pos="5547"/>
        </w:tabs>
        <w:spacing w:after="0"/>
        <w:jc w:val="center"/>
        <w:rPr>
          <w:rFonts w:ascii="Times New Roman" w:eastAsiaTheme="minorEastAsia" w:hAnsi="Times New Roman" w:cs="Times New Roman"/>
          <w:sz w:val="18"/>
          <w:szCs w:val="18"/>
          <w:lang w:val="en-GB"/>
        </w:rPr>
      </w:pPr>
      <w:r w:rsidRPr="000B3827">
        <w:rPr>
          <w:noProof/>
          <w:lang w:eastAsia="it-IT"/>
        </w:rPr>
        <w:drawing>
          <wp:inline distT="0" distB="0" distL="0" distR="0" wp14:anchorId="2C968BBC" wp14:editId="267B72C8">
            <wp:extent cx="3705225" cy="4912360"/>
            <wp:effectExtent l="0" t="0" r="9525" b="254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05225" cy="4912360"/>
                    </a:xfrm>
                    <a:prstGeom prst="rect">
                      <a:avLst/>
                    </a:prstGeom>
                    <a:noFill/>
                    <a:ln>
                      <a:noFill/>
                    </a:ln>
                  </pic:spPr>
                </pic:pic>
              </a:graphicData>
            </a:graphic>
          </wp:inline>
        </w:drawing>
      </w:r>
    </w:p>
    <w:p w:rsidR="002607A7" w:rsidRPr="00D13810" w:rsidRDefault="00A04892" w:rsidP="00D13810">
      <w:pPr>
        <w:tabs>
          <w:tab w:val="left" w:pos="5547"/>
        </w:tabs>
        <w:spacing w:after="0"/>
        <w:jc w:val="center"/>
        <w:rPr>
          <w:b/>
          <w:lang w:val="en-US"/>
        </w:rPr>
      </w:pPr>
      <w:r w:rsidRPr="000B3827">
        <w:rPr>
          <w:rFonts w:ascii="Times New Roman" w:eastAsiaTheme="minorEastAsia" w:hAnsi="Times New Roman" w:cs="Times New Roman"/>
          <w:sz w:val="14"/>
          <w:szCs w:val="14"/>
          <w:lang w:val="en-GB"/>
        </w:rPr>
        <w:t xml:space="preserve">Note: </w:t>
      </w:r>
      <w:r w:rsidR="00F56648" w:rsidRPr="000B3827">
        <w:rPr>
          <w:rFonts w:ascii="Times New Roman" w:eastAsiaTheme="minorEastAsia" w:hAnsi="Times New Roman" w:cs="Times New Roman"/>
          <w:sz w:val="14"/>
          <w:szCs w:val="18"/>
          <w:lang w:val="en-GB"/>
        </w:rPr>
        <w:t xml:space="preserve">Robust standard errors in parentheses. </w:t>
      </w:r>
      <w:r w:rsidR="00F56648" w:rsidRPr="000B3827">
        <w:rPr>
          <w:rFonts w:ascii="Times New Roman" w:eastAsia="Times New Roman" w:hAnsi="Times New Roman" w:cs="Times New Roman"/>
          <w:color w:val="000000"/>
          <w:sz w:val="14"/>
          <w:szCs w:val="18"/>
          <w:lang w:val="en-GB" w:eastAsia="it-IT"/>
        </w:rPr>
        <w:t>* p&lt;0.10; ** p&lt;0.05; ***p&lt;0.01,</w:t>
      </w:r>
    </w:p>
    <w:sectPr w:rsidR="002607A7" w:rsidRPr="00D13810" w:rsidSect="000A7F1D">
      <w:footerReference w:type="default" r:id="rId29"/>
      <w:pgSz w:w="11906" w:h="16838"/>
      <w:pgMar w:top="1417" w:right="1134" w:bottom="1134" w:left="1134"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5C5C921" w15:done="0"/>
  <w15:commentEx w15:paraId="14E40064" w15:done="0"/>
  <w15:commentEx w15:paraId="047C6943" w15:done="0"/>
  <w15:commentEx w15:paraId="53195AB2" w15:done="0"/>
  <w15:commentEx w15:paraId="70951641" w15:done="0"/>
  <w15:commentEx w15:paraId="789A7B31" w15:done="0"/>
  <w15:commentEx w15:paraId="6787553F" w15:done="0"/>
  <w15:commentEx w15:paraId="38963444" w15:done="0"/>
  <w15:commentEx w15:paraId="0219F480" w15:done="0"/>
  <w15:commentEx w15:paraId="2DB4DDEC" w15:done="0"/>
  <w15:commentEx w15:paraId="2FE21DE6" w15:done="0"/>
  <w15:commentEx w15:paraId="038060A5" w15:done="0"/>
  <w15:commentEx w15:paraId="56B590A1" w15:done="0"/>
  <w15:commentEx w15:paraId="4028D354" w15:done="0"/>
  <w15:commentEx w15:paraId="6654F1C3" w15:done="0"/>
  <w15:commentEx w15:paraId="22180B67" w15:done="0"/>
  <w15:commentEx w15:paraId="4056D113" w15:done="0"/>
  <w15:commentEx w15:paraId="4C507A29" w15:done="0"/>
  <w15:commentEx w15:paraId="16F8E2D4" w15:done="0"/>
  <w15:commentEx w15:paraId="3198BAD4" w15:done="0"/>
  <w15:commentEx w15:paraId="2E2F7B53" w15:done="0"/>
  <w15:commentEx w15:paraId="0996352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4B6" w:rsidRDefault="005954B6" w:rsidP="002A29F6">
      <w:pPr>
        <w:spacing w:after="0" w:line="240" w:lineRule="auto"/>
      </w:pPr>
      <w:r>
        <w:separator/>
      </w:r>
    </w:p>
  </w:endnote>
  <w:endnote w:type="continuationSeparator" w:id="0">
    <w:p w:rsidR="005954B6" w:rsidRDefault="005954B6" w:rsidP="002A2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BookAntiqua">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TimesNewRoman">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Perpetua-Bold">
    <w:altName w:val="MS Mincho"/>
    <w:panose1 w:val="00000000000000000000"/>
    <w:charset w:val="80"/>
    <w:family w:val="auto"/>
    <w:notTrueType/>
    <w:pitch w:val="default"/>
    <w:sig w:usb0="00000000" w:usb1="08070000" w:usb2="00000010" w:usb3="00000000" w:csb0="00020000" w:csb1="00000000"/>
  </w:font>
  <w:font w:name="AdvEPSTIM">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8873663"/>
      <w:docPartObj>
        <w:docPartGallery w:val="Page Numbers (Bottom of Page)"/>
        <w:docPartUnique/>
      </w:docPartObj>
    </w:sdtPr>
    <w:sdtContent>
      <w:p w:rsidR="00530430" w:rsidRDefault="00530430">
        <w:pPr>
          <w:pStyle w:val="Pidipagina"/>
          <w:jc w:val="center"/>
        </w:pPr>
        <w:r>
          <w:fldChar w:fldCharType="begin"/>
        </w:r>
        <w:r>
          <w:instrText>PAGE   \* MERGEFORMAT</w:instrText>
        </w:r>
        <w:r>
          <w:fldChar w:fldCharType="separate"/>
        </w:r>
        <w:r w:rsidR="00C4690A">
          <w:rPr>
            <w:noProof/>
          </w:rPr>
          <w:t>35</w:t>
        </w:r>
        <w:r>
          <w:rPr>
            <w:noProof/>
          </w:rPr>
          <w:fldChar w:fldCharType="end"/>
        </w:r>
      </w:p>
    </w:sdtContent>
  </w:sdt>
  <w:p w:rsidR="00530430" w:rsidRDefault="0053043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4B6" w:rsidRDefault="005954B6" w:rsidP="002A29F6">
      <w:pPr>
        <w:spacing w:after="0" w:line="240" w:lineRule="auto"/>
      </w:pPr>
      <w:r>
        <w:separator/>
      </w:r>
    </w:p>
  </w:footnote>
  <w:footnote w:type="continuationSeparator" w:id="0">
    <w:p w:rsidR="005954B6" w:rsidRDefault="005954B6" w:rsidP="002A29F6">
      <w:pPr>
        <w:spacing w:after="0" w:line="240" w:lineRule="auto"/>
      </w:pPr>
      <w:r>
        <w:continuationSeparator/>
      </w:r>
    </w:p>
  </w:footnote>
  <w:footnote w:id="1">
    <w:p w:rsidR="00530430" w:rsidRPr="00EA0465" w:rsidRDefault="00530430" w:rsidP="004A7745">
      <w:pPr>
        <w:autoSpaceDE w:val="0"/>
        <w:autoSpaceDN w:val="0"/>
        <w:adjustRightInd w:val="0"/>
        <w:spacing w:after="0" w:line="240" w:lineRule="auto"/>
        <w:rPr>
          <w:rFonts w:ascii="Times New Roman" w:hAnsi="Times New Roman" w:cs="Times New Roman"/>
          <w:lang w:val="en-GB"/>
        </w:rPr>
      </w:pPr>
      <w:r>
        <w:rPr>
          <w:rStyle w:val="Rimandonotaapidipagina"/>
        </w:rPr>
        <w:footnoteRef/>
      </w:r>
      <w:r w:rsidRPr="00160332">
        <w:rPr>
          <w:lang w:val="en-US"/>
        </w:rPr>
        <w:t xml:space="preserve"> </w:t>
      </w:r>
      <w:r w:rsidRPr="00EA0465">
        <w:rPr>
          <w:rFonts w:ascii="Times New Roman" w:hAnsi="Times New Roman" w:cs="Times New Roman"/>
          <w:sz w:val="20"/>
          <w:szCs w:val="20"/>
          <w:lang w:val="en-GB"/>
        </w:rPr>
        <w:t xml:space="preserve">This </w:t>
      </w:r>
      <w:r>
        <w:rPr>
          <w:rFonts w:ascii="Times New Roman" w:hAnsi="Times New Roman" w:cs="Times New Roman"/>
          <w:sz w:val="20"/>
          <w:szCs w:val="20"/>
          <w:lang w:val="en-GB"/>
        </w:rPr>
        <w:t>study</w:t>
      </w:r>
      <w:r w:rsidRPr="00EA0465">
        <w:rPr>
          <w:rFonts w:ascii="Times New Roman" w:hAnsi="Times New Roman" w:cs="Times New Roman"/>
          <w:sz w:val="20"/>
          <w:szCs w:val="20"/>
          <w:lang w:val="en-GB"/>
        </w:rPr>
        <w:t xml:space="preserve"> did not receive any specific grant from funding age</w:t>
      </w:r>
      <w:r>
        <w:rPr>
          <w:rFonts w:ascii="Times New Roman" w:hAnsi="Times New Roman" w:cs="Times New Roman"/>
          <w:sz w:val="20"/>
          <w:szCs w:val="20"/>
          <w:lang w:val="en-GB"/>
        </w:rPr>
        <w:t>ncies in the public, commercial</w:t>
      </w:r>
      <w:r w:rsidRPr="00EA0465">
        <w:rPr>
          <w:rFonts w:ascii="Times New Roman" w:hAnsi="Times New Roman" w:cs="Times New Roman"/>
          <w:sz w:val="20"/>
          <w:szCs w:val="20"/>
          <w:lang w:val="en-GB"/>
        </w:rPr>
        <w:t xml:space="preserve"> or not-for-profit sectors.</w:t>
      </w:r>
      <w:r>
        <w:rPr>
          <w:rFonts w:ascii="Times New Roman" w:hAnsi="Times New Roman" w:cs="Times New Roman"/>
          <w:sz w:val="20"/>
          <w:szCs w:val="20"/>
          <w:lang w:val="en-GB"/>
        </w:rPr>
        <w:t xml:space="preserve"> </w:t>
      </w:r>
      <w:r w:rsidRPr="00F44A87">
        <w:rPr>
          <w:rFonts w:ascii="Times New Roman" w:hAnsi="Times New Roman" w:cs="Times New Roman"/>
          <w:sz w:val="20"/>
          <w:szCs w:val="20"/>
          <w:lang w:val="en-GB"/>
        </w:rPr>
        <w:t xml:space="preserve">The authors are especially grateful for </w:t>
      </w:r>
      <w:r w:rsidR="006E3C82">
        <w:rPr>
          <w:rFonts w:ascii="Times New Roman" w:hAnsi="Times New Roman" w:cs="Times New Roman"/>
          <w:sz w:val="20"/>
          <w:szCs w:val="20"/>
          <w:lang w:val="en-GB"/>
        </w:rPr>
        <w:t xml:space="preserve">helpful </w:t>
      </w:r>
      <w:r w:rsidRPr="00F44A87">
        <w:rPr>
          <w:rFonts w:ascii="Times New Roman" w:hAnsi="Times New Roman" w:cs="Times New Roman"/>
          <w:sz w:val="20"/>
          <w:szCs w:val="20"/>
          <w:lang w:val="en-GB"/>
        </w:rPr>
        <w:t>comments from  three anonymous re</w:t>
      </w:r>
      <w:r>
        <w:rPr>
          <w:rFonts w:ascii="Times New Roman" w:hAnsi="Times New Roman" w:cs="Times New Roman"/>
          <w:sz w:val="20"/>
          <w:szCs w:val="20"/>
          <w:lang w:val="en-GB"/>
        </w:rPr>
        <w:t>ferees and the Editor</w:t>
      </w:r>
      <w:r w:rsidRPr="00F44A87">
        <w:rPr>
          <w:rFonts w:ascii="Times New Roman" w:hAnsi="Times New Roman" w:cs="Times New Roman"/>
          <w:sz w:val="20"/>
          <w:szCs w:val="20"/>
          <w:lang w:val="en-GB"/>
        </w:rPr>
        <w:t>. Their insightful suggestions enabled us to greatly improve this pape</w:t>
      </w:r>
      <w:r>
        <w:rPr>
          <w:rFonts w:ascii="Times New Roman" w:hAnsi="Times New Roman" w:cs="Times New Roman"/>
          <w:sz w:val="20"/>
          <w:szCs w:val="20"/>
          <w:lang w:val="en-GB"/>
        </w:rPr>
        <w:t>r. The usual disclaimer applies.</w:t>
      </w:r>
    </w:p>
    <w:p w:rsidR="00530430" w:rsidRPr="00160332" w:rsidRDefault="00530430" w:rsidP="004A7745">
      <w:pPr>
        <w:pStyle w:val="Testonotaapidipagina"/>
        <w:rPr>
          <w:lang w:val="en-US"/>
        </w:rPr>
      </w:pPr>
    </w:p>
  </w:footnote>
  <w:footnote w:id="2">
    <w:p w:rsidR="004F6B8B" w:rsidRPr="0066180B" w:rsidRDefault="004F6B8B" w:rsidP="004F6B8B">
      <w:pPr>
        <w:autoSpaceDE w:val="0"/>
        <w:autoSpaceDN w:val="0"/>
        <w:adjustRightInd w:val="0"/>
        <w:spacing w:after="0" w:line="240" w:lineRule="auto"/>
        <w:jc w:val="both"/>
        <w:rPr>
          <w:rFonts w:ascii="BookAntiqua" w:hAnsi="BookAntiqua" w:cs="BookAntiqua"/>
          <w:sz w:val="20"/>
          <w:szCs w:val="20"/>
          <w:lang w:val="en-US"/>
        </w:rPr>
      </w:pPr>
      <w:r>
        <w:rPr>
          <w:rStyle w:val="Rimandonotaapidipagina"/>
        </w:rPr>
        <w:footnoteRef/>
      </w:r>
      <w:r w:rsidRPr="003A2DB3">
        <w:rPr>
          <w:lang w:val="en-US"/>
        </w:rPr>
        <w:t xml:space="preserve"> </w:t>
      </w:r>
      <w:r w:rsidRPr="0066180B">
        <w:rPr>
          <w:rFonts w:ascii="BookAntiqua" w:hAnsi="BookAntiqua" w:cs="BookAntiqua"/>
          <w:sz w:val="20"/>
          <w:szCs w:val="20"/>
          <w:lang w:val="en-US"/>
        </w:rPr>
        <w:t>“</w:t>
      </w:r>
      <w:r w:rsidRPr="00DA6057">
        <w:rPr>
          <w:rFonts w:ascii="BookAntiqua" w:hAnsi="BookAntiqua" w:cs="BookAntiqua"/>
          <w:sz w:val="20"/>
          <w:szCs w:val="20"/>
          <w:lang w:val="en-US"/>
        </w:rPr>
        <w:t>In a society where nobody has access to education, the level of education is zero and the variance of education among the population is naturally zero. In a society where the entire population reaches the maximum level of education, the level of education is at the maximum, but the variance, again, is zero […] In the interim period, the variance of education tends to rise with the increase in the level of education until it reaches a turning point, after which it decreases”</w:t>
      </w:r>
      <w:r w:rsidRPr="00DA6057">
        <w:rPr>
          <w:rFonts w:ascii="BookAntiqua" w:hAnsi="BookAntiqua" w:cs="BookAntiqua"/>
          <w:lang w:val="en-US"/>
        </w:rPr>
        <w:t xml:space="preserve"> </w:t>
      </w:r>
      <w:r w:rsidRPr="00DA6057">
        <w:rPr>
          <w:rFonts w:ascii="BookAntiqua" w:hAnsi="BookAntiqua" w:cs="BookAntiqua"/>
          <w:sz w:val="20"/>
          <w:lang w:val="en-US"/>
        </w:rPr>
        <w:t>(</w:t>
      </w:r>
      <w:proofErr w:type="spellStart"/>
      <w:r w:rsidRPr="00DA6057">
        <w:rPr>
          <w:rFonts w:ascii="BookAntiqua" w:hAnsi="BookAntiqua" w:cs="BookAntiqua"/>
          <w:sz w:val="20"/>
          <w:lang w:val="en-US"/>
        </w:rPr>
        <w:t>Londoño</w:t>
      </w:r>
      <w:proofErr w:type="spellEnd"/>
      <w:r w:rsidRPr="00DA6057">
        <w:rPr>
          <w:rFonts w:ascii="BookAntiqua" w:hAnsi="BookAntiqua" w:cs="BookAntiqua"/>
          <w:sz w:val="20"/>
          <w:lang w:val="en-US"/>
        </w:rPr>
        <w:t>, 1996 p.</w:t>
      </w:r>
      <w:r w:rsidRPr="00DA6057">
        <w:rPr>
          <w:rFonts w:ascii="BookAntiqua" w:hAnsi="BookAntiqua" w:cs="BookAntiqua"/>
          <w:sz w:val="18"/>
          <w:szCs w:val="20"/>
          <w:lang w:val="en-US"/>
        </w:rPr>
        <w:t>13)</w:t>
      </w:r>
      <w:r w:rsidRPr="00DA6057">
        <w:rPr>
          <w:rFonts w:ascii="BookAntiqua" w:hAnsi="BookAntiqua" w:cs="BookAntiqua"/>
          <w:sz w:val="20"/>
          <w:szCs w:val="20"/>
          <w:lang w:val="en-US"/>
        </w:rPr>
        <w:t>.</w:t>
      </w:r>
    </w:p>
  </w:footnote>
  <w:footnote w:id="3">
    <w:p w:rsidR="004F6B8B" w:rsidRPr="00A82D62" w:rsidRDefault="004F6B8B" w:rsidP="004F6B8B">
      <w:pPr>
        <w:pStyle w:val="Testonotaapidipagina"/>
        <w:rPr>
          <w:lang w:val="en-US"/>
        </w:rPr>
      </w:pPr>
      <w:r>
        <w:rPr>
          <w:rStyle w:val="Rimandonotaapidipagina"/>
        </w:rPr>
        <w:footnoteRef/>
      </w:r>
      <w:r w:rsidRPr="00A82D62">
        <w:rPr>
          <w:lang w:val="en-US"/>
        </w:rPr>
        <w:t xml:space="preserve"> </w:t>
      </w:r>
      <w:r w:rsidRPr="000F0562">
        <w:rPr>
          <w:rFonts w:ascii="Times New Roman" w:hAnsi="Times New Roman"/>
          <w:lang w:val="en-US"/>
        </w:rPr>
        <w:t xml:space="preserve">As stated by Green (2012) this decomposition can be computed at the means of the </w:t>
      </w:r>
      <w:proofErr w:type="spellStart"/>
      <w:r w:rsidRPr="000F0562">
        <w:rPr>
          <w:rFonts w:ascii="Times New Roman" w:hAnsi="Times New Roman"/>
          <w:lang w:val="en-US"/>
        </w:rPr>
        <w:t>regressor</w:t>
      </w:r>
      <w:proofErr w:type="spellEnd"/>
      <w:r w:rsidRPr="000F0562">
        <w:rPr>
          <w:rFonts w:ascii="Times New Roman" w:hAnsi="Times New Roman"/>
          <w:lang w:val="en-US"/>
        </w:rPr>
        <w:t xml:space="preserve"> vectors and the least squares coefficient vectors.</w:t>
      </w:r>
    </w:p>
  </w:footnote>
  <w:footnote w:id="4">
    <w:p w:rsidR="00530430" w:rsidRPr="00D502A7" w:rsidRDefault="00530430" w:rsidP="00D502A7">
      <w:pPr>
        <w:pStyle w:val="Testonotaapidipagina"/>
        <w:jc w:val="both"/>
        <w:rPr>
          <w:rFonts w:ascii="Times New Roman" w:hAnsi="Times New Roman"/>
          <w:lang w:val="en-GB"/>
        </w:rPr>
      </w:pPr>
      <w:r w:rsidRPr="00D502A7">
        <w:rPr>
          <w:rStyle w:val="Rimandonotaapidipagina"/>
          <w:rFonts w:ascii="Times New Roman" w:hAnsi="Times New Roman"/>
        </w:rPr>
        <w:footnoteRef/>
      </w:r>
      <w:r w:rsidRPr="00D502A7">
        <w:rPr>
          <w:rFonts w:ascii="Times New Roman" w:hAnsi="Times New Roman"/>
          <w:lang w:val="en-GB"/>
        </w:rPr>
        <w:t xml:space="preserve"> Although repeated cross section data cannot follow the same individuals over time, there are certain advantages in using them rather than genuine panel data. Indeed, like all sample surveys, longitudinal surveys are affected by non-random attrition and the non-response in panel surveys tends to accumulate over time as further waves of interviewing are conducted (Watson and Wooden</w:t>
      </w:r>
      <w:r w:rsidR="006E3C82">
        <w:rPr>
          <w:rFonts w:ascii="Times New Roman" w:hAnsi="Times New Roman"/>
          <w:lang w:val="en-GB"/>
        </w:rPr>
        <w:t>,</w:t>
      </w:r>
      <w:r w:rsidRPr="00D502A7">
        <w:rPr>
          <w:rFonts w:ascii="Times New Roman" w:hAnsi="Times New Roman"/>
          <w:lang w:val="en-GB"/>
        </w:rPr>
        <w:t xml:space="preserve"> 2009).</w:t>
      </w:r>
    </w:p>
  </w:footnote>
  <w:footnote w:id="5">
    <w:p w:rsidR="00530430" w:rsidRPr="005F3ECE" w:rsidRDefault="00530430" w:rsidP="007236EE">
      <w:pPr>
        <w:pStyle w:val="Testonotaapidipagina"/>
        <w:jc w:val="both"/>
        <w:rPr>
          <w:rFonts w:ascii="Times New Roman" w:hAnsi="Times New Roman"/>
          <w:lang w:val="en-US"/>
        </w:rPr>
      </w:pPr>
      <w:r w:rsidRPr="005F3ECE">
        <w:rPr>
          <w:rStyle w:val="Rimandonotaapidipagina"/>
          <w:rFonts w:ascii="Times New Roman" w:hAnsi="Times New Roman"/>
        </w:rPr>
        <w:footnoteRef/>
      </w:r>
      <w:r w:rsidRPr="005F3ECE">
        <w:rPr>
          <w:rFonts w:ascii="Times New Roman" w:hAnsi="Times New Roman"/>
          <w:lang w:val="en-US"/>
        </w:rPr>
        <w:t xml:space="preserve"> The </w:t>
      </w:r>
      <w:proofErr w:type="spellStart"/>
      <w:r w:rsidRPr="005F3ECE">
        <w:rPr>
          <w:rFonts w:ascii="Times New Roman" w:hAnsi="Times New Roman"/>
          <w:lang w:val="en-US"/>
        </w:rPr>
        <w:t>regressors</w:t>
      </w:r>
      <w:proofErr w:type="spellEnd"/>
      <w:r w:rsidRPr="005F3ECE">
        <w:rPr>
          <w:rFonts w:ascii="Times New Roman" w:hAnsi="Times New Roman"/>
          <w:lang w:val="en-US"/>
        </w:rPr>
        <w:t xml:space="preserve"> are instrumented by their lagged levels and differences and by age in current values and lags</w:t>
      </w:r>
      <w:r>
        <w:rPr>
          <w:rFonts w:ascii="Times New Roman" w:hAnsi="Times New Roman"/>
          <w:lang w:val="en-US"/>
        </w:rPr>
        <w:t>, lagged Gross Domestic Product (ISTAT, National Accounts)</w:t>
      </w:r>
      <w:r w:rsidRPr="005F3ECE">
        <w:rPr>
          <w:rFonts w:ascii="Times New Roman" w:hAnsi="Times New Roman"/>
          <w:lang w:val="en-US"/>
        </w:rPr>
        <w:t xml:space="preserve"> and European Quality of Government Index</w:t>
      </w:r>
      <w:r>
        <w:rPr>
          <w:rFonts w:ascii="Times New Roman" w:hAnsi="Times New Roman"/>
          <w:lang w:val="en-US"/>
        </w:rPr>
        <w:t xml:space="preserve"> (</w:t>
      </w:r>
      <w:proofErr w:type="spellStart"/>
      <w:r w:rsidRPr="00EF7BBE">
        <w:rPr>
          <w:rFonts w:ascii="Times New Roman" w:hAnsi="Times New Roman"/>
          <w:lang w:val="en-US"/>
        </w:rPr>
        <w:t>Charron</w:t>
      </w:r>
      <w:proofErr w:type="spellEnd"/>
      <w:r>
        <w:rPr>
          <w:rFonts w:ascii="Times New Roman" w:hAnsi="Times New Roman"/>
          <w:lang w:val="en-US"/>
        </w:rPr>
        <w:t xml:space="preserve"> et al., </w:t>
      </w:r>
      <w:r w:rsidRPr="00EF7BBE">
        <w:rPr>
          <w:rFonts w:ascii="Times New Roman" w:hAnsi="Times New Roman"/>
          <w:lang w:val="en-US"/>
        </w:rPr>
        <w:t>2015)</w:t>
      </w:r>
      <w:r w:rsidRPr="005F3ECE">
        <w:rPr>
          <w:rFonts w:ascii="Times New Roman" w:hAnsi="Times New Roman"/>
          <w:lang w:val="en-US"/>
        </w:rPr>
        <w:t>.</w:t>
      </w:r>
    </w:p>
  </w:footnote>
  <w:footnote w:id="6">
    <w:p w:rsidR="00530430" w:rsidRPr="00D502A7" w:rsidRDefault="00530430" w:rsidP="00D502A7">
      <w:pPr>
        <w:pStyle w:val="Testonotaapidipagina"/>
        <w:jc w:val="both"/>
        <w:rPr>
          <w:rFonts w:ascii="Times New Roman" w:hAnsi="Times New Roman"/>
          <w:lang w:val="en-GB"/>
        </w:rPr>
      </w:pPr>
      <w:r>
        <w:rPr>
          <w:rStyle w:val="Rimandonotaapidipagina"/>
        </w:rPr>
        <w:footnoteRef/>
      </w:r>
      <w:r w:rsidRPr="00D502A7">
        <w:rPr>
          <w:lang w:val="en-GB"/>
        </w:rPr>
        <w:t xml:space="preserve"> </w:t>
      </w:r>
      <w:r w:rsidRPr="00D502A7">
        <w:rPr>
          <w:rFonts w:ascii="Times New Roman" w:hAnsi="Times New Roman"/>
          <w:lang w:val="en-GB"/>
        </w:rPr>
        <w:t xml:space="preserve">Moffitt (1993) extends Deaton’s (1985) approach </w:t>
      </w:r>
      <w:r>
        <w:rPr>
          <w:rFonts w:ascii="Times New Roman" w:hAnsi="Times New Roman"/>
          <w:lang w:val="en-GB"/>
        </w:rPr>
        <w:t>for</w:t>
      </w:r>
      <w:r w:rsidRPr="00D502A7">
        <w:rPr>
          <w:rFonts w:ascii="Times New Roman" w:hAnsi="Times New Roman"/>
          <w:lang w:val="en-GB"/>
        </w:rPr>
        <w:t xml:space="preserve"> estimati</w:t>
      </w:r>
      <w:r>
        <w:rPr>
          <w:rFonts w:ascii="Times New Roman" w:hAnsi="Times New Roman"/>
          <w:lang w:val="en-GB"/>
        </w:rPr>
        <w:t>ng</w:t>
      </w:r>
      <w:r w:rsidRPr="00D502A7">
        <w:rPr>
          <w:rFonts w:ascii="Times New Roman" w:hAnsi="Times New Roman"/>
          <w:lang w:val="en-GB"/>
        </w:rPr>
        <w:t xml:space="preserve"> a dynamic model based on independent cross-sections by proposing a two-stage least squares estimator to address this issue. </w:t>
      </w:r>
      <w:proofErr w:type="spellStart"/>
      <w:r w:rsidRPr="00D502A7">
        <w:rPr>
          <w:rFonts w:ascii="Times New Roman" w:hAnsi="Times New Roman"/>
          <w:lang w:val="en-GB"/>
        </w:rPr>
        <w:t>Moffit</w:t>
      </w:r>
      <w:proofErr w:type="spellEnd"/>
      <w:r w:rsidRPr="00D502A7">
        <w:rPr>
          <w:rFonts w:ascii="Times New Roman" w:hAnsi="Times New Roman"/>
          <w:lang w:val="en-GB"/>
        </w:rPr>
        <w:t xml:space="preserve"> (1993) interpreted the within estimator as an i</w:t>
      </w:r>
      <w:r>
        <w:rPr>
          <w:rFonts w:ascii="Times New Roman" w:hAnsi="Times New Roman"/>
          <w:lang w:val="en-GB"/>
        </w:rPr>
        <w:t>nstrumental variables estimator</w:t>
      </w:r>
      <w:r w:rsidRPr="00D502A7">
        <w:rPr>
          <w:rFonts w:ascii="Times New Roman" w:hAnsi="Times New Roman"/>
          <w:lang w:val="en-GB"/>
        </w:rPr>
        <w:t xml:space="preserve"> with cohort dummy variables which </w:t>
      </w:r>
      <w:r>
        <w:rPr>
          <w:rFonts w:ascii="Times New Roman" w:hAnsi="Times New Roman"/>
          <w:lang w:val="en-GB"/>
        </w:rPr>
        <w:t>act the role of instruments</w:t>
      </w:r>
      <w:r w:rsidRPr="00D502A7">
        <w:rPr>
          <w:rFonts w:ascii="Times New Roman" w:hAnsi="Times New Roman"/>
          <w:lang w:val="en-GB"/>
        </w:rPr>
        <w:t xml:space="preserve"> by </w:t>
      </w:r>
      <w:r>
        <w:rPr>
          <w:rFonts w:ascii="Times New Roman" w:hAnsi="Times New Roman"/>
          <w:lang w:val="en-GB"/>
        </w:rPr>
        <w:t>replacing</w:t>
      </w:r>
      <w:r w:rsidRPr="00D502A7">
        <w:rPr>
          <w:rFonts w:ascii="Times New Roman" w:hAnsi="Times New Roman"/>
          <w:lang w:val="en-GB"/>
        </w:rPr>
        <w:t xml:space="preserve"> the lagged dependent variable </w:t>
      </w:r>
      <w:r>
        <w:rPr>
          <w:rFonts w:ascii="Times New Roman" w:hAnsi="Times New Roman"/>
          <w:lang w:val="en-GB"/>
        </w:rPr>
        <w:t>with</w:t>
      </w:r>
      <w:r w:rsidRPr="00D502A7">
        <w:rPr>
          <w:rFonts w:ascii="Times New Roman" w:hAnsi="Times New Roman"/>
          <w:lang w:val="en-GB"/>
        </w:rPr>
        <w:t xml:space="preserve"> its predicted value, obtained from data available at time t-1. However, </w:t>
      </w:r>
      <w:proofErr w:type="spellStart"/>
      <w:r w:rsidRPr="00D502A7">
        <w:rPr>
          <w:rFonts w:ascii="Times New Roman" w:hAnsi="Times New Roman"/>
          <w:lang w:val="en-GB"/>
        </w:rPr>
        <w:t>Moffit’s</w:t>
      </w:r>
      <w:proofErr w:type="spellEnd"/>
      <w:r w:rsidRPr="00D502A7">
        <w:rPr>
          <w:rFonts w:ascii="Times New Roman" w:hAnsi="Times New Roman"/>
          <w:lang w:val="en-GB"/>
        </w:rPr>
        <w:t xml:space="preserve"> (1993) estimator is inconsistent when time-varying exogenous </w:t>
      </w:r>
      <w:proofErr w:type="spellStart"/>
      <w:r w:rsidRPr="00D502A7">
        <w:rPr>
          <w:rFonts w:ascii="Times New Roman" w:hAnsi="Times New Roman"/>
          <w:lang w:val="en-GB"/>
        </w:rPr>
        <w:t>regressors</w:t>
      </w:r>
      <w:proofErr w:type="spellEnd"/>
      <w:r w:rsidRPr="00D502A7">
        <w:rPr>
          <w:rFonts w:ascii="Times New Roman" w:hAnsi="Times New Roman"/>
          <w:lang w:val="en-GB"/>
        </w:rPr>
        <w:t xml:space="preserve"> are used (Verbeek and Vel</w:t>
      </w:r>
      <w:r>
        <w:rPr>
          <w:rFonts w:ascii="Times New Roman" w:hAnsi="Times New Roman"/>
          <w:lang w:val="en-GB"/>
        </w:rPr>
        <w:t xml:space="preserve">la, 2005). </w:t>
      </w:r>
      <w:proofErr w:type="spellStart"/>
      <w:r>
        <w:rPr>
          <w:rFonts w:ascii="Times New Roman" w:hAnsi="Times New Roman"/>
          <w:lang w:val="en-GB"/>
        </w:rPr>
        <w:t>Girma</w:t>
      </w:r>
      <w:proofErr w:type="spellEnd"/>
      <w:r>
        <w:rPr>
          <w:rFonts w:ascii="Times New Roman" w:hAnsi="Times New Roman"/>
          <w:lang w:val="en-GB"/>
        </w:rPr>
        <w:t xml:space="preserve"> (2000) proposed</w:t>
      </w:r>
      <w:r w:rsidRPr="00D502A7">
        <w:rPr>
          <w:rFonts w:ascii="Times New Roman" w:hAnsi="Times New Roman"/>
          <w:lang w:val="en-GB"/>
        </w:rPr>
        <w:t xml:space="preserve"> a quasi-differencing approach that takes quasi-difference of the dependent variables of two individuals in the same group and uses explanatory variables of a third individual in the group as instruments. Using time-invariant instruments, Verbeek and Vella (2005) propose</w:t>
      </w:r>
      <w:r>
        <w:rPr>
          <w:rFonts w:ascii="Times New Roman" w:hAnsi="Times New Roman"/>
          <w:lang w:val="en-GB"/>
        </w:rPr>
        <w:t>d</w:t>
      </w:r>
      <w:r w:rsidRPr="00D502A7">
        <w:rPr>
          <w:rFonts w:ascii="Times New Roman" w:hAnsi="Times New Roman"/>
          <w:lang w:val="en-GB"/>
        </w:rPr>
        <w:t xml:space="preserve"> an </w:t>
      </w:r>
      <w:r>
        <w:rPr>
          <w:rFonts w:ascii="Times New Roman" w:hAnsi="Times New Roman"/>
          <w:lang w:val="en-GB"/>
        </w:rPr>
        <w:t>augmented instrumental variable</w:t>
      </w:r>
      <w:r w:rsidRPr="00D502A7">
        <w:rPr>
          <w:rFonts w:ascii="Times New Roman" w:hAnsi="Times New Roman"/>
          <w:lang w:val="en-GB"/>
        </w:rPr>
        <w:t xml:space="preserve"> (IV) approach unifying the existing estimators for d</w:t>
      </w:r>
      <w:r>
        <w:rPr>
          <w:rFonts w:ascii="Times New Roman" w:hAnsi="Times New Roman"/>
          <w:lang w:val="en-GB"/>
        </w:rPr>
        <w:t>ynamic pseudo-panel data models</w:t>
      </w:r>
      <w:r w:rsidRPr="00D502A7">
        <w:rPr>
          <w:rFonts w:ascii="Times New Roman" w:hAnsi="Times New Roman"/>
          <w:lang w:val="en-GB"/>
        </w:rPr>
        <w:t xml:space="preserve"> and present </w:t>
      </w:r>
      <w:r>
        <w:rPr>
          <w:rFonts w:ascii="Times New Roman" w:hAnsi="Times New Roman"/>
          <w:lang w:val="en-GB"/>
        </w:rPr>
        <w:t xml:space="preserve">the </w:t>
      </w:r>
      <w:r w:rsidRPr="00D502A7">
        <w:rPr>
          <w:rFonts w:ascii="Times New Roman" w:hAnsi="Times New Roman"/>
          <w:lang w:val="en-GB"/>
        </w:rPr>
        <w:t>identification conditions underlying these estimators.</w:t>
      </w:r>
    </w:p>
  </w:footnote>
  <w:footnote w:id="7">
    <w:p w:rsidR="004F6B8B" w:rsidRPr="001A7D9B" w:rsidRDefault="004F6B8B" w:rsidP="004F6B8B">
      <w:pPr>
        <w:pStyle w:val="Testonotaapidipagina"/>
      </w:pPr>
      <w:r>
        <w:rPr>
          <w:rStyle w:val="Rimandonotaapidipagina"/>
        </w:rPr>
        <w:footnoteRef/>
      </w:r>
      <w:r w:rsidRPr="000B3827">
        <w:rPr>
          <w:lang w:val="en-US"/>
        </w:rPr>
        <w:t xml:space="preserve"> </w:t>
      </w:r>
      <w:r w:rsidRPr="00C6282F">
        <w:rPr>
          <w:rFonts w:ascii="Times New Roman" w:hAnsi="Times New Roman"/>
          <w:lang w:val="en-US"/>
        </w:rPr>
        <w:t>It is worth noting that 19 regions are considered in the ADL survey.</w:t>
      </w:r>
      <w:r>
        <w:rPr>
          <w:rFonts w:ascii="Times New Roman" w:hAnsi="Times New Roman"/>
          <w:lang w:val="en-US"/>
        </w:rPr>
        <w:t xml:space="preserve"> </w:t>
      </w:r>
      <w:r w:rsidRPr="00493AA5">
        <w:rPr>
          <w:rFonts w:ascii="Times New Roman" w:hAnsi="Times New Roman"/>
        </w:rPr>
        <w:t>The Centre-</w:t>
      </w:r>
      <w:proofErr w:type="spellStart"/>
      <w:r w:rsidRPr="00493AA5">
        <w:rPr>
          <w:rFonts w:ascii="Times New Roman" w:hAnsi="Times New Roman"/>
        </w:rPr>
        <w:t>Northern</w:t>
      </w:r>
      <w:proofErr w:type="spellEnd"/>
      <w:r w:rsidRPr="00493AA5">
        <w:rPr>
          <w:rFonts w:ascii="Times New Roman" w:hAnsi="Times New Roman"/>
        </w:rPr>
        <w:t xml:space="preserve"> </w:t>
      </w:r>
      <w:proofErr w:type="spellStart"/>
      <w:r w:rsidRPr="00493AA5">
        <w:rPr>
          <w:rFonts w:ascii="Times New Roman" w:hAnsi="Times New Roman"/>
        </w:rPr>
        <w:t>regions</w:t>
      </w:r>
      <w:proofErr w:type="spellEnd"/>
      <w:r w:rsidRPr="00493AA5">
        <w:rPr>
          <w:rFonts w:ascii="Times New Roman" w:hAnsi="Times New Roman"/>
        </w:rPr>
        <w:t xml:space="preserve"> are: </w:t>
      </w:r>
      <w:r w:rsidRPr="00E47257">
        <w:rPr>
          <w:rFonts w:ascii="Times New Roman" w:hAnsi="Times New Roman"/>
        </w:rPr>
        <w:t>Piemonte and Valle d’Aosta</w:t>
      </w:r>
      <w:r w:rsidRPr="00493AA5">
        <w:rPr>
          <w:rFonts w:ascii="Times New Roman" w:hAnsi="Times New Roman"/>
        </w:rPr>
        <w:t xml:space="preserve">, </w:t>
      </w:r>
      <w:proofErr w:type="spellStart"/>
      <w:r w:rsidRPr="00493AA5">
        <w:rPr>
          <w:rFonts w:ascii="Times New Roman" w:hAnsi="Times New Roman"/>
        </w:rPr>
        <w:t>whichin</w:t>
      </w:r>
      <w:proofErr w:type="spellEnd"/>
      <w:r w:rsidRPr="00493AA5">
        <w:rPr>
          <w:rFonts w:ascii="Times New Roman" w:hAnsi="Times New Roman"/>
        </w:rPr>
        <w:t xml:space="preserve"> </w:t>
      </w:r>
      <w:proofErr w:type="spellStart"/>
      <w:r w:rsidRPr="00493AA5">
        <w:rPr>
          <w:rFonts w:ascii="Times New Roman" w:hAnsi="Times New Roman"/>
        </w:rPr>
        <w:t>this</w:t>
      </w:r>
      <w:proofErr w:type="spellEnd"/>
      <w:r w:rsidRPr="00493AA5">
        <w:rPr>
          <w:rFonts w:ascii="Times New Roman" w:hAnsi="Times New Roman"/>
        </w:rPr>
        <w:t xml:space="preserve"> </w:t>
      </w:r>
      <w:proofErr w:type="spellStart"/>
      <w:r w:rsidRPr="00493AA5">
        <w:rPr>
          <w:rFonts w:ascii="Times New Roman" w:hAnsi="Times New Roman"/>
        </w:rPr>
        <w:t>survey,are</w:t>
      </w:r>
      <w:proofErr w:type="spellEnd"/>
      <w:r w:rsidRPr="00493AA5">
        <w:rPr>
          <w:rFonts w:ascii="Times New Roman" w:hAnsi="Times New Roman"/>
        </w:rPr>
        <w:t xml:space="preserve"> </w:t>
      </w:r>
      <w:proofErr w:type="spellStart"/>
      <w:r w:rsidRPr="00493AA5">
        <w:rPr>
          <w:rFonts w:ascii="Times New Roman" w:hAnsi="Times New Roman"/>
        </w:rPr>
        <w:t>considered</w:t>
      </w:r>
      <w:proofErr w:type="spellEnd"/>
      <w:r w:rsidRPr="00493AA5">
        <w:rPr>
          <w:rFonts w:ascii="Times New Roman" w:hAnsi="Times New Roman"/>
        </w:rPr>
        <w:t xml:space="preserve"> </w:t>
      </w:r>
      <w:proofErr w:type="spellStart"/>
      <w:r w:rsidRPr="00493AA5">
        <w:rPr>
          <w:rFonts w:ascii="Times New Roman" w:hAnsi="Times New Roman"/>
        </w:rPr>
        <w:t>as</w:t>
      </w:r>
      <w:proofErr w:type="spellEnd"/>
      <w:r w:rsidRPr="00493AA5">
        <w:rPr>
          <w:rFonts w:ascii="Times New Roman" w:hAnsi="Times New Roman"/>
        </w:rPr>
        <w:t xml:space="preserve"> a single </w:t>
      </w:r>
      <w:proofErr w:type="spellStart"/>
      <w:r w:rsidRPr="00493AA5">
        <w:rPr>
          <w:rFonts w:ascii="Times New Roman" w:hAnsi="Times New Roman"/>
        </w:rPr>
        <w:t>region</w:t>
      </w:r>
      <w:proofErr w:type="spellEnd"/>
      <w:r w:rsidRPr="00493AA5">
        <w:rPr>
          <w:rFonts w:ascii="Times New Roman" w:hAnsi="Times New Roman"/>
        </w:rPr>
        <w:t xml:space="preserve">; Lombardia; Veneto; Trentino Alto Adige; Friuli Venezia Giulia; Emilia Romagna; Liguria; Toscana; Marche; Lazio; Umbria. </w:t>
      </w:r>
      <w:r>
        <w:rPr>
          <w:rFonts w:ascii="Times New Roman" w:hAnsi="Times New Roman"/>
        </w:rPr>
        <w:t xml:space="preserve">The Southern </w:t>
      </w:r>
      <w:proofErr w:type="spellStart"/>
      <w:r>
        <w:rPr>
          <w:rFonts w:ascii="Times New Roman" w:hAnsi="Times New Roman"/>
        </w:rPr>
        <w:t>regions</w:t>
      </w:r>
      <w:proofErr w:type="spellEnd"/>
      <w:r>
        <w:rPr>
          <w:rFonts w:ascii="Times New Roman" w:hAnsi="Times New Roman"/>
        </w:rPr>
        <w:t xml:space="preserve"> are: </w:t>
      </w:r>
      <w:r w:rsidRPr="009A4D57">
        <w:rPr>
          <w:rFonts w:ascii="Times New Roman" w:hAnsi="Times New Roman"/>
        </w:rPr>
        <w:t>Abruzzo; Campania; Basilicata; Molise; Calabria; Puglia; Sicilia; Sardegna.</w:t>
      </w:r>
    </w:p>
  </w:footnote>
  <w:footnote w:id="8">
    <w:p w:rsidR="00530430" w:rsidRPr="00CE4824" w:rsidRDefault="00530430">
      <w:pPr>
        <w:pStyle w:val="Testonotaapidipagina"/>
        <w:rPr>
          <w:rFonts w:ascii="Times New Roman" w:hAnsi="Times New Roman"/>
          <w:lang w:val="en-US"/>
        </w:rPr>
      </w:pPr>
      <w:r w:rsidRPr="00CE4824">
        <w:rPr>
          <w:rStyle w:val="Rimandonotaapidipagina"/>
          <w:rFonts w:ascii="Times New Roman" w:hAnsi="Times New Roman"/>
        </w:rPr>
        <w:footnoteRef/>
      </w:r>
      <w:r w:rsidRPr="00CE4824">
        <w:rPr>
          <w:rFonts w:ascii="Times New Roman" w:hAnsi="Times New Roman"/>
          <w:lang w:val="en-US"/>
        </w:rPr>
        <w:t xml:space="preserve"> Database is available online at http://noi-italia.istat.it/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A5C61"/>
    <w:multiLevelType w:val="hybridMultilevel"/>
    <w:tmpl w:val="22B4AF42"/>
    <w:lvl w:ilvl="0" w:tplc="244A8504">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13D38E8"/>
    <w:multiLevelType w:val="hybridMultilevel"/>
    <w:tmpl w:val="65C25964"/>
    <w:lvl w:ilvl="0" w:tplc="2C949CDE">
      <w:start w:val="1"/>
      <w:numFmt w:val="decimal"/>
      <w:lvlText w:val="(%1)"/>
      <w:lvlJc w:val="left"/>
      <w:pPr>
        <w:ind w:left="720" w:hanging="360"/>
      </w:pPr>
      <w:rPr>
        <w:rFonts w:eastAsiaTheme="min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686362B7"/>
    <w:multiLevelType w:val="hybridMultilevel"/>
    <w:tmpl w:val="44FA8FB6"/>
    <w:lvl w:ilvl="0" w:tplc="6A1ADD1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7356001C"/>
    <w:multiLevelType w:val="multilevel"/>
    <w:tmpl w:val="AA40F4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7DDF1562"/>
    <w:multiLevelType w:val="multilevel"/>
    <w:tmpl w:val="F05CA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F7C0B15"/>
    <w:multiLevelType w:val="multilevel"/>
    <w:tmpl w:val="925C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 w:numId="5">
    <w:abstractNumId w:val="5"/>
  </w:num>
  <w:num w:numId="6">
    <w:abstractNumId w:val="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3CA"/>
    <w:rsid w:val="00000216"/>
    <w:rsid w:val="00001293"/>
    <w:rsid w:val="00002F8F"/>
    <w:rsid w:val="000030ED"/>
    <w:rsid w:val="00003D29"/>
    <w:rsid w:val="0000470C"/>
    <w:rsid w:val="00006BC1"/>
    <w:rsid w:val="00006CB5"/>
    <w:rsid w:val="00010326"/>
    <w:rsid w:val="0001096E"/>
    <w:rsid w:val="00012D2D"/>
    <w:rsid w:val="0001432E"/>
    <w:rsid w:val="0001508C"/>
    <w:rsid w:val="00016054"/>
    <w:rsid w:val="00020D2D"/>
    <w:rsid w:val="00022B6A"/>
    <w:rsid w:val="000233F4"/>
    <w:rsid w:val="00025103"/>
    <w:rsid w:val="0002751F"/>
    <w:rsid w:val="000303A1"/>
    <w:rsid w:val="00032096"/>
    <w:rsid w:val="00032668"/>
    <w:rsid w:val="00036F16"/>
    <w:rsid w:val="0003715E"/>
    <w:rsid w:val="0004037A"/>
    <w:rsid w:val="000407C2"/>
    <w:rsid w:val="00043537"/>
    <w:rsid w:val="00043F63"/>
    <w:rsid w:val="00046E19"/>
    <w:rsid w:val="00047B17"/>
    <w:rsid w:val="00051729"/>
    <w:rsid w:val="000518BF"/>
    <w:rsid w:val="000524B2"/>
    <w:rsid w:val="00054977"/>
    <w:rsid w:val="00056DE1"/>
    <w:rsid w:val="00061C75"/>
    <w:rsid w:val="000621CD"/>
    <w:rsid w:val="0006583E"/>
    <w:rsid w:val="00075E44"/>
    <w:rsid w:val="000768F7"/>
    <w:rsid w:val="000769C9"/>
    <w:rsid w:val="00077744"/>
    <w:rsid w:val="00077B6E"/>
    <w:rsid w:val="00083036"/>
    <w:rsid w:val="00084067"/>
    <w:rsid w:val="00085CFB"/>
    <w:rsid w:val="00090B75"/>
    <w:rsid w:val="00092CAE"/>
    <w:rsid w:val="000968AC"/>
    <w:rsid w:val="000A00C4"/>
    <w:rsid w:val="000A0BE2"/>
    <w:rsid w:val="000A5DFF"/>
    <w:rsid w:val="000A7C76"/>
    <w:rsid w:val="000A7DD9"/>
    <w:rsid w:val="000A7F1D"/>
    <w:rsid w:val="000B1717"/>
    <w:rsid w:val="000B2A31"/>
    <w:rsid w:val="000B3827"/>
    <w:rsid w:val="000C02BB"/>
    <w:rsid w:val="000C153A"/>
    <w:rsid w:val="000C1772"/>
    <w:rsid w:val="000C3D49"/>
    <w:rsid w:val="000C3ECB"/>
    <w:rsid w:val="000C3FC1"/>
    <w:rsid w:val="000C4CBB"/>
    <w:rsid w:val="000C4F6F"/>
    <w:rsid w:val="000C50D6"/>
    <w:rsid w:val="000C50F7"/>
    <w:rsid w:val="000C6D82"/>
    <w:rsid w:val="000C7D81"/>
    <w:rsid w:val="000D122C"/>
    <w:rsid w:val="000D517A"/>
    <w:rsid w:val="000D60D2"/>
    <w:rsid w:val="000D7C4C"/>
    <w:rsid w:val="000D7CE5"/>
    <w:rsid w:val="000E1D3A"/>
    <w:rsid w:val="000E4089"/>
    <w:rsid w:val="000E5C2F"/>
    <w:rsid w:val="000E6C8E"/>
    <w:rsid w:val="000F0562"/>
    <w:rsid w:val="000F091A"/>
    <w:rsid w:val="000F12DC"/>
    <w:rsid w:val="000F2D66"/>
    <w:rsid w:val="000F3CDB"/>
    <w:rsid w:val="000F5A8E"/>
    <w:rsid w:val="000F607D"/>
    <w:rsid w:val="00104709"/>
    <w:rsid w:val="00106D55"/>
    <w:rsid w:val="00107860"/>
    <w:rsid w:val="001079D9"/>
    <w:rsid w:val="001104EE"/>
    <w:rsid w:val="001127FF"/>
    <w:rsid w:val="0011358F"/>
    <w:rsid w:val="001157E5"/>
    <w:rsid w:val="0011678A"/>
    <w:rsid w:val="00117687"/>
    <w:rsid w:val="001218EF"/>
    <w:rsid w:val="00122844"/>
    <w:rsid w:val="00125C34"/>
    <w:rsid w:val="001261A8"/>
    <w:rsid w:val="00126859"/>
    <w:rsid w:val="0013084C"/>
    <w:rsid w:val="00130CEC"/>
    <w:rsid w:val="0013442F"/>
    <w:rsid w:val="0013552A"/>
    <w:rsid w:val="0013622B"/>
    <w:rsid w:val="00136A03"/>
    <w:rsid w:val="00136E5D"/>
    <w:rsid w:val="00140099"/>
    <w:rsid w:val="001403C7"/>
    <w:rsid w:val="001407C0"/>
    <w:rsid w:val="00140F55"/>
    <w:rsid w:val="00146898"/>
    <w:rsid w:val="00146D45"/>
    <w:rsid w:val="0015240B"/>
    <w:rsid w:val="00154269"/>
    <w:rsid w:val="00156296"/>
    <w:rsid w:val="00156B6F"/>
    <w:rsid w:val="001571A5"/>
    <w:rsid w:val="00160332"/>
    <w:rsid w:val="00161551"/>
    <w:rsid w:val="00162F6E"/>
    <w:rsid w:val="00163D03"/>
    <w:rsid w:val="00165120"/>
    <w:rsid w:val="00165323"/>
    <w:rsid w:val="00172674"/>
    <w:rsid w:val="00172746"/>
    <w:rsid w:val="001728AC"/>
    <w:rsid w:val="00173542"/>
    <w:rsid w:val="00175E81"/>
    <w:rsid w:val="001763EA"/>
    <w:rsid w:val="0018029E"/>
    <w:rsid w:val="001809F9"/>
    <w:rsid w:val="00180FE7"/>
    <w:rsid w:val="001812EE"/>
    <w:rsid w:val="001824AC"/>
    <w:rsid w:val="00186EC9"/>
    <w:rsid w:val="00187FB0"/>
    <w:rsid w:val="001909A3"/>
    <w:rsid w:val="00192AE9"/>
    <w:rsid w:val="001934EE"/>
    <w:rsid w:val="00194589"/>
    <w:rsid w:val="001960CB"/>
    <w:rsid w:val="00197959"/>
    <w:rsid w:val="001A05E0"/>
    <w:rsid w:val="001A180C"/>
    <w:rsid w:val="001A3737"/>
    <w:rsid w:val="001A39F4"/>
    <w:rsid w:val="001A3E14"/>
    <w:rsid w:val="001A4C74"/>
    <w:rsid w:val="001A6675"/>
    <w:rsid w:val="001A790A"/>
    <w:rsid w:val="001A7D9B"/>
    <w:rsid w:val="001B132A"/>
    <w:rsid w:val="001B16AC"/>
    <w:rsid w:val="001B22D3"/>
    <w:rsid w:val="001B28FE"/>
    <w:rsid w:val="001B4F5E"/>
    <w:rsid w:val="001B51DE"/>
    <w:rsid w:val="001B7484"/>
    <w:rsid w:val="001C0827"/>
    <w:rsid w:val="001C3276"/>
    <w:rsid w:val="001C6725"/>
    <w:rsid w:val="001C77E1"/>
    <w:rsid w:val="001C7FA9"/>
    <w:rsid w:val="001D155F"/>
    <w:rsid w:val="001D7361"/>
    <w:rsid w:val="001E0789"/>
    <w:rsid w:val="001E0EA7"/>
    <w:rsid w:val="001E1FE9"/>
    <w:rsid w:val="001E329D"/>
    <w:rsid w:val="001E7F97"/>
    <w:rsid w:val="001F2B1A"/>
    <w:rsid w:val="001F37C8"/>
    <w:rsid w:val="001F509F"/>
    <w:rsid w:val="001F52D0"/>
    <w:rsid w:val="001F7212"/>
    <w:rsid w:val="001F77F0"/>
    <w:rsid w:val="001F7E03"/>
    <w:rsid w:val="0020381C"/>
    <w:rsid w:val="00204C92"/>
    <w:rsid w:val="00206A02"/>
    <w:rsid w:val="0021043D"/>
    <w:rsid w:val="002115FB"/>
    <w:rsid w:val="002118F7"/>
    <w:rsid w:val="00212EC1"/>
    <w:rsid w:val="00213644"/>
    <w:rsid w:val="00213743"/>
    <w:rsid w:val="00215DA9"/>
    <w:rsid w:val="00221FD8"/>
    <w:rsid w:val="0022258A"/>
    <w:rsid w:val="00223C3D"/>
    <w:rsid w:val="00224FB6"/>
    <w:rsid w:val="002262AF"/>
    <w:rsid w:val="002300B8"/>
    <w:rsid w:val="0023086A"/>
    <w:rsid w:val="00231F98"/>
    <w:rsid w:val="002320D2"/>
    <w:rsid w:val="002342BC"/>
    <w:rsid w:val="002343FC"/>
    <w:rsid w:val="002350DA"/>
    <w:rsid w:val="002355F4"/>
    <w:rsid w:val="002359CE"/>
    <w:rsid w:val="00235BD6"/>
    <w:rsid w:val="0023681E"/>
    <w:rsid w:val="00236EB1"/>
    <w:rsid w:val="00236F69"/>
    <w:rsid w:val="00237AC4"/>
    <w:rsid w:val="002425F9"/>
    <w:rsid w:val="00242905"/>
    <w:rsid w:val="00243E93"/>
    <w:rsid w:val="002449CD"/>
    <w:rsid w:val="00251590"/>
    <w:rsid w:val="00252B67"/>
    <w:rsid w:val="002567F6"/>
    <w:rsid w:val="00257003"/>
    <w:rsid w:val="002576F9"/>
    <w:rsid w:val="002607A7"/>
    <w:rsid w:val="00260BB6"/>
    <w:rsid w:val="002613AF"/>
    <w:rsid w:val="002635F0"/>
    <w:rsid w:val="00266390"/>
    <w:rsid w:val="0026721E"/>
    <w:rsid w:val="00270159"/>
    <w:rsid w:val="002723E5"/>
    <w:rsid w:val="002741C6"/>
    <w:rsid w:val="002762CA"/>
    <w:rsid w:val="00277385"/>
    <w:rsid w:val="002776E2"/>
    <w:rsid w:val="0027781F"/>
    <w:rsid w:val="002802A6"/>
    <w:rsid w:val="00286649"/>
    <w:rsid w:val="00287673"/>
    <w:rsid w:val="0029165F"/>
    <w:rsid w:val="00291FBA"/>
    <w:rsid w:val="00294739"/>
    <w:rsid w:val="00296972"/>
    <w:rsid w:val="002A29F6"/>
    <w:rsid w:val="002A3709"/>
    <w:rsid w:val="002A59F2"/>
    <w:rsid w:val="002C1F9A"/>
    <w:rsid w:val="002D3524"/>
    <w:rsid w:val="002E1FA3"/>
    <w:rsid w:val="002E2A7B"/>
    <w:rsid w:val="002E321A"/>
    <w:rsid w:val="002E4405"/>
    <w:rsid w:val="002E6665"/>
    <w:rsid w:val="002E719C"/>
    <w:rsid w:val="002F12D2"/>
    <w:rsid w:val="002F2D94"/>
    <w:rsid w:val="002F365C"/>
    <w:rsid w:val="002F3F10"/>
    <w:rsid w:val="002F6C52"/>
    <w:rsid w:val="00301E52"/>
    <w:rsid w:val="003037CE"/>
    <w:rsid w:val="0030404B"/>
    <w:rsid w:val="003050A9"/>
    <w:rsid w:val="0030574B"/>
    <w:rsid w:val="00305F08"/>
    <w:rsid w:val="00307B81"/>
    <w:rsid w:val="0031000E"/>
    <w:rsid w:val="00310AEC"/>
    <w:rsid w:val="0031216B"/>
    <w:rsid w:val="003134B2"/>
    <w:rsid w:val="00314933"/>
    <w:rsid w:val="00315399"/>
    <w:rsid w:val="00315F85"/>
    <w:rsid w:val="003160D1"/>
    <w:rsid w:val="003224FE"/>
    <w:rsid w:val="00324DAC"/>
    <w:rsid w:val="00325439"/>
    <w:rsid w:val="00330CF2"/>
    <w:rsid w:val="00334101"/>
    <w:rsid w:val="00334C43"/>
    <w:rsid w:val="00334FE7"/>
    <w:rsid w:val="00335804"/>
    <w:rsid w:val="003363E3"/>
    <w:rsid w:val="00336FF4"/>
    <w:rsid w:val="003378F8"/>
    <w:rsid w:val="00340C61"/>
    <w:rsid w:val="00341058"/>
    <w:rsid w:val="00341EA3"/>
    <w:rsid w:val="00342688"/>
    <w:rsid w:val="00343EEE"/>
    <w:rsid w:val="00344D6C"/>
    <w:rsid w:val="00353AFF"/>
    <w:rsid w:val="0035547D"/>
    <w:rsid w:val="00355AA0"/>
    <w:rsid w:val="00360BE5"/>
    <w:rsid w:val="00363343"/>
    <w:rsid w:val="00363F1C"/>
    <w:rsid w:val="00365B72"/>
    <w:rsid w:val="00365CC8"/>
    <w:rsid w:val="003662F3"/>
    <w:rsid w:val="003671C5"/>
    <w:rsid w:val="003671F8"/>
    <w:rsid w:val="003703C7"/>
    <w:rsid w:val="00371ACF"/>
    <w:rsid w:val="0037790F"/>
    <w:rsid w:val="003806A0"/>
    <w:rsid w:val="00380B83"/>
    <w:rsid w:val="00381271"/>
    <w:rsid w:val="00382AC3"/>
    <w:rsid w:val="00384152"/>
    <w:rsid w:val="003846F8"/>
    <w:rsid w:val="00384A6C"/>
    <w:rsid w:val="00386EE6"/>
    <w:rsid w:val="00387A93"/>
    <w:rsid w:val="0039003E"/>
    <w:rsid w:val="00390F37"/>
    <w:rsid w:val="00392C82"/>
    <w:rsid w:val="0039311E"/>
    <w:rsid w:val="00393672"/>
    <w:rsid w:val="00393C7B"/>
    <w:rsid w:val="00395809"/>
    <w:rsid w:val="003978A3"/>
    <w:rsid w:val="003A1853"/>
    <w:rsid w:val="003A1BBF"/>
    <w:rsid w:val="003A1F9F"/>
    <w:rsid w:val="003A2C5F"/>
    <w:rsid w:val="003A2DB3"/>
    <w:rsid w:val="003A47A5"/>
    <w:rsid w:val="003A6237"/>
    <w:rsid w:val="003A6396"/>
    <w:rsid w:val="003A74C3"/>
    <w:rsid w:val="003B07ED"/>
    <w:rsid w:val="003B1685"/>
    <w:rsid w:val="003B1C81"/>
    <w:rsid w:val="003B1F87"/>
    <w:rsid w:val="003B3985"/>
    <w:rsid w:val="003B3D11"/>
    <w:rsid w:val="003C0759"/>
    <w:rsid w:val="003C196B"/>
    <w:rsid w:val="003C3D1A"/>
    <w:rsid w:val="003C3FF2"/>
    <w:rsid w:val="003C4244"/>
    <w:rsid w:val="003C4EA0"/>
    <w:rsid w:val="003C5071"/>
    <w:rsid w:val="003C50F3"/>
    <w:rsid w:val="003C6394"/>
    <w:rsid w:val="003C6B3A"/>
    <w:rsid w:val="003C7AB8"/>
    <w:rsid w:val="003D0302"/>
    <w:rsid w:val="003D27E9"/>
    <w:rsid w:val="003D3490"/>
    <w:rsid w:val="003D4D0D"/>
    <w:rsid w:val="003D5966"/>
    <w:rsid w:val="003E0754"/>
    <w:rsid w:val="003E288E"/>
    <w:rsid w:val="003E6E89"/>
    <w:rsid w:val="003E7938"/>
    <w:rsid w:val="003F0CDD"/>
    <w:rsid w:val="003F4601"/>
    <w:rsid w:val="003F538C"/>
    <w:rsid w:val="00401566"/>
    <w:rsid w:val="00401ABE"/>
    <w:rsid w:val="00401DCE"/>
    <w:rsid w:val="00405681"/>
    <w:rsid w:val="00407372"/>
    <w:rsid w:val="00411B9C"/>
    <w:rsid w:val="00413CE2"/>
    <w:rsid w:val="00415190"/>
    <w:rsid w:val="00415E51"/>
    <w:rsid w:val="00416546"/>
    <w:rsid w:val="00416980"/>
    <w:rsid w:val="004173E3"/>
    <w:rsid w:val="004210EE"/>
    <w:rsid w:val="004217FB"/>
    <w:rsid w:val="00421EEE"/>
    <w:rsid w:val="00422878"/>
    <w:rsid w:val="00426A06"/>
    <w:rsid w:val="00432989"/>
    <w:rsid w:val="00432DCA"/>
    <w:rsid w:val="00433A4A"/>
    <w:rsid w:val="00433BF4"/>
    <w:rsid w:val="0043681A"/>
    <w:rsid w:val="00440B0B"/>
    <w:rsid w:val="00442EE3"/>
    <w:rsid w:val="00445D5D"/>
    <w:rsid w:val="004476F1"/>
    <w:rsid w:val="00452D25"/>
    <w:rsid w:val="00454D93"/>
    <w:rsid w:val="004630D9"/>
    <w:rsid w:val="004640FF"/>
    <w:rsid w:val="004704B1"/>
    <w:rsid w:val="00470D86"/>
    <w:rsid w:val="004730FC"/>
    <w:rsid w:val="004733C9"/>
    <w:rsid w:val="004745B8"/>
    <w:rsid w:val="00475175"/>
    <w:rsid w:val="00475292"/>
    <w:rsid w:val="00480F2D"/>
    <w:rsid w:val="004848A9"/>
    <w:rsid w:val="00484A3E"/>
    <w:rsid w:val="00486C8D"/>
    <w:rsid w:val="00487A21"/>
    <w:rsid w:val="00487C9D"/>
    <w:rsid w:val="00487CDA"/>
    <w:rsid w:val="00490221"/>
    <w:rsid w:val="0049106F"/>
    <w:rsid w:val="00491870"/>
    <w:rsid w:val="00493AA5"/>
    <w:rsid w:val="0049462D"/>
    <w:rsid w:val="0049574F"/>
    <w:rsid w:val="004966E7"/>
    <w:rsid w:val="00496A88"/>
    <w:rsid w:val="0049798F"/>
    <w:rsid w:val="00497ADE"/>
    <w:rsid w:val="004A09CC"/>
    <w:rsid w:val="004A1F46"/>
    <w:rsid w:val="004A29C6"/>
    <w:rsid w:val="004A324A"/>
    <w:rsid w:val="004A3318"/>
    <w:rsid w:val="004A7745"/>
    <w:rsid w:val="004B141C"/>
    <w:rsid w:val="004B246A"/>
    <w:rsid w:val="004B363E"/>
    <w:rsid w:val="004B3A53"/>
    <w:rsid w:val="004B3D55"/>
    <w:rsid w:val="004B4153"/>
    <w:rsid w:val="004B63A2"/>
    <w:rsid w:val="004B64A3"/>
    <w:rsid w:val="004C11E6"/>
    <w:rsid w:val="004C248E"/>
    <w:rsid w:val="004C2919"/>
    <w:rsid w:val="004C2DD4"/>
    <w:rsid w:val="004C3507"/>
    <w:rsid w:val="004C3570"/>
    <w:rsid w:val="004C43DB"/>
    <w:rsid w:val="004C4862"/>
    <w:rsid w:val="004C4B8B"/>
    <w:rsid w:val="004C52E9"/>
    <w:rsid w:val="004C5C06"/>
    <w:rsid w:val="004C7F16"/>
    <w:rsid w:val="004D04C8"/>
    <w:rsid w:val="004D12AE"/>
    <w:rsid w:val="004D2984"/>
    <w:rsid w:val="004D695C"/>
    <w:rsid w:val="004D7071"/>
    <w:rsid w:val="004D77AA"/>
    <w:rsid w:val="004E1CF0"/>
    <w:rsid w:val="004E2685"/>
    <w:rsid w:val="004E58F8"/>
    <w:rsid w:val="004E5E01"/>
    <w:rsid w:val="004E5E86"/>
    <w:rsid w:val="004E5EB2"/>
    <w:rsid w:val="004E5F6A"/>
    <w:rsid w:val="004E7AA8"/>
    <w:rsid w:val="004E7BDB"/>
    <w:rsid w:val="004F0A1D"/>
    <w:rsid w:val="004F2CFD"/>
    <w:rsid w:val="004F4C55"/>
    <w:rsid w:val="004F5C15"/>
    <w:rsid w:val="004F64F1"/>
    <w:rsid w:val="004F6B8B"/>
    <w:rsid w:val="004F7162"/>
    <w:rsid w:val="00500D13"/>
    <w:rsid w:val="00504F03"/>
    <w:rsid w:val="00505522"/>
    <w:rsid w:val="00505F92"/>
    <w:rsid w:val="00510CCE"/>
    <w:rsid w:val="005118E2"/>
    <w:rsid w:val="005152B8"/>
    <w:rsid w:val="00515AFE"/>
    <w:rsid w:val="00516C00"/>
    <w:rsid w:val="00517D3F"/>
    <w:rsid w:val="00524FBE"/>
    <w:rsid w:val="00525BAF"/>
    <w:rsid w:val="00525C3F"/>
    <w:rsid w:val="00525D82"/>
    <w:rsid w:val="00525F11"/>
    <w:rsid w:val="00526A93"/>
    <w:rsid w:val="00530430"/>
    <w:rsid w:val="005317D1"/>
    <w:rsid w:val="00531C78"/>
    <w:rsid w:val="00531EB1"/>
    <w:rsid w:val="00533FD6"/>
    <w:rsid w:val="0053793F"/>
    <w:rsid w:val="00540510"/>
    <w:rsid w:val="005416F9"/>
    <w:rsid w:val="00544883"/>
    <w:rsid w:val="00544C90"/>
    <w:rsid w:val="00545484"/>
    <w:rsid w:val="00547192"/>
    <w:rsid w:val="005473EE"/>
    <w:rsid w:val="005474E4"/>
    <w:rsid w:val="00551215"/>
    <w:rsid w:val="00551F46"/>
    <w:rsid w:val="00552A4A"/>
    <w:rsid w:val="005542C1"/>
    <w:rsid w:val="0055558B"/>
    <w:rsid w:val="00557A19"/>
    <w:rsid w:val="00560E76"/>
    <w:rsid w:val="00561D1E"/>
    <w:rsid w:val="00563686"/>
    <w:rsid w:val="00565F7F"/>
    <w:rsid w:val="00566F6F"/>
    <w:rsid w:val="005674B7"/>
    <w:rsid w:val="0057295F"/>
    <w:rsid w:val="0057650A"/>
    <w:rsid w:val="00576A20"/>
    <w:rsid w:val="0058041C"/>
    <w:rsid w:val="00582AE4"/>
    <w:rsid w:val="00584246"/>
    <w:rsid w:val="00584809"/>
    <w:rsid w:val="005848D1"/>
    <w:rsid w:val="00587F2E"/>
    <w:rsid w:val="00590201"/>
    <w:rsid w:val="00592836"/>
    <w:rsid w:val="005954B6"/>
    <w:rsid w:val="00596230"/>
    <w:rsid w:val="00596E68"/>
    <w:rsid w:val="00597EBB"/>
    <w:rsid w:val="005A0D54"/>
    <w:rsid w:val="005A1E7A"/>
    <w:rsid w:val="005A2D58"/>
    <w:rsid w:val="005A5540"/>
    <w:rsid w:val="005B2256"/>
    <w:rsid w:val="005B4059"/>
    <w:rsid w:val="005B685A"/>
    <w:rsid w:val="005C0B62"/>
    <w:rsid w:val="005C1748"/>
    <w:rsid w:val="005C1FDA"/>
    <w:rsid w:val="005C2247"/>
    <w:rsid w:val="005C304F"/>
    <w:rsid w:val="005C38A5"/>
    <w:rsid w:val="005C56C6"/>
    <w:rsid w:val="005C7294"/>
    <w:rsid w:val="005D08CF"/>
    <w:rsid w:val="005D30C5"/>
    <w:rsid w:val="005D446A"/>
    <w:rsid w:val="005E13DD"/>
    <w:rsid w:val="005E25C5"/>
    <w:rsid w:val="005E4118"/>
    <w:rsid w:val="005E4494"/>
    <w:rsid w:val="005E4590"/>
    <w:rsid w:val="005E6BA6"/>
    <w:rsid w:val="005E6F63"/>
    <w:rsid w:val="005E72D4"/>
    <w:rsid w:val="005F28EF"/>
    <w:rsid w:val="005F3ECE"/>
    <w:rsid w:val="005F4A20"/>
    <w:rsid w:val="005F52B3"/>
    <w:rsid w:val="005F5DDC"/>
    <w:rsid w:val="005F5EA4"/>
    <w:rsid w:val="005F5F9D"/>
    <w:rsid w:val="005F7EEE"/>
    <w:rsid w:val="00602FFD"/>
    <w:rsid w:val="0060330B"/>
    <w:rsid w:val="00603504"/>
    <w:rsid w:val="00605EFA"/>
    <w:rsid w:val="00610308"/>
    <w:rsid w:val="0061079B"/>
    <w:rsid w:val="00614703"/>
    <w:rsid w:val="00616037"/>
    <w:rsid w:val="00616354"/>
    <w:rsid w:val="00617FDF"/>
    <w:rsid w:val="00620981"/>
    <w:rsid w:val="0062207C"/>
    <w:rsid w:val="006221B9"/>
    <w:rsid w:val="00623061"/>
    <w:rsid w:val="00623FA0"/>
    <w:rsid w:val="006256F9"/>
    <w:rsid w:val="00626590"/>
    <w:rsid w:val="00626DED"/>
    <w:rsid w:val="00631429"/>
    <w:rsid w:val="006315CB"/>
    <w:rsid w:val="0063364A"/>
    <w:rsid w:val="00633F00"/>
    <w:rsid w:val="00634B5B"/>
    <w:rsid w:val="006361AD"/>
    <w:rsid w:val="00636FC8"/>
    <w:rsid w:val="00637230"/>
    <w:rsid w:val="00640E8D"/>
    <w:rsid w:val="00642C2D"/>
    <w:rsid w:val="00643D0B"/>
    <w:rsid w:val="00646720"/>
    <w:rsid w:val="00646C5E"/>
    <w:rsid w:val="006473D0"/>
    <w:rsid w:val="00650682"/>
    <w:rsid w:val="00654A61"/>
    <w:rsid w:val="00654D71"/>
    <w:rsid w:val="00655421"/>
    <w:rsid w:val="006566AC"/>
    <w:rsid w:val="0066031D"/>
    <w:rsid w:val="0066180B"/>
    <w:rsid w:val="0066257A"/>
    <w:rsid w:val="006655D1"/>
    <w:rsid w:val="00665F36"/>
    <w:rsid w:val="00671A28"/>
    <w:rsid w:val="006744E4"/>
    <w:rsid w:val="00675B94"/>
    <w:rsid w:val="00676104"/>
    <w:rsid w:val="00677F3B"/>
    <w:rsid w:val="00683E07"/>
    <w:rsid w:val="00683E16"/>
    <w:rsid w:val="00687AEE"/>
    <w:rsid w:val="00691189"/>
    <w:rsid w:val="006A08C4"/>
    <w:rsid w:val="006A1664"/>
    <w:rsid w:val="006A32B6"/>
    <w:rsid w:val="006A48F1"/>
    <w:rsid w:val="006A7FB1"/>
    <w:rsid w:val="006B00F1"/>
    <w:rsid w:val="006B5D81"/>
    <w:rsid w:val="006B7881"/>
    <w:rsid w:val="006C3388"/>
    <w:rsid w:val="006C4865"/>
    <w:rsid w:val="006C7B52"/>
    <w:rsid w:val="006D0E5A"/>
    <w:rsid w:val="006D5AD9"/>
    <w:rsid w:val="006D74AD"/>
    <w:rsid w:val="006D7ADB"/>
    <w:rsid w:val="006E1386"/>
    <w:rsid w:val="006E1E19"/>
    <w:rsid w:val="006E26E7"/>
    <w:rsid w:val="006E2830"/>
    <w:rsid w:val="006E3C82"/>
    <w:rsid w:val="006E7D3E"/>
    <w:rsid w:val="006F0E3B"/>
    <w:rsid w:val="006F0FAD"/>
    <w:rsid w:val="006F2321"/>
    <w:rsid w:val="007005BC"/>
    <w:rsid w:val="00701560"/>
    <w:rsid w:val="00702B48"/>
    <w:rsid w:val="00702FC5"/>
    <w:rsid w:val="00703E8F"/>
    <w:rsid w:val="007062EE"/>
    <w:rsid w:val="00707E4B"/>
    <w:rsid w:val="00710C78"/>
    <w:rsid w:val="007119CE"/>
    <w:rsid w:val="00712B5D"/>
    <w:rsid w:val="007159B6"/>
    <w:rsid w:val="00721102"/>
    <w:rsid w:val="0072116D"/>
    <w:rsid w:val="00721FD7"/>
    <w:rsid w:val="0072205B"/>
    <w:rsid w:val="007223BF"/>
    <w:rsid w:val="007236EE"/>
    <w:rsid w:val="007249B5"/>
    <w:rsid w:val="0072673D"/>
    <w:rsid w:val="00736996"/>
    <w:rsid w:val="007374A0"/>
    <w:rsid w:val="007378FD"/>
    <w:rsid w:val="00740379"/>
    <w:rsid w:val="00740BED"/>
    <w:rsid w:val="00741E41"/>
    <w:rsid w:val="00743A73"/>
    <w:rsid w:val="00750AC5"/>
    <w:rsid w:val="007518DA"/>
    <w:rsid w:val="00751CCB"/>
    <w:rsid w:val="0075314A"/>
    <w:rsid w:val="00756742"/>
    <w:rsid w:val="00757E99"/>
    <w:rsid w:val="007608C1"/>
    <w:rsid w:val="00760FDA"/>
    <w:rsid w:val="00762416"/>
    <w:rsid w:val="007717BB"/>
    <w:rsid w:val="00773D5A"/>
    <w:rsid w:val="00776E6E"/>
    <w:rsid w:val="00777707"/>
    <w:rsid w:val="00777F18"/>
    <w:rsid w:val="00781F1A"/>
    <w:rsid w:val="00782D58"/>
    <w:rsid w:val="00784163"/>
    <w:rsid w:val="00785202"/>
    <w:rsid w:val="00785A6A"/>
    <w:rsid w:val="00786008"/>
    <w:rsid w:val="00787A9A"/>
    <w:rsid w:val="007940CD"/>
    <w:rsid w:val="0079480C"/>
    <w:rsid w:val="0079569A"/>
    <w:rsid w:val="00795B12"/>
    <w:rsid w:val="007965EA"/>
    <w:rsid w:val="007A1765"/>
    <w:rsid w:val="007A1B87"/>
    <w:rsid w:val="007A20E2"/>
    <w:rsid w:val="007A3884"/>
    <w:rsid w:val="007A50F2"/>
    <w:rsid w:val="007A51C7"/>
    <w:rsid w:val="007A6048"/>
    <w:rsid w:val="007A6646"/>
    <w:rsid w:val="007A7D20"/>
    <w:rsid w:val="007B0491"/>
    <w:rsid w:val="007B2A5C"/>
    <w:rsid w:val="007B2CB1"/>
    <w:rsid w:val="007B5350"/>
    <w:rsid w:val="007B649A"/>
    <w:rsid w:val="007C12C6"/>
    <w:rsid w:val="007C12E8"/>
    <w:rsid w:val="007C2FBB"/>
    <w:rsid w:val="007C6878"/>
    <w:rsid w:val="007C6BF1"/>
    <w:rsid w:val="007D3C87"/>
    <w:rsid w:val="007D5312"/>
    <w:rsid w:val="007D5772"/>
    <w:rsid w:val="007D6E4F"/>
    <w:rsid w:val="007E20CD"/>
    <w:rsid w:val="007E20F6"/>
    <w:rsid w:val="007E2AE1"/>
    <w:rsid w:val="007E2DF5"/>
    <w:rsid w:val="007E3B3F"/>
    <w:rsid w:val="007E507A"/>
    <w:rsid w:val="007E5C5F"/>
    <w:rsid w:val="007E683A"/>
    <w:rsid w:val="007F050B"/>
    <w:rsid w:val="007F0F1E"/>
    <w:rsid w:val="007F103A"/>
    <w:rsid w:val="007F1E68"/>
    <w:rsid w:val="007F25CA"/>
    <w:rsid w:val="007F263A"/>
    <w:rsid w:val="007F36FC"/>
    <w:rsid w:val="007F36FD"/>
    <w:rsid w:val="007F4453"/>
    <w:rsid w:val="007F4A20"/>
    <w:rsid w:val="00801769"/>
    <w:rsid w:val="008025CA"/>
    <w:rsid w:val="00803501"/>
    <w:rsid w:val="00803989"/>
    <w:rsid w:val="00803C12"/>
    <w:rsid w:val="0080426C"/>
    <w:rsid w:val="008043A2"/>
    <w:rsid w:val="00804DED"/>
    <w:rsid w:val="0080756E"/>
    <w:rsid w:val="0081029F"/>
    <w:rsid w:val="00810576"/>
    <w:rsid w:val="008121FE"/>
    <w:rsid w:val="00813717"/>
    <w:rsid w:val="008142A5"/>
    <w:rsid w:val="008158DD"/>
    <w:rsid w:val="00817F2B"/>
    <w:rsid w:val="00821573"/>
    <w:rsid w:val="00822257"/>
    <w:rsid w:val="00822DC4"/>
    <w:rsid w:val="0082301C"/>
    <w:rsid w:val="008232BD"/>
    <w:rsid w:val="00825125"/>
    <w:rsid w:val="00826433"/>
    <w:rsid w:val="0082683B"/>
    <w:rsid w:val="008269B9"/>
    <w:rsid w:val="00830392"/>
    <w:rsid w:val="00833376"/>
    <w:rsid w:val="008340AD"/>
    <w:rsid w:val="00836A6D"/>
    <w:rsid w:val="00836CF2"/>
    <w:rsid w:val="008377C7"/>
    <w:rsid w:val="00840744"/>
    <w:rsid w:val="00841420"/>
    <w:rsid w:val="008441A1"/>
    <w:rsid w:val="008446D1"/>
    <w:rsid w:val="00846258"/>
    <w:rsid w:val="00850534"/>
    <w:rsid w:val="008515B3"/>
    <w:rsid w:val="0085194F"/>
    <w:rsid w:val="00851B48"/>
    <w:rsid w:val="008525C4"/>
    <w:rsid w:val="0085469A"/>
    <w:rsid w:val="008547C2"/>
    <w:rsid w:val="0085570B"/>
    <w:rsid w:val="008559B6"/>
    <w:rsid w:val="00857EF5"/>
    <w:rsid w:val="0086001A"/>
    <w:rsid w:val="00860650"/>
    <w:rsid w:val="0086197C"/>
    <w:rsid w:val="0086235B"/>
    <w:rsid w:val="00862B85"/>
    <w:rsid w:val="008630F8"/>
    <w:rsid w:val="00864562"/>
    <w:rsid w:val="008654EC"/>
    <w:rsid w:val="00865FB6"/>
    <w:rsid w:val="00866D01"/>
    <w:rsid w:val="0087142A"/>
    <w:rsid w:val="00872BA9"/>
    <w:rsid w:val="008736A7"/>
    <w:rsid w:val="008742E7"/>
    <w:rsid w:val="00875425"/>
    <w:rsid w:val="00875B8C"/>
    <w:rsid w:val="00877071"/>
    <w:rsid w:val="00877BFD"/>
    <w:rsid w:val="00884552"/>
    <w:rsid w:val="008858B5"/>
    <w:rsid w:val="008904F0"/>
    <w:rsid w:val="00891346"/>
    <w:rsid w:val="00891C8A"/>
    <w:rsid w:val="0089249F"/>
    <w:rsid w:val="00892EC9"/>
    <w:rsid w:val="00894776"/>
    <w:rsid w:val="0089504B"/>
    <w:rsid w:val="00895418"/>
    <w:rsid w:val="008961F5"/>
    <w:rsid w:val="008964DB"/>
    <w:rsid w:val="00897D1C"/>
    <w:rsid w:val="008A5E46"/>
    <w:rsid w:val="008B0516"/>
    <w:rsid w:val="008B1592"/>
    <w:rsid w:val="008B1E54"/>
    <w:rsid w:val="008B37A3"/>
    <w:rsid w:val="008B46DF"/>
    <w:rsid w:val="008B5A85"/>
    <w:rsid w:val="008B5E0D"/>
    <w:rsid w:val="008B5EAC"/>
    <w:rsid w:val="008B7046"/>
    <w:rsid w:val="008C0348"/>
    <w:rsid w:val="008C0A12"/>
    <w:rsid w:val="008C1A72"/>
    <w:rsid w:val="008C1B8C"/>
    <w:rsid w:val="008C2FB1"/>
    <w:rsid w:val="008C39EC"/>
    <w:rsid w:val="008C47CC"/>
    <w:rsid w:val="008C6D59"/>
    <w:rsid w:val="008C7DB6"/>
    <w:rsid w:val="008D068C"/>
    <w:rsid w:val="008D1159"/>
    <w:rsid w:val="008E0526"/>
    <w:rsid w:val="008E095B"/>
    <w:rsid w:val="008E19E6"/>
    <w:rsid w:val="008E1F68"/>
    <w:rsid w:val="008E3263"/>
    <w:rsid w:val="008E3E9B"/>
    <w:rsid w:val="008E7143"/>
    <w:rsid w:val="008F01EB"/>
    <w:rsid w:val="008F07CA"/>
    <w:rsid w:val="008F619F"/>
    <w:rsid w:val="008F6CE0"/>
    <w:rsid w:val="00903E08"/>
    <w:rsid w:val="00907E6D"/>
    <w:rsid w:val="009103C2"/>
    <w:rsid w:val="00910738"/>
    <w:rsid w:val="00912BF1"/>
    <w:rsid w:val="00913E58"/>
    <w:rsid w:val="0091467F"/>
    <w:rsid w:val="00915705"/>
    <w:rsid w:val="009163C6"/>
    <w:rsid w:val="0092366F"/>
    <w:rsid w:val="00923F44"/>
    <w:rsid w:val="00925FAF"/>
    <w:rsid w:val="009268F0"/>
    <w:rsid w:val="00933540"/>
    <w:rsid w:val="00933862"/>
    <w:rsid w:val="00933A36"/>
    <w:rsid w:val="00934A53"/>
    <w:rsid w:val="00934DA7"/>
    <w:rsid w:val="0093710F"/>
    <w:rsid w:val="0093743E"/>
    <w:rsid w:val="00940212"/>
    <w:rsid w:val="0094031B"/>
    <w:rsid w:val="00945F19"/>
    <w:rsid w:val="00946018"/>
    <w:rsid w:val="00950360"/>
    <w:rsid w:val="00950EFE"/>
    <w:rsid w:val="00951FF2"/>
    <w:rsid w:val="009537AF"/>
    <w:rsid w:val="009555F7"/>
    <w:rsid w:val="009561D4"/>
    <w:rsid w:val="00957C9D"/>
    <w:rsid w:val="009605D5"/>
    <w:rsid w:val="00960FC2"/>
    <w:rsid w:val="0096160B"/>
    <w:rsid w:val="0096343A"/>
    <w:rsid w:val="00965F16"/>
    <w:rsid w:val="009661D4"/>
    <w:rsid w:val="00971843"/>
    <w:rsid w:val="00971E44"/>
    <w:rsid w:val="009728A7"/>
    <w:rsid w:val="00974759"/>
    <w:rsid w:val="0097502C"/>
    <w:rsid w:val="0097761C"/>
    <w:rsid w:val="00977AE2"/>
    <w:rsid w:val="00983999"/>
    <w:rsid w:val="00986338"/>
    <w:rsid w:val="009874CD"/>
    <w:rsid w:val="00987A9B"/>
    <w:rsid w:val="0099031B"/>
    <w:rsid w:val="00995EA8"/>
    <w:rsid w:val="0099601C"/>
    <w:rsid w:val="00997641"/>
    <w:rsid w:val="009A036E"/>
    <w:rsid w:val="009A0959"/>
    <w:rsid w:val="009A4D57"/>
    <w:rsid w:val="009A4EE2"/>
    <w:rsid w:val="009A7C82"/>
    <w:rsid w:val="009B46BA"/>
    <w:rsid w:val="009B7E52"/>
    <w:rsid w:val="009C0D97"/>
    <w:rsid w:val="009C3197"/>
    <w:rsid w:val="009C3B88"/>
    <w:rsid w:val="009C43AD"/>
    <w:rsid w:val="009C767F"/>
    <w:rsid w:val="009C77D4"/>
    <w:rsid w:val="009D10F5"/>
    <w:rsid w:val="009D17B2"/>
    <w:rsid w:val="009D1AE5"/>
    <w:rsid w:val="009D266F"/>
    <w:rsid w:val="009D529D"/>
    <w:rsid w:val="009D62F1"/>
    <w:rsid w:val="009D6601"/>
    <w:rsid w:val="009D7B5A"/>
    <w:rsid w:val="009E26C3"/>
    <w:rsid w:val="009E403C"/>
    <w:rsid w:val="009E49AE"/>
    <w:rsid w:val="009E786C"/>
    <w:rsid w:val="009F2C85"/>
    <w:rsid w:val="009F4106"/>
    <w:rsid w:val="009F57D7"/>
    <w:rsid w:val="009F5E31"/>
    <w:rsid w:val="009F6C40"/>
    <w:rsid w:val="00A008AD"/>
    <w:rsid w:val="00A008E8"/>
    <w:rsid w:val="00A00D1D"/>
    <w:rsid w:val="00A0135A"/>
    <w:rsid w:val="00A02338"/>
    <w:rsid w:val="00A0256A"/>
    <w:rsid w:val="00A04892"/>
    <w:rsid w:val="00A06039"/>
    <w:rsid w:val="00A06070"/>
    <w:rsid w:val="00A0662C"/>
    <w:rsid w:val="00A10295"/>
    <w:rsid w:val="00A10A3D"/>
    <w:rsid w:val="00A11686"/>
    <w:rsid w:val="00A11A5E"/>
    <w:rsid w:val="00A17C93"/>
    <w:rsid w:val="00A21368"/>
    <w:rsid w:val="00A230D5"/>
    <w:rsid w:val="00A240A8"/>
    <w:rsid w:val="00A255B1"/>
    <w:rsid w:val="00A26A79"/>
    <w:rsid w:val="00A275D9"/>
    <w:rsid w:val="00A31665"/>
    <w:rsid w:val="00A32161"/>
    <w:rsid w:val="00A32402"/>
    <w:rsid w:val="00A326D7"/>
    <w:rsid w:val="00A36905"/>
    <w:rsid w:val="00A3764E"/>
    <w:rsid w:val="00A44698"/>
    <w:rsid w:val="00A47C5B"/>
    <w:rsid w:val="00A51142"/>
    <w:rsid w:val="00A51871"/>
    <w:rsid w:val="00A52ED9"/>
    <w:rsid w:val="00A53973"/>
    <w:rsid w:val="00A53D07"/>
    <w:rsid w:val="00A53FFD"/>
    <w:rsid w:val="00A5650A"/>
    <w:rsid w:val="00A56D80"/>
    <w:rsid w:val="00A573AD"/>
    <w:rsid w:val="00A579DF"/>
    <w:rsid w:val="00A57A01"/>
    <w:rsid w:val="00A60107"/>
    <w:rsid w:val="00A61101"/>
    <w:rsid w:val="00A63146"/>
    <w:rsid w:val="00A63ADA"/>
    <w:rsid w:val="00A647A5"/>
    <w:rsid w:val="00A67398"/>
    <w:rsid w:val="00A74639"/>
    <w:rsid w:val="00A74F06"/>
    <w:rsid w:val="00A762D2"/>
    <w:rsid w:val="00A776FC"/>
    <w:rsid w:val="00A80250"/>
    <w:rsid w:val="00A820C6"/>
    <w:rsid w:val="00A82D62"/>
    <w:rsid w:val="00A8552F"/>
    <w:rsid w:val="00A86994"/>
    <w:rsid w:val="00A90F6C"/>
    <w:rsid w:val="00A948F4"/>
    <w:rsid w:val="00A94CE4"/>
    <w:rsid w:val="00A95473"/>
    <w:rsid w:val="00A95D52"/>
    <w:rsid w:val="00A97582"/>
    <w:rsid w:val="00AA06DC"/>
    <w:rsid w:val="00AA12EC"/>
    <w:rsid w:val="00AA1935"/>
    <w:rsid w:val="00AA351B"/>
    <w:rsid w:val="00AA3C2B"/>
    <w:rsid w:val="00AA3CD6"/>
    <w:rsid w:val="00AA4809"/>
    <w:rsid w:val="00AA4BA6"/>
    <w:rsid w:val="00AA515E"/>
    <w:rsid w:val="00AA798D"/>
    <w:rsid w:val="00AB00C9"/>
    <w:rsid w:val="00AB0BF3"/>
    <w:rsid w:val="00AB0EF5"/>
    <w:rsid w:val="00AB1406"/>
    <w:rsid w:val="00AB1819"/>
    <w:rsid w:val="00AB1A84"/>
    <w:rsid w:val="00AB3FC6"/>
    <w:rsid w:val="00AB6213"/>
    <w:rsid w:val="00AB638E"/>
    <w:rsid w:val="00AB7936"/>
    <w:rsid w:val="00AC0ADF"/>
    <w:rsid w:val="00AC28CB"/>
    <w:rsid w:val="00AC2D30"/>
    <w:rsid w:val="00AC3C11"/>
    <w:rsid w:val="00AC3FAA"/>
    <w:rsid w:val="00AC4BE8"/>
    <w:rsid w:val="00AC6013"/>
    <w:rsid w:val="00AC6F70"/>
    <w:rsid w:val="00AC7567"/>
    <w:rsid w:val="00AC7AE0"/>
    <w:rsid w:val="00AD6DDF"/>
    <w:rsid w:val="00AD7820"/>
    <w:rsid w:val="00AD7FCB"/>
    <w:rsid w:val="00AE3C68"/>
    <w:rsid w:val="00AE43B8"/>
    <w:rsid w:val="00AE54F6"/>
    <w:rsid w:val="00AE72DA"/>
    <w:rsid w:val="00AE76F2"/>
    <w:rsid w:val="00AF0C2D"/>
    <w:rsid w:val="00AF0C4F"/>
    <w:rsid w:val="00AF0E31"/>
    <w:rsid w:val="00AF30C0"/>
    <w:rsid w:val="00AF63E1"/>
    <w:rsid w:val="00AF75F7"/>
    <w:rsid w:val="00AF7A99"/>
    <w:rsid w:val="00B00022"/>
    <w:rsid w:val="00B00143"/>
    <w:rsid w:val="00B00F02"/>
    <w:rsid w:val="00B03395"/>
    <w:rsid w:val="00B03F77"/>
    <w:rsid w:val="00B04A36"/>
    <w:rsid w:val="00B07673"/>
    <w:rsid w:val="00B10170"/>
    <w:rsid w:val="00B11607"/>
    <w:rsid w:val="00B1197F"/>
    <w:rsid w:val="00B127D2"/>
    <w:rsid w:val="00B13282"/>
    <w:rsid w:val="00B15537"/>
    <w:rsid w:val="00B20349"/>
    <w:rsid w:val="00B20F81"/>
    <w:rsid w:val="00B22370"/>
    <w:rsid w:val="00B23531"/>
    <w:rsid w:val="00B24185"/>
    <w:rsid w:val="00B24AEB"/>
    <w:rsid w:val="00B26E1C"/>
    <w:rsid w:val="00B26ED0"/>
    <w:rsid w:val="00B2730E"/>
    <w:rsid w:val="00B274AF"/>
    <w:rsid w:val="00B310ED"/>
    <w:rsid w:val="00B318F8"/>
    <w:rsid w:val="00B31ECE"/>
    <w:rsid w:val="00B34011"/>
    <w:rsid w:val="00B34536"/>
    <w:rsid w:val="00B34B1D"/>
    <w:rsid w:val="00B40B43"/>
    <w:rsid w:val="00B41C1E"/>
    <w:rsid w:val="00B4649B"/>
    <w:rsid w:val="00B476D0"/>
    <w:rsid w:val="00B504A4"/>
    <w:rsid w:val="00B506FD"/>
    <w:rsid w:val="00B51634"/>
    <w:rsid w:val="00B5332C"/>
    <w:rsid w:val="00B53ADA"/>
    <w:rsid w:val="00B5453A"/>
    <w:rsid w:val="00B57FBE"/>
    <w:rsid w:val="00B60418"/>
    <w:rsid w:val="00B60D72"/>
    <w:rsid w:val="00B613CE"/>
    <w:rsid w:val="00B632B8"/>
    <w:rsid w:val="00B65BDB"/>
    <w:rsid w:val="00B67CEC"/>
    <w:rsid w:val="00B74201"/>
    <w:rsid w:val="00B7789F"/>
    <w:rsid w:val="00B831F6"/>
    <w:rsid w:val="00B83471"/>
    <w:rsid w:val="00B83EB8"/>
    <w:rsid w:val="00B857DD"/>
    <w:rsid w:val="00B85CB9"/>
    <w:rsid w:val="00B86E28"/>
    <w:rsid w:val="00B8737A"/>
    <w:rsid w:val="00B93321"/>
    <w:rsid w:val="00B939AB"/>
    <w:rsid w:val="00B94B92"/>
    <w:rsid w:val="00B96B85"/>
    <w:rsid w:val="00B97246"/>
    <w:rsid w:val="00B97922"/>
    <w:rsid w:val="00BA0618"/>
    <w:rsid w:val="00BA09C1"/>
    <w:rsid w:val="00BA14B2"/>
    <w:rsid w:val="00BA1ACE"/>
    <w:rsid w:val="00BA24BA"/>
    <w:rsid w:val="00BA3D2B"/>
    <w:rsid w:val="00BA478A"/>
    <w:rsid w:val="00BA68B4"/>
    <w:rsid w:val="00BA7641"/>
    <w:rsid w:val="00BA7C6C"/>
    <w:rsid w:val="00BB02D8"/>
    <w:rsid w:val="00BB03EF"/>
    <w:rsid w:val="00BB067E"/>
    <w:rsid w:val="00BB2A0D"/>
    <w:rsid w:val="00BB346F"/>
    <w:rsid w:val="00BB666F"/>
    <w:rsid w:val="00BB6DFC"/>
    <w:rsid w:val="00BC5422"/>
    <w:rsid w:val="00BC5605"/>
    <w:rsid w:val="00BC5643"/>
    <w:rsid w:val="00BC5AFF"/>
    <w:rsid w:val="00BD0292"/>
    <w:rsid w:val="00BD1298"/>
    <w:rsid w:val="00BD1755"/>
    <w:rsid w:val="00BD2517"/>
    <w:rsid w:val="00BD4353"/>
    <w:rsid w:val="00BD5E6C"/>
    <w:rsid w:val="00BD6590"/>
    <w:rsid w:val="00BD68F3"/>
    <w:rsid w:val="00BE1978"/>
    <w:rsid w:val="00BE26D3"/>
    <w:rsid w:val="00BE5F32"/>
    <w:rsid w:val="00BE67D7"/>
    <w:rsid w:val="00BE6988"/>
    <w:rsid w:val="00BF2275"/>
    <w:rsid w:val="00BF7D3D"/>
    <w:rsid w:val="00C00B85"/>
    <w:rsid w:val="00C038E2"/>
    <w:rsid w:val="00C03A3F"/>
    <w:rsid w:val="00C0424D"/>
    <w:rsid w:val="00C0794F"/>
    <w:rsid w:val="00C11F5B"/>
    <w:rsid w:val="00C156D1"/>
    <w:rsid w:val="00C2147C"/>
    <w:rsid w:val="00C24A5A"/>
    <w:rsid w:val="00C2628B"/>
    <w:rsid w:val="00C26755"/>
    <w:rsid w:val="00C2724E"/>
    <w:rsid w:val="00C3014D"/>
    <w:rsid w:val="00C33F74"/>
    <w:rsid w:val="00C350E4"/>
    <w:rsid w:val="00C411BD"/>
    <w:rsid w:val="00C418C6"/>
    <w:rsid w:val="00C42C9B"/>
    <w:rsid w:val="00C43119"/>
    <w:rsid w:val="00C43C95"/>
    <w:rsid w:val="00C44B98"/>
    <w:rsid w:val="00C45033"/>
    <w:rsid w:val="00C45B02"/>
    <w:rsid w:val="00C46209"/>
    <w:rsid w:val="00C4690A"/>
    <w:rsid w:val="00C475A3"/>
    <w:rsid w:val="00C47CBF"/>
    <w:rsid w:val="00C52FA2"/>
    <w:rsid w:val="00C532B9"/>
    <w:rsid w:val="00C5342F"/>
    <w:rsid w:val="00C55223"/>
    <w:rsid w:val="00C56186"/>
    <w:rsid w:val="00C60E9F"/>
    <w:rsid w:val="00C61086"/>
    <w:rsid w:val="00C6282F"/>
    <w:rsid w:val="00C63E2C"/>
    <w:rsid w:val="00C64275"/>
    <w:rsid w:val="00C6537C"/>
    <w:rsid w:val="00C700C5"/>
    <w:rsid w:val="00C70974"/>
    <w:rsid w:val="00C71458"/>
    <w:rsid w:val="00C7182E"/>
    <w:rsid w:val="00C750A9"/>
    <w:rsid w:val="00C75BC5"/>
    <w:rsid w:val="00C771C7"/>
    <w:rsid w:val="00C80042"/>
    <w:rsid w:val="00C80A03"/>
    <w:rsid w:val="00C8130C"/>
    <w:rsid w:val="00C818A3"/>
    <w:rsid w:val="00C855B1"/>
    <w:rsid w:val="00C861C5"/>
    <w:rsid w:val="00C86877"/>
    <w:rsid w:val="00C87CD9"/>
    <w:rsid w:val="00C90B0A"/>
    <w:rsid w:val="00C90FEF"/>
    <w:rsid w:val="00C9109D"/>
    <w:rsid w:val="00C94735"/>
    <w:rsid w:val="00CA0728"/>
    <w:rsid w:val="00CA1A36"/>
    <w:rsid w:val="00CA6D68"/>
    <w:rsid w:val="00CA6F3F"/>
    <w:rsid w:val="00CA72C9"/>
    <w:rsid w:val="00CA7A3C"/>
    <w:rsid w:val="00CB1822"/>
    <w:rsid w:val="00CB2529"/>
    <w:rsid w:val="00CB26BA"/>
    <w:rsid w:val="00CB4DA2"/>
    <w:rsid w:val="00CB4E95"/>
    <w:rsid w:val="00CB682A"/>
    <w:rsid w:val="00CB799F"/>
    <w:rsid w:val="00CC62EC"/>
    <w:rsid w:val="00CC738E"/>
    <w:rsid w:val="00CD15B0"/>
    <w:rsid w:val="00CD3468"/>
    <w:rsid w:val="00CD39C4"/>
    <w:rsid w:val="00CD42D3"/>
    <w:rsid w:val="00CD481D"/>
    <w:rsid w:val="00CD6893"/>
    <w:rsid w:val="00CD7BF4"/>
    <w:rsid w:val="00CE1B49"/>
    <w:rsid w:val="00CE3645"/>
    <w:rsid w:val="00CE3981"/>
    <w:rsid w:val="00CE3C1A"/>
    <w:rsid w:val="00CE4212"/>
    <w:rsid w:val="00CE4824"/>
    <w:rsid w:val="00CE4C4A"/>
    <w:rsid w:val="00CE5A48"/>
    <w:rsid w:val="00CE6E1A"/>
    <w:rsid w:val="00CE71E3"/>
    <w:rsid w:val="00CE7E4E"/>
    <w:rsid w:val="00CF27FC"/>
    <w:rsid w:val="00CF7F8D"/>
    <w:rsid w:val="00D002FF"/>
    <w:rsid w:val="00D01B4C"/>
    <w:rsid w:val="00D02644"/>
    <w:rsid w:val="00D02861"/>
    <w:rsid w:val="00D042F0"/>
    <w:rsid w:val="00D05806"/>
    <w:rsid w:val="00D06BD2"/>
    <w:rsid w:val="00D10127"/>
    <w:rsid w:val="00D11F06"/>
    <w:rsid w:val="00D12EED"/>
    <w:rsid w:val="00D12F66"/>
    <w:rsid w:val="00D13810"/>
    <w:rsid w:val="00D13CE2"/>
    <w:rsid w:val="00D15BC3"/>
    <w:rsid w:val="00D17E35"/>
    <w:rsid w:val="00D20CAE"/>
    <w:rsid w:val="00D25744"/>
    <w:rsid w:val="00D2651B"/>
    <w:rsid w:val="00D26591"/>
    <w:rsid w:val="00D2698A"/>
    <w:rsid w:val="00D26FAE"/>
    <w:rsid w:val="00D27FC8"/>
    <w:rsid w:val="00D30515"/>
    <w:rsid w:val="00D347D2"/>
    <w:rsid w:val="00D34C2E"/>
    <w:rsid w:val="00D35812"/>
    <w:rsid w:val="00D36CAC"/>
    <w:rsid w:val="00D37284"/>
    <w:rsid w:val="00D372CC"/>
    <w:rsid w:val="00D40FF2"/>
    <w:rsid w:val="00D426BF"/>
    <w:rsid w:val="00D433B4"/>
    <w:rsid w:val="00D45006"/>
    <w:rsid w:val="00D46097"/>
    <w:rsid w:val="00D46AAE"/>
    <w:rsid w:val="00D47BA2"/>
    <w:rsid w:val="00D502A7"/>
    <w:rsid w:val="00D51805"/>
    <w:rsid w:val="00D536CB"/>
    <w:rsid w:val="00D55630"/>
    <w:rsid w:val="00D558C3"/>
    <w:rsid w:val="00D56369"/>
    <w:rsid w:val="00D57818"/>
    <w:rsid w:val="00D6124C"/>
    <w:rsid w:val="00D61A18"/>
    <w:rsid w:val="00D62B86"/>
    <w:rsid w:val="00D64ADE"/>
    <w:rsid w:val="00D67E13"/>
    <w:rsid w:val="00D700FD"/>
    <w:rsid w:val="00D72674"/>
    <w:rsid w:val="00D72B44"/>
    <w:rsid w:val="00D74C88"/>
    <w:rsid w:val="00D826F4"/>
    <w:rsid w:val="00D84682"/>
    <w:rsid w:val="00D8573E"/>
    <w:rsid w:val="00D85A4F"/>
    <w:rsid w:val="00D85DB6"/>
    <w:rsid w:val="00D8686A"/>
    <w:rsid w:val="00D87D1A"/>
    <w:rsid w:val="00DA1F33"/>
    <w:rsid w:val="00DA3535"/>
    <w:rsid w:val="00DA39A8"/>
    <w:rsid w:val="00DA4572"/>
    <w:rsid w:val="00DA5046"/>
    <w:rsid w:val="00DA55E0"/>
    <w:rsid w:val="00DA6057"/>
    <w:rsid w:val="00DA6D5C"/>
    <w:rsid w:val="00DA7371"/>
    <w:rsid w:val="00DA781F"/>
    <w:rsid w:val="00DB038A"/>
    <w:rsid w:val="00DB0A32"/>
    <w:rsid w:val="00DB1096"/>
    <w:rsid w:val="00DC02BE"/>
    <w:rsid w:val="00DC0CA6"/>
    <w:rsid w:val="00DC2AB9"/>
    <w:rsid w:val="00DC34E2"/>
    <w:rsid w:val="00DC35D6"/>
    <w:rsid w:val="00DC3DEF"/>
    <w:rsid w:val="00DC5F4D"/>
    <w:rsid w:val="00DC76FE"/>
    <w:rsid w:val="00DC7F6D"/>
    <w:rsid w:val="00DD249C"/>
    <w:rsid w:val="00DD2762"/>
    <w:rsid w:val="00DD2845"/>
    <w:rsid w:val="00DD53CA"/>
    <w:rsid w:val="00DD7A57"/>
    <w:rsid w:val="00DE0B13"/>
    <w:rsid w:val="00DE2374"/>
    <w:rsid w:val="00DE4E24"/>
    <w:rsid w:val="00DE5C26"/>
    <w:rsid w:val="00DF0CE4"/>
    <w:rsid w:val="00DF2359"/>
    <w:rsid w:val="00DF2621"/>
    <w:rsid w:val="00DF2C74"/>
    <w:rsid w:val="00DF3DC5"/>
    <w:rsid w:val="00DF74B8"/>
    <w:rsid w:val="00E05048"/>
    <w:rsid w:val="00E07345"/>
    <w:rsid w:val="00E10010"/>
    <w:rsid w:val="00E11182"/>
    <w:rsid w:val="00E1318A"/>
    <w:rsid w:val="00E164A7"/>
    <w:rsid w:val="00E2015E"/>
    <w:rsid w:val="00E208F5"/>
    <w:rsid w:val="00E23EB5"/>
    <w:rsid w:val="00E24928"/>
    <w:rsid w:val="00E25C5D"/>
    <w:rsid w:val="00E25F60"/>
    <w:rsid w:val="00E26C64"/>
    <w:rsid w:val="00E3085E"/>
    <w:rsid w:val="00E308C5"/>
    <w:rsid w:val="00E30BDD"/>
    <w:rsid w:val="00E31586"/>
    <w:rsid w:val="00E33660"/>
    <w:rsid w:val="00E34434"/>
    <w:rsid w:val="00E36A06"/>
    <w:rsid w:val="00E457F6"/>
    <w:rsid w:val="00E46578"/>
    <w:rsid w:val="00E46C35"/>
    <w:rsid w:val="00E47257"/>
    <w:rsid w:val="00E50894"/>
    <w:rsid w:val="00E553B7"/>
    <w:rsid w:val="00E573F9"/>
    <w:rsid w:val="00E61E4A"/>
    <w:rsid w:val="00E62DC9"/>
    <w:rsid w:val="00E6515E"/>
    <w:rsid w:val="00E67D52"/>
    <w:rsid w:val="00E719CF"/>
    <w:rsid w:val="00E72356"/>
    <w:rsid w:val="00E736EC"/>
    <w:rsid w:val="00E7484B"/>
    <w:rsid w:val="00E75DE9"/>
    <w:rsid w:val="00E77151"/>
    <w:rsid w:val="00E8291D"/>
    <w:rsid w:val="00E83F12"/>
    <w:rsid w:val="00E84018"/>
    <w:rsid w:val="00E840D2"/>
    <w:rsid w:val="00E925B1"/>
    <w:rsid w:val="00E950E4"/>
    <w:rsid w:val="00E95B0F"/>
    <w:rsid w:val="00E96D24"/>
    <w:rsid w:val="00E97ADB"/>
    <w:rsid w:val="00EA02AA"/>
    <w:rsid w:val="00EA0465"/>
    <w:rsid w:val="00EA18E8"/>
    <w:rsid w:val="00EA2277"/>
    <w:rsid w:val="00EA30A1"/>
    <w:rsid w:val="00EA38BF"/>
    <w:rsid w:val="00EA5771"/>
    <w:rsid w:val="00EA78EB"/>
    <w:rsid w:val="00EB26AB"/>
    <w:rsid w:val="00EB4B1A"/>
    <w:rsid w:val="00EB7256"/>
    <w:rsid w:val="00EC0150"/>
    <w:rsid w:val="00EC094F"/>
    <w:rsid w:val="00EC0E83"/>
    <w:rsid w:val="00EC1422"/>
    <w:rsid w:val="00EC3FAC"/>
    <w:rsid w:val="00EC73F4"/>
    <w:rsid w:val="00ED1417"/>
    <w:rsid w:val="00ED26EE"/>
    <w:rsid w:val="00ED347A"/>
    <w:rsid w:val="00ED4A51"/>
    <w:rsid w:val="00ED5679"/>
    <w:rsid w:val="00ED5746"/>
    <w:rsid w:val="00EE209F"/>
    <w:rsid w:val="00EE27B9"/>
    <w:rsid w:val="00EE71DC"/>
    <w:rsid w:val="00EE72E8"/>
    <w:rsid w:val="00EE7427"/>
    <w:rsid w:val="00EF06B4"/>
    <w:rsid w:val="00EF0881"/>
    <w:rsid w:val="00EF3FE6"/>
    <w:rsid w:val="00EF6481"/>
    <w:rsid w:val="00EF763A"/>
    <w:rsid w:val="00EF7BBE"/>
    <w:rsid w:val="00F00ACD"/>
    <w:rsid w:val="00F01158"/>
    <w:rsid w:val="00F035E7"/>
    <w:rsid w:val="00F04B4A"/>
    <w:rsid w:val="00F06FDA"/>
    <w:rsid w:val="00F1199C"/>
    <w:rsid w:val="00F12836"/>
    <w:rsid w:val="00F129A7"/>
    <w:rsid w:val="00F12FD3"/>
    <w:rsid w:val="00F1409D"/>
    <w:rsid w:val="00F14153"/>
    <w:rsid w:val="00F146DD"/>
    <w:rsid w:val="00F20ABE"/>
    <w:rsid w:val="00F20BEB"/>
    <w:rsid w:val="00F21AD5"/>
    <w:rsid w:val="00F22CD4"/>
    <w:rsid w:val="00F23C8C"/>
    <w:rsid w:val="00F2419C"/>
    <w:rsid w:val="00F25604"/>
    <w:rsid w:val="00F30369"/>
    <w:rsid w:val="00F307F4"/>
    <w:rsid w:val="00F3217F"/>
    <w:rsid w:val="00F32C78"/>
    <w:rsid w:val="00F350F9"/>
    <w:rsid w:val="00F351FE"/>
    <w:rsid w:val="00F35C23"/>
    <w:rsid w:val="00F37721"/>
    <w:rsid w:val="00F42003"/>
    <w:rsid w:val="00F4329C"/>
    <w:rsid w:val="00F43585"/>
    <w:rsid w:val="00F44A87"/>
    <w:rsid w:val="00F45EB3"/>
    <w:rsid w:val="00F460CD"/>
    <w:rsid w:val="00F476FD"/>
    <w:rsid w:val="00F517DE"/>
    <w:rsid w:val="00F52511"/>
    <w:rsid w:val="00F53B52"/>
    <w:rsid w:val="00F53CA8"/>
    <w:rsid w:val="00F56648"/>
    <w:rsid w:val="00F62260"/>
    <w:rsid w:val="00F64DB9"/>
    <w:rsid w:val="00F65420"/>
    <w:rsid w:val="00F65443"/>
    <w:rsid w:val="00F656F0"/>
    <w:rsid w:val="00F659F6"/>
    <w:rsid w:val="00F667F6"/>
    <w:rsid w:val="00F724C0"/>
    <w:rsid w:val="00F72CE4"/>
    <w:rsid w:val="00F759AB"/>
    <w:rsid w:val="00F8047D"/>
    <w:rsid w:val="00F834AD"/>
    <w:rsid w:val="00F84710"/>
    <w:rsid w:val="00F84B75"/>
    <w:rsid w:val="00F851E2"/>
    <w:rsid w:val="00F852FE"/>
    <w:rsid w:val="00F879BC"/>
    <w:rsid w:val="00F9039E"/>
    <w:rsid w:val="00F90706"/>
    <w:rsid w:val="00F929D3"/>
    <w:rsid w:val="00F93330"/>
    <w:rsid w:val="00F93380"/>
    <w:rsid w:val="00F93A26"/>
    <w:rsid w:val="00F93ED4"/>
    <w:rsid w:val="00F95001"/>
    <w:rsid w:val="00F959E2"/>
    <w:rsid w:val="00F978CE"/>
    <w:rsid w:val="00FA5FFF"/>
    <w:rsid w:val="00FA67B9"/>
    <w:rsid w:val="00FA6AEE"/>
    <w:rsid w:val="00FA6B37"/>
    <w:rsid w:val="00FA6BA0"/>
    <w:rsid w:val="00FA72C5"/>
    <w:rsid w:val="00FA7BC3"/>
    <w:rsid w:val="00FB1980"/>
    <w:rsid w:val="00FB409E"/>
    <w:rsid w:val="00FB5C8D"/>
    <w:rsid w:val="00FB62EA"/>
    <w:rsid w:val="00FC31DB"/>
    <w:rsid w:val="00FC31F5"/>
    <w:rsid w:val="00FC49C4"/>
    <w:rsid w:val="00FC7F99"/>
    <w:rsid w:val="00FD3A66"/>
    <w:rsid w:val="00FD543D"/>
    <w:rsid w:val="00FD67D2"/>
    <w:rsid w:val="00FE05CE"/>
    <w:rsid w:val="00FE1085"/>
    <w:rsid w:val="00FE2351"/>
    <w:rsid w:val="00FE547D"/>
    <w:rsid w:val="00FE70E8"/>
    <w:rsid w:val="00FF0EB8"/>
    <w:rsid w:val="00FF1495"/>
    <w:rsid w:val="00FF4509"/>
    <w:rsid w:val="00FF4BA3"/>
    <w:rsid w:val="00FF5BE2"/>
    <w:rsid w:val="00FF6A9A"/>
    <w:rsid w:val="00FF75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53CA"/>
    <w:pPr>
      <w:spacing w:after="160" w:line="259" w:lineRule="auto"/>
    </w:pPr>
  </w:style>
  <w:style w:type="paragraph" w:styleId="Titolo1">
    <w:name w:val="heading 1"/>
    <w:basedOn w:val="Normale"/>
    <w:link w:val="Titolo1Carattere"/>
    <w:uiPriority w:val="9"/>
    <w:qFormat/>
    <w:rsid w:val="00B933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B9332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unhideWhenUsed/>
    <w:qFormat/>
    <w:rsid w:val="00D06BD2"/>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semiHidden/>
    <w:unhideWhenUsed/>
    <w:rsid w:val="002A29F6"/>
    <w:rPr>
      <w:color w:val="0000FF"/>
      <w:u w:val="single"/>
    </w:rPr>
  </w:style>
  <w:style w:type="paragraph" w:styleId="Testonotaapidipagina">
    <w:name w:val="footnote text"/>
    <w:basedOn w:val="Normale"/>
    <w:link w:val="TestonotaapidipaginaCarattere"/>
    <w:uiPriority w:val="99"/>
    <w:unhideWhenUsed/>
    <w:rsid w:val="002A29F6"/>
    <w:pPr>
      <w:spacing w:after="0" w:line="240" w:lineRule="auto"/>
    </w:pPr>
    <w:rPr>
      <w:rFonts w:ascii="Calibri" w:eastAsia="Calibri" w:hAnsi="Calibri" w:cs="Times New Roman"/>
      <w:sz w:val="20"/>
      <w:szCs w:val="20"/>
    </w:rPr>
  </w:style>
  <w:style w:type="character" w:customStyle="1" w:styleId="TestonotaapidipaginaCarattere">
    <w:name w:val="Testo nota a piè di pagina Carattere"/>
    <w:basedOn w:val="Carpredefinitoparagrafo"/>
    <w:link w:val="Testonotaapidipagina"/>
    <w:uiPriority w:val="99"/>
    <w:rsid w:val="002A29F6"/>
    <w:rPr>
      <w:rFonts w:ascii="Calibri" w:eastAsia="Calibri" w:hAnsi="Calibri" w:cs="Times New Roman"/>
      <w:sz w:val="20"/>
      <w:szCs w:val="20"/>
    </w:rPr>
  </w:style>
  <w:style w:type="character" w:styleId="Rimandonotaapidipagina">
    <w:name w:val="footnote reference"/>
    <w:uiPriority w:val="99"/>
    <w:unhideWhenUsed/>
    <w:rsid w:val="002A29F6"/>
    <w:rPr>
      <w:vertAlign w:val="superscript"/>
    </w:rPr>
  </w:style>
  <w:style w:type="paragraph" w:customStyle="1" w:styleId="Default">
    <w:name w:val="Default"/>
    <w:rsid w:val="00DA5046"/>
    <w:pPr>
      <w:autoSpaceDE w:val="0"/>
      <w:autoSpaceDN w:val="0"/>
      <w:adjustRightInd w:val="0"/>
      <w:spacing w:after="0" w:line="240" w:lineRule="auto"/>
    </w:pPr>
    <w:rPr>
      <w:rFonts w:ascii="Myriad Pro" w:hAnsi="Myriad Pro" w:cs="Myriad Pro"/>
      <w:color w:val="000000"/>
      <w:sz w:val="24"/>
      <w:szCs w:val="24"/>
    </w:rPr>
  </w:style>
  <w:style w:type="paragraph" w:styleId="Paragrafoelenco">
    <w:name w:val="List Paragraph"/>
    <w:basedOn w:val="Normale"/>
    <w:uiPriority w:val="34"/>
    <w:qFormat/>
    <w:rsid w:val="00DA5046"/>
    <w:pPr>
      <w:ind w:left="720"/>
      <w:contextualSpacing/>
    </w:pPr>
  </w:style>
  <w:style w:type="paragraph" w:styleId="Testofumetto">
    <w:name w:val="Balloon Text"/>
    <w:basedOn w:val="Normale"/>
    <w:link w:val="TestofumettoCarattere"/>
    <w:uiPriority w:val="99"/>
    <w:semiHidden/>
    <w:unhideWhenUsed/>
    <w:rsid w:val="00DA504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5046"/>
    <w:rPr>
      <w:rFonts w:ascii="Tahoma" w:hAnsi="Tahoma" w:cs="Tahoma"/>
      <w:sz w:val="16"/>
      <w:szCs w:val="16"/>
    </w:rPr>
  </w:style>
  <w:style w:type="paragraph" w:styleId="Intestazione">
    <w:name w:val="header"/>
    <w:basedOn w:val="Normale"/>
    <w:link w:val="IntestazioneCarattere"/>
    <w:uiPriority w:val="99"/>
    <w:unhideWhenUsed/>
    <w:rsid w:val="00F22CD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22CD4"/>
  </w:style>
  <w:style w:type="paragraph" w:styleId="Pidipagina">
    <w:name w:val="footer"/>
    <w:basedOn w:val="Normale"/>
    <w:link w:val="PidipaginaCarattere"/>
    <w:uiPriority w:val="99"/>
    <w:unhideWhenUsed/>
    <w:rsid w:val="00F22CD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22CD4"/>
  </w:style>
  <w:style w:type="character" w:customStyle="1" w:styleId="Titolo1Carattere">
    <w:name w:val="Titolo 1 Carattere"/>
    <w:basedOn w:val="Carpredefinitoparagrafo"/>
    <w:link w:val="Titolo1"/>
    <w:uiPriority w:val="9"/>
    <w:rsid w:val="00B93321"/>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B93321"/>
    <w:rPr>
      <w:rFonts w:ascii="Times New Roman" w:eastAsia="Times New Roman" w:hAnsi="Times New Roman" w:cs="Times New Roman"/>
      <w:b/>
      <w:bCs/>
      <w:sz w:val="36"/>
      <w:szCs w:val="36"/>
      <w:lang w:eastAsia="it-IT"/>
    </w:rPr>
  </w:style>
  <w:style w:type="character" w:customStyle="1" w:styleId="hlfld-title">
    <w:name w:val="hlfld-title"/>
    <w:basedOn w:val="Carpredefinitoparagrafo"/>
    <w:rsid w:val="00B93321"/>
  </w:style>
  <w:style w:type="character" w:customStyle="1" w:styleId="apple-converted-space">
    <w:name w:val="apple-converted-space"/>
    <w:basedOn w:val="Carpredefinitoparagrafo"/>
    <w:rsid w:val="00B93321"/>
  </w:style>
  <w:style w:type="paragraph" w:styleId="Testonormale">
    <w:name w:val="Plain Text"/>
    <w:link w:val="TestonormaleCarattere"/>
    <w:rsid w:val="00D35812"/>
    <w:pPr>
      <w:spacing w:after="0" w:line="220" w:lineRule="exact"/>
      <w:ind w:firstLine="284"/>
      <w:jc w:val="both"/>
    </w:pPr>
    <w:rPr>
      <w:rFonts w:ascii="Times New Roman" w:eastAsia="Times New Roman" w:hAnsi="Times New Roman" w:cs="Times New Roman"/>
      <w:sz w:val="20"/>
      <w:szCs w:val="20"/>
      <w:lang w:eastAsia="it-IT"/>
    </w:rPr>
  </w:style>
  <w:style w:type="character" w:customStyle="1" w:styleId="TestonormaleCarattere">
    <w:name w:val="Testo normale Carattere"/>
    <w:basedOn w:val="Carpredefinitoparagrafo"/>
    <w:link w:val="Testonormale"/>
    <w:rsid w:val="00D35812"/>
    <w:rPr>
      <w:rFonts w:ascii="Times New Roman" w:eastAsia="Times New Roman" w:hAnsi="Times New Roman" w:cs="Times New Roman"/>
      <w:sz w:val="20"/>
      <w:szCs w:val="20"/>
      <w:lang w:eastAsia="it-IT"/>
    </w:rPr>
  </w:style>
  <w:style w:type="character" w:styleId="Rimandocommento">
    <w:name w:val="annotation reference"/>
    <w:basedOn w:val="Carpredefinitoparagrafo"/>
    <w:uiPriority w:val="99"/>
    <w:semiHidden/>
    <w:unhideWhenUsed/>
    <w:rsid w:val="001B7484"/>
    <w:rPr>
      <w:sz w:val="16"/>
      <w:szCs w:val="16"/>
    </w:rPr>
  </w:style>
  <w:style w:type="paragraph" w:styleId="Testocommento">
    <w:name w:val="annotation text"/>
    <w:basedOn w:val="Normale"/>
    <w:link w:val="TestocommentoCarattere"/>
    <w:uiPriority w:val="99"/>
    <w:unhideWhenUsed/>
    <w:rsid w:val="001B7484"/>
    <w:pPr>
      <w:spacing w:line="240" w:lineRule="auto"/>
    </w:pPr>
    <w:rPr>
      <w:sz w:val="20"/>
      <w:szCs w:val="20"/>
    </w:rPr>
  </w:style>
  <w:style w:type="character" w:customStyle="1" w:styleId="TestocommentoCarattere">
    <w:name w:val="Testo commento Carattere"/>
    <w:basedOn w:val="Carpredefinitoparagrafo"/>
    <w:link w:val="Testocommento"/>
    <w:uiPriority w:val="99"/>
    <w:rsid w:val="001B7484"/>
    <w:rPr>
      <w:sz w:val="20"/>
      <w:szCs w:val="20"/>
    </w:rPr>
  </w:style>
  <w:style w:type="paragraph" w:styleId="Soggettocommento">
    <w:name w:val="annotation subject"/>
    <w:basedOn w:val="Testocommento"/>
    <w:next w:val="Testocommento"/>
    <w:link w:val="SoggettocommentoCarattere"/>
    <w:uiPriority w:val="99"/>
    <w:semiHidden/>
    <w:unhideWhenUsed/>
    <w:rsid w:val="001B7484"/>
    <w:rPr>
      <w:b/>
      <w:bCs/>
    </w:rPr>
  </w:style>
  <w:style w:type="character" w:customStyle="1" w:styleId="SoggettocommentoCarattere">
    <w:name w:val="Soggetto commento Carattere"/>
    <w:basedOn w:val="TestocommentoCarattere"/>
    <w:link w:val="Soggettocommento"/>
    <w:uiPriority w:val="99"/>
    <w:semiHidden/>
    <w:rsid w:val="001B7484"/>
    <w:rPr>
      <w:b/>
      <w:bCs/>
      <w:sz w:val="20"/>
      <w:szCs w:val="20"/>
    </w:rPr>
  </w:style>
  <w:style w:type="character" w:styleId="Testosegnaposto">
    <w:name w:val="Placeholder Text"/>
    <w:basedOn w:val="Carpredefinitoparagrafo"/>
    <w:uiPriority w:val="99"/>
    <w:semiHidden/>
    <w:rsid w:val="009D6601"/>
    <w:rPr>
      <w:color w:val="808080"/>
    </w:rPr>
  </w:style>
  <w:style w:type="character" w:customStyle="1" w:styleId="nlmstring-name">
    <w:name w:val="nlm_string-name"/>
    <w:basedOn w:val="Carpredefinitoparagrafo"/>
    <w:rsid w:val="008B1592"/>
  </w:style>
  <w:style w:type="character" w:styleId="Enfasigrassetto">
    <w:name w:val="Strong"/>
    <w:basedOn w:val="Carpredefinitoparagrafo"/>
    <w:uiPriority w:val="22"/>
    <w:qFormat/>
    <w:rsid w:val="004E2685"/>
    <w:rPr>
      <w:b/>
      <w:bCs/>
    </w:rPr>
  </w:style>
  <w:style w:type="character" w:styleId="Enfasicorsivo">
    <w:name w:val="Emphasis"/>
    <w:basedOn w:val="Carpredefinitoparagrafo"/>
    <w:uiPriority w:val="20"/>
    <w:qFormat/>
    <w:rsid w:val="00C90B0A"/>
    <w:rPr>
      <w:i/>
      <w:iCs/>
    </w:rPr>
  </w:style>
  <w:style w:type="paragraph" w:styleId="NormaleWeb">
    <w:name w:val="Normal (Web)"/>
    <w:basedOn w:val="Normale"/>
    <w:uiPriority w:val="99"/>
    <w:unhideWhenUsed/>
    <w:rsid w:val="00487C9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journaltitle">
    <w:name w:val="journaltitle"/>
    <w:basedOn w:val="Carpredefinitoparagrafo"/>
    <w:rsid w:val="00487C9D"/>
  </w:style>
  <w:style w:type="paragraph" w:customStyle="1" w:styleId="icon--meta-keyline-before">
    <w:name w:val="icon--meta-keyline-before"/>
    <w:basedOn w:val="Normale"/>
    <w:rsid w:val="00487C9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rticlecitationyear">
    <w:name w:val="articlecitation_year"/>
    <w:basedOn w:val="Carpredefinitoparagrafo"/>
    <w:rsid w:val="00487C9D"/>
  </w:style>
  <w:style w:type="character" w:customStyle="1" w:styleId="articlecitationvolume">
    <w:name w:val="articlecitation_volume"/>
    <w:basedOn w:val="Carpredefinitoparagrafo"/>
    <w:rsid w:val="00487C9D"/>
  </w:style>
  <w:style w:type="character" w:customStyle="1" w:styleId="articlecitationpages">
    <w:name w:val="articlecitation_pages"/>
    <w:basedOn w:val="Carpredefinitoparagrafo"/>
    <w:rsid w:val="00487C9D"/>
  </w:style>
  <w:style w:type="character" w:customStyle="1" w:styleId="size-xl">
    <w:name w:val="size-xl"/>
    <w:basedOn w:val="Carpredefinitoparagrafo"/>
    <w:rsid w:val="00F65420"/>
  </w:style>
  <w:style w:type="character" w:customStyle="1" w:styleId="text">
    <w:name w:val="text"/>
    <w:basedOn w:val="Carpredefinitoparagrafo"/>
    <w:rsid w:val="00D12F66"/>
  </w:style>
  <w:style w:type="character" w:customStyle="1" w:styleId="author-ref">
    <w:name w:val="author-ref"/>
    <w:basedOn w:val="Carpredefinitoparagrafo"/>
    <w:rsid w:val="00D12F66"/>
  </w:style>
  <w:style w:type="character" w:customStyle="1" w:styleId="separator">
    <w:name w:val="separator"/>
    <w:basedOn w:val="Carpredefinitoparagrafo"/>
    <w:rsid w:val="007E2AE1"/>
  </w:style>
  <w:style w:type="character" w:customStyle="1" w:styleId="hlfld-contribauthor">
    <w:name w:val="hlfld-contribauthor"/>
    <w:basedOn w:val="Carpredefinitoparagrafo"/>
    <w:rsid w:val="00FB5C8D"/>
  </w:style>
  <w:style w:type="character" w:customStyle="1" w:styleId="nlmgiven-names">
    <w:name w:val="nlm_given-names"/>
    <w:basedOn w:val="Carpredefinitoparagrafo"/>
    <w:rsid w:val="00FB5C8D"/>
  </w:style>
  <w:style w:type="character" w:customStyle="1" w:styleId="nlmyear">
    <w:name w:val="nlm_year"/>
    <w:basedOn w:val="Carpredefinitoparagrafo"/>
    <w:rsid w:val="00FB5C8D"/>
  </w:style>
  <w:style w:type="character" w:customStyle="1" w:styleId="nlmpublisher-loc">
    <w:name w:val="nlm_publisher-loc"/>
    <w:basedOn w:val="Carpredefinitoparagrafo"/>
    <w:rsid w:val="00FB5C8D"/>
  </w:style>
  <w:style w:type="character" w:customStyle="1" w:styleId="nlmpublisher-name">
    <w:name w:val="nlm_publisher-name"/>
    <w:basedOn w:val="Carpredefinitoparagrafo"/>
    <w:rsid w:val="00FB5C8D"/>
  </w:style>
  <w:style w:type="paragraph" w:styleId="Revisione">
    <w:name w:val="Revision"/>
    <w:hidden/>
    <w:uiPriority w:val="99"/>
    <w:semiHidden/>
    <w:rsid w:val="00FE70E8"/>
    <w:pPr>
      <w:spacing w:after="0" w:line="240" w:lineRule="auto"/>
    </w:pPr>
  </w:style>
  <w:style w:type="character" w:customStyle="1" w:styleId="Titolo3Carattere">
    <w:name w:val="Titolo 3 Carattere"/>
    <w:basedOn w:val="Carpredefinitoparagrafo"/>
    <w:link w:val="Titolo3"/>
    <w:uiPriority w:val="9"/>
    <w:rsid w:val="00D06BD2"/>
    <w:rPr>
      <w:rFonts w:asciiTheme="majorHAnsi" w:eastAsiaTheme="majorEastAsia" w:hAnsiTheme="majorHAnsi" w:cstheme="majorBidi"/>
      <w:b/>
      <w:bCs/>
      <w:color w:val="4F81BD" w:themeColor="accent1"/>
    </w:rPr>
  </w:style>
  <w:style w:type="paragraph" w:customStyle="1" w:styleId="Nomesocietuno">
    <w:name w:val="Nome società uno"/>
    <w:basedOn w:val="Normale"/>
    <w:rsid w:val="00E11182"/>
    <w:pPr>
      <w:tabs>
        <w:tab w:val="left" w:pos="1440"/>
        <w:tab w:val="right" w:pos="6480"/>
      </w:tabs>
      <w:suppressAutoHyphens/>
      <w:spacing w:before="60" w:after="0" w:line="220" w:lineRule="atLeast"/>
    </w:pPr>
    <w:rPr>
      <w:rFonts w:ascii="Garamond" w:eastAsia="SimSun" w:hAnsi="Garamond" w:cs="Mangal"/>
      <w:kern w:val="1"/>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53CA"/>
    <w:pPr>
      <w:spacing w:after="160" w:line="259" w:lineRule="auto"/>
    </w:pPr>
  </w:style>
  <w:style w:type="paragraph" w:styleId="Titolo1">
    <w:name w:val="heading 1"/>
    <w:basedOn w:val="Normale"/>
    <w:link w:val="Titolo1Carattere"/>
    <w:uiPriority w:val="9"/>
    <w:qFormat/>
    <w:rsid w:val="00B933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B9332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unhideWhenUsed/>
    <w:qFormat/>
    <w:rsid w:val="00D06BD2"/>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semiHidden/>
    <w:unhideWhenUsed/>
    <w:rsid w:val="002A29F6"/>
    <w:rPr>
      <w:color w:val="0000FF"/>
      <w:u w:val="single"/>
    </w:rPr>
  </w:style>
  <w:style w:type="paragraph" w:styleId="Testonotaapidipagina">
    <w:name w:val="footnote text"/>
    <w:basedOn w:val="Normale"/>
    <w:link w:val="TestonotaapidipaginaCarattere"/>
    <w:uiPriority w:val="99"/>
    <w:unhideWhenUsed/>
    <w:rsid w:val="002A29F6"/>
    <w:pPr>
      <w:spacing w:after="0" w:line="240" w:lineRule="auto"/>
    </w:pPr>
    <w:rPr>
      <w:rFonts w:ascii="Calibri" w:eastAsia="Calibri" w:hAnsi="Calibri" w:cs="Times New Roman"/>
      <w:sz w:val="20"/>
      <w:szCs w:val="20"/>
    </w:rPr>
  </w:style>
  <w:style w:type="character" w:customStyle="1" w:styleId="TestonotaapidipaginaCarattere">
    <w:name w:val="Testo nota a piè di pagina Carattere"/>
    <w:basedOn w:val="Carpredefinitoparagrafo"/>
    <w:link w:val="Testonotaapidipagina"/>
    <w:uiPriority w:val="99"/>
    <w:rsid w:val="002A29F6"/>
    <w:rPr>
      <w:rFonts w:ascii="Calibri" w:eastAsia="Calibri" w:hAnsi="Calibri" w:cs="Times New Roman"/>
      <w:sz w:val="20"/>
      <w:szCs w:val="20"/>
    </w:rPr>
  </w:style>
  <w:style w:type="character" w:styleId="Rimandonotaapidipagina">
    <w:name w:val="footnote reference"/>
    <w:uiPriority w:val="99"/>
    <w:unhideWhenUsed/>
    <w:rsid w:val="002A29F6"/>
    <w:rPr>
      <w:vertAlign w:val="superscript"/>
    </w:rPr>
  </w:style>
  <w:style w:type="paragraph" w:customStyle="1" w:styleId="Default">
    <w:name w:val="Default"/>
    <w:rsid w:val="00DA5046"/>
    <w:pPr>
      <w:autoSpaceDE w:val="0"/>
      <w:autoSpaceDN w:val="0"/>
      <w:adjustRightInd w:val="0"/>
      <w:spacing w:after="0" w:line="240" w:lineRule="auto"/>
    </w:pPr>
    <w:rPr>
      <w:rFonts w:ascii="Myriad Pro" w:hAnsi="Myriad Pro" w:cs="Myriad Pro"/>
      <w:color w:val="000000"/>
      <w:sz w:val="24"/>
      <w:szCs w:val="24"/>
    </w:rPr>
  </w:style>
  <w:style w:type="paragraph" w:styleId="Paragrafoelenco">
    <w:name w:val="List Paragraph"/>
    <w:basedOn w:val="Normale"/>
    <w:uiPriority w:val="34"/>
    <w:qFormat/>
    <w:rsid w:val="00DA5046"/>
    <w:pPr>
      <w:ind w:left="720"/>
      <w:contextualSpacing/>
    </w:pPr>
  </w:style>
  <w:style w:type="paragraph" w:styleId="Testofumetto">
    <w:name w:val="Balloon Text"/>
    <w:basedOn w:val="Normale"/>
    <w:link w:val="TestofumettoCarattere"/>
    <w:uiPriority w:val="99"/>
    <w:semiHidden/>
    <w:unhideWhenUsed/>
    <w:rsid w:val="00DA504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5046"/>
    <w:rPr>
      <w:rFonts w:ascii="Tahoma" w:hAnsi="Tahoma" w:cs="Tahoma"/>
      <w:sz w:val="16"/>
      <w:szCs w:val="16"/>
    </w:rPr>
  </w:style>
  <w:style w:type="paragraph" w:styleId="Intestazione">
    <w:name w:val="header"/>
    <w:basedOn w:val="Normale"/>
    <w:link w:val="IntestazioneCarattere"/>
    <w:uiPriority w:val="99"/>
    <w:unhideWhenUsed/>
    <w:rsid w:val="00F22CD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22CD4"/>
  </w:style>
  <w:style w:type="paragraph" w:styleId="Pidipagina">
    <w:name w:val="footer"/>
    <w:basedOn w:val="Normale"/>
    <w:link w:val="PidipaginaCarattere"/>
    <w:uiPriority w:val="99"/>
    <w:unhideWhenUsed/>
    <w:rsid w:val="00F22CD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22CD4"/>
  </w:style>
  <w:style w:type="character" w:customStyle="1" w:styleId="Titolo1Carattere">
    <w:name w:val="Titolo 1 Carattere"/>
    <w:basedOn w:val="Carpredefinitoparagrafo"/>
    <w:link w:val="Titolo1"/>
    <w:uiPriority w:val="9"/>
    <w:rsid w:val="00B93321"/>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B93321"/>
    <w:rPr>
      <w:rFonts w:ascii="Times New Roman" w:eastAsia="Times New Roman" w:hAnsi="Times New Roman" w:cs="Times New Roman"/>
      <w:b/>
      <w:bCs/>
      <w:sz w:val="36"/>
      <w:szCs w:val="36"/>
      <w:lang w:eastAsia="it-IT"/>
    </w:rPr>
  </w:style>
  <w:style w:type="character" w:customStyle="1" w:styleId="hlfld-title">
    <w:name w:val="hlfld-title"/>
    <w:basedOn w:val="Carpredefinitoparagrafo"/>
    <w:rsid w:val="00B93321"/>
  </w:style>
  <w:style w:type="character" w:customStyle="1" w:styleId="apple-converted-space">
    <w:name w:val="apple-converted-space"/>
    <w:basedOn w:val="Carpredefinitoparagrafo"/>
    <w:rsid w:val="00B93321"/>
  </w:style>
  <w:style w:type="paragraph" w:styleId="Testonormale">
    <w:name w:val="Plain Text"/>
    <w:link w:val="TestonormaleCarattere"/>
    <w:rsid w:val="00D35812"/>
    <w:pPr>
      <w:spacing w:after="0" w:line="220" w:lineRule="exact"/>
      <w:ind w:firstLine="284"/>
      <w:jc w:val="both"/>
    </w:pPr>
    <w:rPr>
      <w:rFonts w:ascii="Times New Roman" w:eastAsia="Times New Roman" w:hAnsi="Times New Roman" w:cs="Times New Roman"/>
      <w:sz w:val="20"/>
      <w:szCs w:val="20"/>
      <w:lang w:eastAsia="it-IT"/>
    </w:rPr>
  </w:style>
  <w:style w:type="character" w:customStyle="1" w:styleId="TestonormaleCarattere">
    <w:name w:val="Testo normale Carattere"/>
    <w:basedOn w:val="Carpredefinitoparagrafo"/>
    <w:link w:val="Testonormale"/>
    <w:rsid w:val="00D35812"/>
    <w:rPr>
      <w:rFonts w:ascii="Times New Roman" w:eastAsia="Times New Roman" w:hAnsi="Times New Roman" w:cs="Times New Roman"/>
      <w:sz w:val="20"/>
      <w:szCs w:val="20"/>
      <w:lang w:eastAsia="it-IT"/>
    </w:rPr>
  </w:style>
  <w:style w:type="character" w:styleId="Rimandocommento">
    <w:name w:val="annotation reference"/>
    <w:basedOn w:val="Carpredefinitoparagrafo"/>
    <w:uiPriority w:val="99"/>
    <w:semiHidden/>
    <w:unhideWhenUsed/>
    <w:rsid w:val="001B7484"/>
    <w:rPr>
      <w:sz w:val="16"/>
      <w:szCs w:val="16"/>
    </w:rPr>
  </w:style>
  <w:style w:type="paragraph" w:styleId="Testocommento">
    <w:name w:val="annotation text"/>
    <w:basedOn w:val="Normale"/>
    <w:link w:val="TestocommentoCarattere"/>
    <w:uiPriority w:val="99"/>
    <w:unhideWhenUsed/>
    <w:rsid w:val="001B7484"/>
    <w:pPr>
      <w:spacing w:line="240" w:lineRule="auto"/>
    </w:pPr>
    <w:rPr>
      <w:sz w:val="20"/>
      <w:szCs w:val="20"/>
    </w:rPr>
  </w:style>
  <w:style w:type="character" w:customStyle="1" w:styleId="TestocommentoCarattere">
    <w:name w:val="Testo commento Carattere"/>
    <w:basedOn w:val="Carpredefinitoparagrafo"/>
    <w:link w:val="Testocommento"/>
    <w:uiPriority w:val="99"/>
    <w:rsid w:val="001B7484"/>
    <w:rPr>
      <w:sz w:val="20"/>
      <w:szCs w:val="20"/>
    </w:rPr>
  </w:style>
  <w:style w:type="paragraph" w:styleId="Soggettocommento">
    <w:name w:val="annotation subject"/>
    <w:basedOn w:val="Testocommento"/>
    <w:next w:val="Testocommento"/>
    <w:link w:val="SoggettocommentoCarattere"/>
    <w:uiPriority w:val="99"/>
    <w:semiHidden/>
    <w:unhideWhenUsed/>
    <w:rsid w:val="001B7484"/>
    <w:rPr>
      <w:b/>
      <w:bCs/>
    </w:rPr>
  </w:style>
  <w:style w:type="character" w:customStyle="1" w:styleId="SoggettocommentoCarattere">
    <w:name w:val="Soggetto commento Carattere"/>
    <w:basedOn w:val="TestocommentoCarattere"/>
    <w:link w:val="Soggettocommento"/>
    <w:uiPriority w:val="99"/>
    <w:semiHidden/>
    <w:rsid w:val="001B7484"/>
    <w:rPr>
      <w:b/>
      <w:bCs/>
      <w:sz w:val="20"/>
      <w:szCs w:val="20"/>
    </w:rPr>
  </w:style>
  <w:style w:type="character" w:styleId="Testosegnaposto">
    <w:name w:val="Placeholder Text"/>
    <w:basedOn w:val="Carpredefinitoparagrafo"/>
    <w:uiPriority w:val="99"/>
    <w:semiHidden/>
    <w:rsid w:val="009D6601"/>
    <w:rPr>
      <w:color w:val="808080"/>
    </w:rPr>
  </w:style>
  <w:style w:type="character" w:customStyle="1" w:styleId="nlmstring-name">
    <w:name w:val="nlm_string-name"/>
    <w:basedOn w:val="Carpredefinitoparagrafo"/>
    <w:rsid w:val="008B1592"/>
  </w:style>
  <w:style w:type="character" w:styleId="Enfasigrassetto">
    <w:name w:val="Strong"/>
    <w:basedOn w:val="Carpredefinitoparagrafo"/>
    <w:uiPriority w:val="22"/>
    <w:qFormat/>
    <w:rsid w:val="004E2685"/>
    <w:rPr>
      <w:b/>
      <w:bCs/>
    </w:rPr>
  </w:style>
  <w:style w:type="character" w:styleId="Enfasicorsivo">
    <w:name w:val="Emphasis"/>
    <w:basedOn w:val="Carpredefinitoparagrafo"/>
    <w:uiPriority w:val="20"/>
    <w:qFormat/>
    <w:rsid w:val="00C90B0A"/>
    <w:rPr>
      <w:i/>
      <w:iCs/>
    </w:rPr>
  </w:style>
  <w:style w:type="paragraph" w:styleId="NormaleWeb">
    <w:name w:val="Normal (Web)"/>
    <w:basedOn w:val="Normale"/>
    <w:uiPriority w:val="99"/>
    <w:unhideWhenUsed/>
    <w:rsid w:val="00487C9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journaltitle">
    <w:name w:val="journaltitle"/>
    <w:basedOn w:val="Carpredefinitoparagrafo"/>
    <w:rsid w:val="00487C9D"/>
  </w:style>
  <w:style w:type="paragraph" w:customStyle="1" w:styleId="icon--meta-keyline-before">
    <w:name w:val="icon--meta-keyline-before"/>
    <w:basedOn w:val="Normale"/>
    <w:rsid w:val="00487C9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rticlecitationyear">
    <w:name w:val="articlecitation_year"/>
    <w:basedOn w:val="Carpredefinitoparagrafo"/>
    <w:rsid w:val="00487C9D"/>
  </w:style>
  <w:style w:type="character" w:customStyle="1" w:styleId="articlecitationvolume">
    <w:name w:val="articlecitation_volume"/>
    <w:basedOn w:val="Carpredefinitoparagrafo"/>
    <w:rsid w:val="00487C9D"/>
  </w:style>
  <w:style w:type="character" w:customStyle="1" w:styleId="articlecitationpages">
    <w:name w:val="articlecitation_pages"/>
    <w:basedOn w:val="Carpredefinitoparagrafo"/>
    <w:rsid w:val="00487C9D"/>
  </w:style>
  <w:style w:type="character" w:customStyle="1" w:styleId="size-xl">
    <w:name w:val="size-xl"/>
    <w:basedOn w:val="Carpredefinitoparagrafo"/>
    <w:rsid w:val="00F65420"/>
  </w:style>
  <w:style w:type="character" w:customStyle="1" w:styleId="text">
    <w:name w:val="text"/>
    <w:basedOn w:val="Carpredefinitoparagrafo"/>
    <w:rsid w:val="00D12F66"/>
  </w:style>
  <w:style w:type="character" w:customStyle="1" w:styleId="author-ref">
    <w:name w:val="author-ref"/>
    <w:basedOn w:val="Carpredefinitoparagrafo"/>
    <w:rsid w:val="00D12F66"/>
  </w:style>
  <w:style w:type="character" w:customStyle="1" w:styleId="separator">
    <w:name w:val="separator"/>
    <w:basedOn w:val="Carpredefinitoparagrafo"/>
    <w:rsid w:val="007E2AE1"/>
  </w:style>
  <w:style w:type="character" w:customStyle="1" w:styleId="hlfld-contribauthor">
    <w:name w:val="hlfld-contribauthor"/>
    <w:basedOn w:val="Carpredefinitoparagrafo"/>
    <w:rsid w:val="00FB5C8D"/>
  </w:style>
  <w:style w:type="character" w:customStyle="1" w:styleId="nlmgiven-names">
    <w:name w:val="nlm_given-names"/>
    <w:basedOn w:val="Carpredefinitoparagrafo"/>
    <w:rsid w:val="00FB5C8D"/>
  </w:style>
  <w:style w:type="character" w:customStyle="1" w:styleId="nlmyear">
    <w:name w:val="nlm_year"/>
    <w:basedOn w:val="Carpredefinitoparagrafo"/>
    <w:rsid w:val="00FB5C8D"/>
  </w:style>
  <w:style w:type="character" w:customStyle="1" w:styleId="nlmpublisher-loc">
    <w:name w:val="nlm_publisher-loc"/>
    <w:basedOn w:val="Carpredefinitoparagrafo"/>
    <w:rsid w:val="00FB5C8D"/>
  </w:style>
  <w:style w:type="character" w:customStyle="1" w:styleId="nlmpublisher-name">
    <w:name w:val="nlm_publisher-name"/>
    <w:basedOn w:val="Carpredefinitoparagrafo"/>
    <w:rsid w:val="00FB5C8D"/>
  </w:style>
  <w:style w:type="paragraph" w:styleId="Revisione">
    <w:name w:val="Revision"/>
    <w:hidden/>
    <w:uiPriority w:val="99"/>
    <w:semiHidden/>
    <w:rsid w:val="00FE70E8"/>
    <w:pPr>
      <w:spacing w:after="0" w:line="240" w:lineRule="auto"/>
    </w:pPr>
  </w:style>
  <w:style w:type="character" w:customStyle="1" w:styleId="Titolo3Carattere">
    <w:name w:val="Titolo 3 Carattere"/>
    <w:basedOn w:val="Carpredefinitoparagrafo"/>
    <w:link w:val="Titolo3"/>
    <w:uiPriority w:val="9"/>
    <w:rsid w:val="00D06BD2"/>
    <w:rPr>
      <w:rFonts w:asciiTheme="majorHAnsi" w:eastAsiaTheme="majorEastAsia" w:hAnsiTheme="majorHAnsi" w:cstheme="majorBidi"/>
      <w:b/>
      <w:bCs/>
      <w:color w:val="4F81BD" w:themeColor="accent1"/>
    </w:rPr>
  </w:style>
  <w:style w:type="paragraph" w:customStyle="1" w:styleId="Nomesocietuno">
    <w:name w:val="Nome società uno"/>
    <w:basedOn w:val="Normale"/>
    <w:rsid w:val="00E11182"/>
    <w:pPr>
      <w:tabs>
        <w:tab w:val="left" w:pos="1440"/>
        <w:tab w:val="right" w:pos="6480"/>
      </w:tabs>
      <w:suppressAutoHyphens/>
      <w:spacing w:before="60" w:after="0" w:line="220" w:lineRule="atLeast"/>
    </w:pPr>
    <w:rPr>
      <w:rFonts w:ascii="Garamond" w:eastAsia="SimSun" w:hAnsi="Garamond" w:cs="Mangal"/>
      <w:kern w:val="1"/>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94774">
      <w:bodyDiv w:val="1"/>
      <w:marLeft w:val="0"/>
      <w:marRight w:val="0"/>
      <w:marTop w:val="0"/>
      <w:marBottom w:val="0"/>
      <w:divBdr>
        <w:top w:val="none" w:sz="0" w:space="0" w:color="auto"/>
        <w:left w:val="none" w:sz="0" w:space="0" w:color="auto"/>
        <w:bottom w:val="none" w:sz="0" w:space="0" w:color="auto"/>
        <w:right w:val="none" w:sz="0" w:space="0" w:color="auto"/>
      </w:divBdr>
    </w:div>
    <w:div w:id="151675734">
      <w:bodyDiv w:val="1"/>
      <w:marLeft w:val="0"/>
      <w:marRight w:val="0"/>
      <w:marTop w:val="0"/>
      <w:marBottom w:val="0"/>
      <w:divBdr>
        <w:top w:val="none" w:sz="0" w:space="0" w:color="auto"/>
        <w:left w:val="none" w:sz="0" w:space="0" w:color="auto"/>
        <w:bottom w:val="none" w:sz="0" w:space="0" w:color="auto"/>
        <w:right w:val="none" w:sz="0" w:space="0" w:color="auto"/>
      </w:divBdr>
    </w:div>
    <w:div w:id="176308620">
      <w:bodyDiv w:val="1"/>
      <w:marLeft w:val="0"/>
      <w:marRight w:val="0"/>
      <w:marTop w:val="0"/>
      <w:marBottom w:val="0"/>
      <w:divBdr>
        <w:top w:val="none" w:sz="0" w:space="0" w:color="auto"/>
        <w:left w:val="none" w:sz="0" w:space="0" w:color="auto"/>
        <w:bottom w:val="none" w:sz="0" w:space="0" w:color="auto"/>
        <w:right w:val="none" w:sz="0" w:space="0" w:color="auto"/>
      </w:divBdr>
    </w:div>
    <w:div w:id="195385667">
      <w:bodyDiv w:val="1"/>
      <w:marLeft w:val="0"/>
      <w:marRight w:val="0"/>
      <w:marTop w:val="0"/>
      <w:marBottom w:val="0"/>
      <w:divBdr>
        <w:top w:val="none" w:sz="0" w:space="0" w:color="auto"/>
        <w:left w:val="none" w:sz="0" w:space="0" w:color="auto"/>
        <w:bottom w:val="none" w:sz="0" w:space="0" w:color="auto"/>
        <w:right w:val="none" w:sz="0" w:space="0" w:color="auto"/>
      </w:divBdr>
    </w:div>
    <w:div w:id="264315476">
      <w:bodyDiv w:val="1"/>
      <w:marLeft w:val="0"/>
      <w:marRight w:val="0"/>
      <w:marTop w:val="0"/>
      <w:marBottom w:val="0"/>
      <w:divBdr>
        <w:top w:val="none" w:sz="0" w:space="0" w:color="auto"/>
        <w:left w:val="none" w:sz="0" w:space="0" w:color="auto"/>
        <w:bottom w:val="none" w:sz="0" w:space="0" w:color="auto"/>
        <w:right w:val="none" w:sz="0" w:space="0" w:color="auto"/>
      </w:divBdr>
    </w:div>
    <w:div w:id="297876050">
      <w:bodyDiv w:val="1"/>
      <w:marLeft w:val="0"/>
      <w:marRight w:val="0"/>
      <w:marTop w:val="0"/>
      <w:marBottom w:val="0"/>
      <w:divBdr>
        <w:top w:val="none" w:sz="0" w:space="0" w:color="auto"/>
        <w:left w:val="none" w:sz="0" w:space="0" w:color="auto"/>
        <w:bottom w:val="none" w:sz="0" w:space="0" w:color="auto"/>
        <w:right w:val="none" w:sz="0" w:space="0" w:color="auto"/>
      </w:divBdr>
    </w:div>
    <w:div w:id="363362832">
      <w:bodyDiv w:val="1"/>
      <w:marLeft w:val="0"/>
      <w:marRight w:val="0"/>
      <w:marTop w:val="0"/>
      <w:marBottom w:val="0"/>
      <w:divBdr>
        <w:top w:val="none" w:sz="0" w:space="0" w:color="auto"/>
        <w:left w:val="none" w:sz="0" w:space="0" w:color="auto"/>
        <w:bottom w:val="none" w:sz="0" w:space="0" w:color="auto"/>
        <w:right w:val="none" w:sz="0" w:space="0" w:color="auto"/>
      </w:divBdr>
      <w:divsChild>
        <w:div w:id="304358901">
          <w:marLeft w:val="0"/>
          <w:marRight w:val="0"/>
          <w:marTop w:val="0"/>
          <w:marBottom w:val="0"/>
          <w:divBdr>
            <w:top w:val="none" w:sz="0" w:space="0" w:color="auto"/>
            <w:left w:val="none" w:sz="0" w:space="0" w:color="auto"/>
            <w:bottom w:val="none" w:sz="0" w:space="0" w:color="auto"/>
            <w:right w:val="none" w:sz="0" w:space="0" w:color="auto"/>
          </w:divBdr>
        </w:div>
        <w:div w:id="1050880247">
          <w:blockQuote w:val="1"/>
          <w:marLeft w:val="600"/>
          <w:marRight w:val="0"/>
          <w:marTop w:val="0"/>
          <w:marBottom w:val="0"/>
          <w:divBdr>
            <w:top w:val="none" w:sz="0" w:space="0" w:color="auto"/>
            <w:left w:val="none" w:sz="0" w:space="0" w:color="auto"/>
            <w:bottom w:val="none" w:sz="0" w:space="0" w:color="auto"/>
            <w:right w:val="none" w:sz="0" w:space="0" w:color="auto"/>
          </w:divBdr>
        </w:div>
        <w:div w:id="336812680">
          <w:blockQuote w:val="1"/>
          <w:marLeft w:val="600"/>
          <w:marRight w:val="0"/>
          <w:marTop w:val="0"/>
          <w:marBottom w:val="0"/>
          <w:divBdr>
            <w:top w:val="none" w:sz="0" w:space="0" w:color="auto"/>
            <w:left w:val="none" w:sz="0" w:space="0" w:color="auto"/>
            <w:bottom w:val="none" w:sz="0" w:space="0" w:color="auto"/>
            <w:right w:val="none" w:sz="0" w:space="0" w:color="auto"/>
          </w:divBdr>
        </w:div>
        <w:div w:id="1164667986">
          <w:blockQuote w:val="1"/>
          <w:marLeft w:val="600"/>
          <w:marRight w:val="0"/>
          <w:marTop w:val="0"/>
          <w:marBottom w:val="0"/>
          <w:divBdr>
            <w:top w:val="none" w:sz="0" w:space="0" w:color="auto"/>
            <w:left w:val="none" w:sz="0" w:space="0" w:color="auto"/>
            <w:bottom w:val="none" w:sz="0" w:space="0" w:color="auto"/>
            <w:right w:val="none" w:sz="0" w:space="0" w:color="auto"/>
          </w:divBdr>
        </w:div>
        <w:div w:id="692465426">
          <w:blockQuote w:val="1"/>
          <w:marLeft w:val="600"/>
          <w:marRight w:val="0"/>
          <w:marTop w:val="0"/>
          <w:marBottom w:val="0"/>
          <w:divBdr>
            <w:top w:val="none" w:sz="0" w:space="0" w:color="auto"/>
            <w:left w:val="none" w:sz="0" w:space="0" w:color="auto"/>
            <w:bottom w:val="none" w:sz="0" w:space="0" w:color="auto"/>
            <w:right w:val="none" w:sz="0" w:space="0" w:color="auto"/>
          </w:divBdr>
        </w:div>
        <w:div w:id="1754430814">
          <w:blockQuote w:val="1"/>
          <w:marLeft w:val="600"/>
          <w:marRight w:val="0"/>
          <w:marTop w:val="0"/>
          <w:marBottom w:val="0"/>
          <w:divBdr>
            <w:top w:val="none" w:sz="0" w:space="0" w:color="auto"/>
            <w:left w:val="none" w:sz="0" w:space="0" w:color="auto"/>
            <w:bottom w:val="none" w:sz="0" w:space="0" w:color="auto"/>
            <w:right w:val="none" w:sz="0" w:space="0" w:color="auto"/>
          </w:divBdr>
        </w:div>
        <w:div w:id="569847485">
          <w:blockQuote w:val="1"/>
          <w:marLeft w:val="600"/>
          <w:marRight w:val="0"/>
          <w:marTop w:val="0"/>
          <w:marBottom w:val="0"/>
          <w:divBdr>
            <w:top w:val="none" w:sz="0" w:space="0" w:color="auto"/>
            <w:left w:val="none" w:sz="0" w:space="0" w:color="auto"/>
            <w:bottom w:val="none" w:sz="0" w:space="0" w:color="auto"/>
            <w:right w:val="none" w:sz="0" w:space="0" w:color="auto"/>
          </w:divBdr>
        </w:div>
        <w:div w:id="346105673">
          <w:blockQuote w:val="1"/>
          <w:marLeft w:val="600"/>
          <w:marRight w:val="0"/>
          <w:marTop w:val="0"/>
          <w:marBottom w:val="0"/>
          <w:divBdr>
            <w:top w:val="none" w:sz="0" w:space="0" w:color="auto"/>
            <w:left w:val="none" w:sz="0" w:space="0" w:color="auto"/>
            <w:bottom w:val="none" w:sz="0" w:space="0" w:color="auto"/>
            <w:right w:val="none" w:sz="0" w:space="0" w:color="auto"/>
          </w:divBdr>
        </w:div>
        <w:div w:id="605045410">
          <w:blockQuote w:val="1"/>
          <w:marLeft w:val="600"/>
          <w:marRight w:val="0"/>
          <w:marTop w:val="0"/>
          <w:marBottom w:val="0"/>
          <w:divBdr>
            <w:top w:val="none" w:sz="0" w:space="0" w:color="auto"/>
            <w:left w:val="none" w:sz="0" w:space="0" w:color="auto"/>
            <w:bottom w:val="none" w:sz="0" w:space="0" w:color="auto"/>
            <w:right w:val="none" w:sz="0" w:space="0" w:color="auto"/>
          </w:divBdr>
        </w:div>
        <w:div w:id="1345207294">
          <w:blockQuote w:val="1"/>
          <w:marLeft w:val="600"/>
          <w:marRight w:val="0"/>
          <w:marTop w:val="0"/>
          <w:marBottom w:val="0"/>
          <w:divBdr>
            <w:top w:val="none" w:sz="0" w:space="0" w:color="auto"/>
            <w:left w:val="none" w:sz="0" w:space="0" w:color="auto"/>
            <w:bottom w:val="none" w:sz="0" w:space="0" w:color="auto"/>
            <w:right w:val="none" w:sz="0" w:space="0" w:color="auto"/>
          </w:divBdr>
        </w:div>
        <w:div w:id="737554271">
          <w:blockQuote w:val="1"/>
          <w:marLeft w:val="600"/>
          <w:marRight w:val="0"/>
          <w:marTop w:val="0"/>
          <w:marBottom w:val="0"/>
          <w:divBdr>
            <w:top w:val="none" w:sz="0" w:space="0" w:color="auto"/>
            <w:left w:val="none" w:sz="0" w:space="0" w:color="auto"/>
            <w:bottom w:val="none" w:sz="0" w:space="0" w:color="auto"/>
            <w:right w:val="none" w:sz="0" w:space="0" w:color="auto"/>
          </w:divBdr>
        </w:div>
        <w:div w:id="1492603956">
          <w:blockQuote w:val="1"/>
          <w:marLeft w:val="600"/>
          <w:marRight w:val="0"/>
          <w:marTop w:val="0"/>
          <w:marBottom w:val="0"/>
          <w:divBdr>
            <w:top w:val="none" w:sz="0" w:space="0" w:color="auto"/>
            <w:left w:val="none" w:sz="0" w:space="0" w:color="auto"/>
            <w:bottom w:val="none" w:sz="0" w:space="0" w:color="auto"/>
            <w:right w:val="none" w:sz="0" w:space="0" w:color="auto"/>
          </w:divBdr>
        </w:div>
        <w:div w:id="1830947947">
          <w:blockQuote w:val="1"/>
          <w:marLeft w:val="600"/>
          <w:marRight w:val="0"/>
          <w:marTop w:val="0"/>
          <w:marBottom w:val="0"/>
          <w:divBdr>
            <w:top w:val="none" w:sz="0" w:space="0" w:color="auto"/>
            <w:left w:val="none" w:sz="0" w:space="0" w:color="auto"/>
            <w:bottom w:val="none" w:sz="0" w:space="0" w:color="auto"/>
            <w:right w:val="none" w:sz="0" w:space="0" w:color="auto"/>
          </w:divBdr>
        </w:div>
        <w:div w:id="2027831707">
          <w:marLeft w:val="0"/>
          <w:marRight w:val="0"/>
          <w:marTop w:val="0"/>
          <w:marBottom w:val="0"/>
          <w:divBdr>
            <w:top w:val="none" w:sz="0" w:space="0" w:color="auto"/>
            <w:left w:val="none" w:sz="0" w:space="0" w:color="auto"/>
            <w:bottom w:val="none" w:sz="0" w:space="0" w:color="auto"/>
            <w:right w:val="none" w:sz="0" w:space="0" w:color="auto"/>
          </w:divBdr>
        </w:div>
        <w:div w:id="1740715426">
          <w:marLeft w:val="0"/>
          <w:marRight w:val="0"/>
          <w:marTop w:val="0"/>
          <w:marBottom w:val="0"/>
          <w:divBdr>
            <w:top w:val="none" w:sz="0" w:space="0" w:color="auto"/>
            <w:left w:val="none" w:sz="0" w:space="0" w:color="auto"/>
            <w:bottom w:val="none" w:sz="0" w:space="0" w:color="auto"/>
            <w:right w:val="none" w:sz="0" w:space="0" w:color="auto"/>
          </w:divBdr>
        </w:div>
      </w:divsChild>
    </w:div>
    <w:div w:id="526530121">
      <w:bodyDiv w:val="1"/>
      <w:marLeft w:val="0"/>
      <w:marRight w:val="0"/>
      <w:marTop w:val="0"/>
      <w:marBottom w:val="0"/>
      <w:divBdr>
        <w:top w:val="none" w:sz="0" w:space="0" w:color="auto"/>
        <w:left w:val="none" w:sz="0" w:space="0" w:color="auto"/>
        <w:bottom w:val="none" w:sz="0" w:space="0" w:color="auto"/>
        <w:right w:val="none" w:sz="0" w:space="0" w:color="auto"/>
      </w:divBdr>
    </w:div>
    <w:div w:id="549807860">
      <w:bodyDiv w:val="1"/>
      <w:marLeft w:val="0"/>
      <w:marRight w:val="0"/>
      <w:marTop w:val="0"/>
      <w:marBottom w:val="0"/>
      <w:divBdr>
        <w:top w:val="none" w:sz="0" w:space="0" w:color="auto"/>
        <w:left w:val="none" w:sz="0" w:space="0" w:color="auto"/>
        <w:bottom w:val="none" w:sz="0" w:space="0" w:color="auto"/>
        <w:right w:val="none" w:sz="0" w:space="0" w:color="auto"/>
      </w:divBdr>
    </w:div>
    <w:div w:id="619410447">
      <w:bodyDiv w:val="1"/>
      <w:marLeft w:val="0"/>
      <w:marRight w:val="0"/>
      <w:marTop w:val="0"/>
      <w:marBottom w:val="0"/>
      <w:divBdr>
        <w:top w:val="none" w:sz="0" w:space="0" w:color="auto"/>
        <w:left w:val="none" w:sz="0" w:space="0" w:color="auto"/>
        <w:bottom w:val="none" w:sz="0" w:space="0" w:color="auto"/>
        <w:right w:val="none" w:sz="0" w:space="0" w:color="auto"/>
      </w:divBdr>
    </w:div>
    <w:div w:id="991912622">
      <w:bodyDiv w:val="1"/>
      <w:marLeft w:val="0"/>
      <w:marRight w:val="0"/>
      <w:marTop w:val="0"/>
      <w:marBottom w:val="0"/>
      <w:divBdr>
        <w:top w:val="none" w:sz="0" w:space="0" w:color="auto"/>
        <w:left w:val="none" w:sz="0" w:space="0" w:color="auto"/>
        <w:bottom w:val="none" w:sz="0" w:space="0" w:color="auto"/>
        <w:right w:val="none" w:sz="0" w:space="0" w:color="auto"/>
      </w:divBdr>
    </w:div>
    <w:div w:id="1027681318">
      <w:bodyDiv w:val="1"/>
      <w:marLeft w:val="0"/>
      <w:marRight w:val="0"/>
      <w:marTop w:val="0"/>
      <w:marBottom w:val="0"/>
      <w:divBdr>
        <w:top w:val="none" w:sz="0" w:space="0" w:color="auto"/>
        <w:left w:val="none" w:sz="0" w:space="0" w:color="auto"/>
        <w:bottom w:val="none" w:sz="0" w:space="0" w:color="auto"/>
        <w:right w:val="none" w:sz="0" w:space="0" w:color="auto"/>
      </w:divBdr>
    </w:div>
    <w:div w:id="1270818167">
      <w:bodyDiv w:val="1"/>
      <w:marLeft w:val="0"/>
      <w:marRight w:val="0"/>
      <w:marTop w:val="0"/>
      <w:marBottom w:val="0"/>
      <w:divBdr>
        <w:top w:val="none" w:sz="0" w:space="0" w:color="auto"/>
        <w:left w:val="none" w:sz="0" w:space="0" w:color="auto"/>
        <w:bottom w:val="none" w:sz="0" w:space="0" w:color="auto"/>
        <w:right w:val="none" w:sz="0" w:space="0" w:color="auto"/>
      </w:divBdr>
    </w:div>
    <w:div w:id="1370490944">
      <w:bodyDiv w:val="1"/>
      <w:marLeft w:val="0"/>
      <w:marRight w:val="0"/>
      <w:marTop w:val="0"/>
      <w:marBottom w:val="0"/>
      <w:divBdr>
        <w:top w:val="none" w:sz="0" w:space="0" w:color="auto"/>
        <w:left w:val="none" w:sz="0" w:space="0" w:color="auto"/>
        <w:bottom w:val="none" w:sz="0" w:space="0" w:color="auto"/>
        <w:right w:val="none" w:sz="0" w:space="0" w:color="auto"/>
      </w:divBdr>
    </w:div>
    <w:div w:id="1445687638">
      <w:bodyDiv w:val="1"/>
      <w:marLeft w:val="0"/>
      <w:marRight w:val="0"/>
      <w:marTop w:val="0"/>
      <w:marBottom w:val="0"/>
      <w:divBdr>
        <w:top w:val="none" w:sz="0" w:space="0" w:color="auto"/>
        <w:left w:val="none" w:sz="0" w:space="0" w:color="auto"/>
        <w:bottom w:val="none" w:sz="0" w:space="0" w:color="auto"/>
        <w:right w:val="none" w:sz="0" w:space="0" w:color="auto"/>
      </w:divBdr>
    </w:div>
    <w:div w:id="1556312718">
      <w:bodyDiv w:val="1"/>
      <w:marLeft w:val="0"/>
      <w:marRight w:val="0"/>
      <w:marTop w:val="0"/>
      <w:marBottom w:val="0"/>
      <w:divBdr>
        <w:top w:val="none" w:sz="0" w:space="0" w:color="auto"/>
        <w:left w:val="none" w:sz="0" w:space="0" w:color="auto"/>
        <w:bottom w:val="none" w:sz="0" w:space="0" w:color="auto"/>
        <w:right w:val="none" w:sz="0" w:space="0" w:color="auto"/>
      </w:divBdr>
    </w:div>
    <w:div w:id="1567299157">
      <w:bodyDiv w:val="1"/>
      <w:marLeft w:val="0"/>
      <w:marRight w:val="0"/>
      <w:marTop w:val="0"/>
      <w:marBottom w:val="0"/>
      <w:divBdr>
        <w:top w:val="none" w:sz="0" w:space="0" w:color="auto"/>
        <w:left w:val="none" w:sz="0" w:space="0" w:color="auto"/>
        <w:bottom w:val="none" w:sz="0" w:space="0" w:color="auto"/>
        <w:right w:val="none" w:sz="0" w:space="0" w:color="auto"/>
      </w:divBdr>
    </w:div>
    <w:div w:id="1725567561">
      <w:bodyDiv w:val="1"/>
      <w:marLeft w:val="0"/>
      <w:marRight w:val="0"/>
      <w:marTop w:val="0"/>
      <w:marBottom w:val="0"/>
      <w:divBdr>
        <w:top w:val="none" w:sz="0" w:space="0" w:color="auto"/>
        <w:left w:val="none" w:sz="0" w:space="0" w:color="auto"/>
        <w:bottom w:val="none" w:sz="0" w:space="0" w:color="auto"/>
        <w:right w:val="none" w:sz="0" w:space="0" w:color="auto"/>
      </w:divBdr>
    </w:div>
    <w:div w:id="1746145685">
      <w:bodyDiv w:val="1"/>
      <w:marLeft w:val="0"/>
      <w:marRight w:val="0"/>
      <w:marTop w:val="0"/>
      <w:marBottom w:val="0"/>
      <w:divBdr>
        <w:top w:val="none" w:sz="0" w:space="0" w:color="auto"/>
        <w:left w:val="none" w:sz="0" w:space="0" w:color="auto"/>
        <w:bottom w:val="none" w:sz="0" w:space="0" w:color="auto"/>
        <w:right w:val="none" w:sz="0" w:space="0" w:color="auto"/>
      </w:divBdr>
    </w:div>
    <w:div w:id="1785539748">
      <w:bodyDiv w:val="1"/>
      <w:marLeft w:val="0"/>
      <w:marRight w:val="0"/>
      <w:marTop w:val="0"/>
      <w:marBottom w:val="0"/>
      <w:divBdr>
        <w:top w:val="none" w:sz="0" w:space="0" w:color="auto"/>
        <w:left w:val="none" w:sz="0" w:space="0" w:color="auto"/>
        <w:bottom w:val="none" w:sz="0" w:space="0" w:color="auto"/>
        <w:right w:val="none" w:sz="0" w:space="0" w:color="auto"/>
      </w:divBdr>
    </w:div>
    <w:div w:id="2040351377">
      <w:bodyDiv w:val="1"/>
      <w:marLeft w:val="0"/>
      <w:marRight w:val="0"/>
      <w:marTop w:val="0"/>
      <w:marBottom w:val="0"/>
      <w:divBdr>
        <w:top w:val="none" w:sz="0" w:space="0" w:color="auto"/>
        <w:left w:val="none" w:sz="0" w:space="0" w:color="auto"/>
        <w:bottom w:val="none" w:sz="0" w:space="0" w:color="auto"/>
        <w:right w:val="none" w:sz="0" w:space="0" w:color="auto"/>
      </w:divBdr>
      <w:divsChild>
        <w:div w:id="885720350">
          <w:marLeft w:val="0"/>
          <w:marRight w:val="0"/>
          <w:marTop w:val="0"/>
          <w:marBottom w:val="0"/>
          <w:divBdr>
            <w:top w:val="none" w:sz="0" w:space="0" w:color="auto"/>
            <w:left w:val="none" w:sz="0" w:space="0" w:color="auto"/>
            <w:bottom w:val="none" w:sz="0" w:space="0" w:color="auto"/>
            <w:right w:val="none" w:sz="0" w:space="0" w:color="auto"/>
          </w:divBdr>
        </w:div>
        <w:div w:id="1379546748">
          <w:marLeft w:val="0"/>
          <w:marRight w:val="0"/>
          <w:marTop w:val="0"/>
          <w:marBottom w:val="0"/>
          <w:divBdr>
            <w:top w:val="none" w:sz="0" w:space="0" w:color="auto"/>
            <w:left w:val="none" w:sz="0" w:space="0" w:color="auto"/>
            <w:bottom w:val="none" w:sz="0" w:space="0" w:color="auto"/>
            <w:right w:val="none" w:sz="0" w:space="0" w:color="auto"/>
          </w:divBdr>
        </w:div>
        <w:div w:id="1821339594">
          <w:marLeft w:val="0"/>
          <w:marRight w:val="0"/>
          <w:marTop w:val="0"/>
          <w:marBottom w:val="0"/>
          <w:divBdr>
            <w:top w:val="none" w:sz="0" w:space="0" w:color="auto"/>
            <w:left w:val="none" w:sz="0" w:space="0" w:color="auto"/>
            <w:bottom w:val="none" w:sz="0" w:space="0" w:color="auto"/>
            <w:right w:val="none" w:sz="0" w:space="0" w:color="auto"/>
          </w:divBdr>
        </w:div>
        <w:div w:id="1138886555">
          <w:marLeft w:val="0"/>
          <w:marRight w:val="0"/>
          <w:marTop w:val="0"/>
          <w:marBottom w:val="0"/>
          <w:divBdr>
            <w:top w:val="none" w:sz="0" w:space="0" w:color="auto"/>
            <w:left w:val="none" w:sz="0" w:space="0" w:color="auto"/>
            <w:bottom w:val="none" w:sz="0" w:space="0" w:color="auto"/>
            <w:right w:val="none" w:sz="0" w:space="0" w:color="auto"/>
          </w:divBdr>
        </w:div>
        <w:div w:id="1585720850">
          <w:marLeft w:val="0"/>
          <w:marRight w:val="0"/>
          <w:marTop w:val="0"/>
          <w:marBottom w:val="0"/>
          <w:divBdr>
            <w:top w:val="none" w:sz="0" w:space="0" w:color="auto"/>
            <w:left w:val="none" w:sz="0" w:space="0" w:color="auto"/>
            <w:bottom w:val="none" w:sz="0" w:space="0" w:color="auto"/>
            <w:right w:val="none" w:sz="0" w:space="0" w:color="auto"/>
          </w:divBdr>
        </w:div>
      </w:divsChild>
    </w:div>
    <w:div w:id="212704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 Type="http://schemas.openxmlformats.org/officeDocument/2006/relationships/styles" Target="styles.xml"/><Relationship Id="rId21" Type="http://schemas.openxmlformats.org/officeDocument/2006/relationships/image" Target="media/image13.emf"/><Relationship Id="rId34" Type="http://schemas.microsoft.com/office/2011/relationships/people" Target="people.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7B28E-D593-4818-85B0-BEF8188A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35</Pages>
  <Words>11664</Words>
  <Characters>66490</Characters>
  <Application>Microsoft Office Word</Application>
  <DocSecurity>0</DocSecurity>
  <Lines>554</Lines>
  <Paragraphs>155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77999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giulio</dc:creator>
  <cp:lastModifiedBy>tiziana</cp:lastModifiedBy>
  <cp:revision>28</cp:revision>
  <cp:lastPrinted>2017-11-23T09:06:00Z</cp:lastPrinted>
  <dcterms:created xsi:type="dcterms:W3CDTF">2017-11-22T16:22:00Z</dcterms:created>
  <dcterms:modified xsi:type="dcterms:W3CDTF">2017-11-23T11:20:00Z</dcterms:modified>
</cp:coreProperties>
</file>