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DC9201" w14:textId="38DFC7A4" w:rsidR="00B62F21" w:rsidRPr="00C33E89" w:rsidRDefault="00717428" w:rsidP="00240C2B">
      <w:pPr>
        <w:spacing w:line="480" w:lineRule="auto"/>
        <w:rPr>
          <w:b/>
          <w:sz w:val="28"/>
          <w:szCs w:val="24"/>
          <w:lang w:val="en-US"/>
        </w:rPr>
      </w:pPr>
      <w:r>
        <w:rPr>
          <w:b/>
          <w:sz w:val="28"/>
          <w:szCs w:val="24"/>
          <w:lang w:val="en-US"/>
        </w:rPr>
        <w:t>A</w:t>
      </w:r>
      <w:r w:rsidR="00246F74">
        <w:rPr>
          <w:b/>
          <w:sz w:val="28"/>
          <w:szCs w:val="24"/>
          <w:lang w:val="en-US"/>
        </w:rPr>
        <w:t xml:space="preserve">irborne </w:t>
      </w:r>
      <w:r w:rsidR="007944C6" w:rsidRPr="00C33E89">
        <w:rPr>
          <w:b/>
          <w:sz w:val="28"/>
          <w:szCs w:val="24"/>
          <w:lang w:val="en-US"/>
        </w:rPr>
        <w:t>particle</w:t>
      </w:r>
      <w:r w:rsidR="00246F74">
        <w:rPr>
          <w:b/>
          <w:sz w:val="28"/>
          <w:szCs w:val="24"/>
          <w:lang w:val="en-US"/>
        </w:rPr>
        <w:t xml:space="preserve"> emission of a </w:t>
      </w:r>
      <w:r w:rsidR="007944C6" w:rsidRPr="00C33E89">
        <w:rPr>
          <w:b/>
          <w:sz w:val="28"/>
          <w:szCs w:val="24"/>
          <w:lang w:val="en-US"/>
        </w:rPr>
        <w:t>commercial 3D printer</w:t>
      </w:r>
      <w:r w:rsidR="00246F74">
        <w:rPr>
          <w:b/>
          <w:sz w:val="28"/>
          <w:szCs w:val="24"/>
          <w:lang w:val="en-US"/>
        </w:rPr>
        <w:t>: the effect of filament material and printing temperature</w:t>
      </w:r>
    </w:p>
    <w:p w14:paraId="7DDA134D" w14:textId="77777777" w:rsidR="00283590" w:rsidRPr="00C33E89" w:rsidRDefault="00283590" w:rsidP="00240C2B">
      <w:pPr>
        <w:spacing w:line="480" w:lineRule="auto"/>
        <w:rPr>
          <w:b/>
          <w:szCs w:val="24"/>
          <w:lang w:val="en-US"/>
        </w:rPr>
      </w:pPr>
    </w:p>
    <w:p w14:paraId="32237EE3" w14:textId="77777777" w:rsidR="00B62F21" w:rsidRPr="0055720F" w:rsidRDefault="00A82BCF" w:rsidP="007D561A">
      <w:pPr>
        <w:spacing w:line="480" w:lineRule="auto"/>
        <w:ind w:left="426" w:right="707"/>
        <w:jc w:val="center"/>
        <w:rPr>
          <w:b/>
          <w:lang w:val="en-US"/>
        </w:rPr>
      </w:pPr>
      <w:r w:rsidRPr="0055720F">
        <w:rPr>
          <w:lang w:val="en-US"/>
        </w:rPr>
        <w:t>Luca Stabile</w:t>
      </w:r>
      <w:r w:rsidR="007944C6" w:rsidRPr="0055720F">
        <w:rPr>
          <w:vertAlign w:val="superscript"/>
          <w:lang w:val="en-US"/>
        </w:rPr>
        <w:t>1</w:t>
      </w:r>
      <w:r w:rsidRPr="0055720F">
        <w:rPr>
          <w:lang w:val="en-US"/>
        </w:rPr>
        <w:t xml:space="preserve">, </w:t>
      </w:r>
      <w:r w:rsidR="007944C6" w:rsidRPr="0055720F">
        <w:rPr>
          <w:lang w:val="en-US"/>
        </w:rPr>
        <w:t>Mauro Scungio</w:t>
      </w:r>
      <w:r w:rsidR="007944C6" w:rsidRPr="0055720F">
        <w:rPr>
          <w:vertAlign w:val="superscript"/>
          <w:lang w:val="en-US"/>
        </w:rPr>
        <w:t>1</w:t>
      </w:r>
      <w:r w:rsidR="007944C6" w:rsidRPr="0055720F">
        <w:rPr>
          <w:lang w:val="en-US"/>
        </w:rPr>
        <w:t xml:space="preserve">, </w:t>
      </w:r>
      <w:r w:rsidR="004A1E1A" w:rsidRPr="0055720F">
        <w:rPr>
          <w:lang w:val="en-US"/>
        </w:rPr>
        <w:t>Giorgio Buonanno</w:t>
      </w:r>
      <w:r w:rsidR="004A1E1A" w:rsidRPr="0055720F">
        <w:rPr>
          <w:vertAlign w:val="superscript"/>
          <w:lang w:val="en-US"/>
        </w:rPr>
        <w:t>1,2</w:t>
      </w:r>
      <w:r w:rsidR="004A1E1A" w:rsidRPr="0055720F">
        <w:rPr>
          <w:lang w:val="en-US"/>
        </w:rPr>
        <w:t xml:space="preserve">, </w:t>
      </w:r>
      <w:r w:rsidR="007944C6" w:rsidRPr="0055720F">
        <w:rPr>
          <w:lang w:val="en-US"/>
        </w:rPr>
        <w:t>Fausto Arpino</w:t>
      </w:r>
      <w:r w:rsidR="007944C6" w:rsidRPr="0055720F">
        <w:rPr>
          <w:vertAlign w:val="superscript"/>
          <w:lang w:val="en-US"/>
        </w:rPr>
        <w:t>1</w:t>
      </w:r>
      <w:r w:rsidR="009F505D" w:rsidRPr="0055720F">
        <w:rPr>
          <w:lang w:val="en-US"/>
        </w:rPr>
        <w:t>, Giorgio Ficco</w:t>
      </w:r>
      <w:r w:rsidR="009F505D" w:rsidRPr="0055720F">
        <w:rPr>
          <w:vertAlign w:val="superscript"/>
          <w:lang w:val="en-US"/>
        </w:rPr>
        <w:t>1</w:t>
      </w:r>
    </w:p>
    <w:p w14:paraId="16C7A581" w14:textId="77777777" w:rsidR="00B62F21" w:rsidRPr="00C33E89" w:rsidRDefault="007944C6" w:rsidP="007D561A">
      <w:pPr>
        <w:widowControl w:val="0"/>
        <w:autoSpaceDE w:val="0"/>
        <w:autoSpaceDN w:val="0"/>
        <w:adjustRightInd w:val="0"/>
        <w:spacing w:line="480" w:lineRule="auto"/>
        <w:ind w:left="426" w:right="707"/>
        <w:jc w:val="center"/>
        <w:rPr>
          <w:rFonts w:eastAsia="Times New Roman"/>
          <w:szCs w:val="24"/>
          <w:lang w:val="en-US" w:eastAsia="it-IT"/>
        </w:rPr>
      </w:pPr>
      <w:r w:rsidRPr="00C33E89">
        <w:rPr>
          <w:rFonts w:eastAsia="Times New Roman"/>
          <w:szCs w:val="24"/>
          <w:vertAlign w:val="superscript"/>
          <w:lang w:val="en-US" w:eastAsia="it-IT"/>
        </w:rPr>
        <w:t>1</w:t>
      </w:r>
      <w:r w:rsidR="00B62F21" w:rsidRPr="00C33E89">
        <w:rPr>
          <w:rFonts w:eastAsia="Times New Roman"/>
          <w:szCs w:val="24"/>
          <w:lang w:val="en-US" w:eastAsia="it-IT"/>
        </w:rPr>
        <w:t xml:space="preserve">Department of Civil and Mechanical Engineering, University of </w:t>
      </w:r>
      <w:proofErr w:type="spellStart"/>
      <w:r w:rsidR="00B62F21" w:rsidRPr="00C33E89">
        <w:rPr>
          <w:rFonts w:eastAsia="Times New Roman"/>
          <w:szCs w:val="24"/>
          <w:lang w:val="en-US" w:eastAsia="it-IT"/>
        </w:rPr>
        <w:t>Cassino</w:t>
      </w:r>
      <w:proofErr w:type="spellEnd"/>
      <w:r w:rsidR="00B62F21" w:rsidRPr="00C33E89">
        <w:rPr>
          <w:rFonts w:eastAsia="Times New Roman"/>
          <w:szCs w:val="24"/>
          <w:lang w:val="en-US" w:eastAsia="it-IT"/>
        </w:rPr>
        <w:t xml:space="preserve"> and Southern Lazio, </w:t>
      </w:r>
      <w:proofErr w:type="spellStart"/>
      <w:r w:rsidR="00B62F21" w:rsidRPr="00C33E89">
        <w:rPr>
          <w:rFonts w:eastAsia="Times New Roman"/>
          <w:szCs w:val="24"/>
          <w:lang w:val="en-US" w:eastAsia="it-IT"/>
        </w:rPr>
        <w:t>Cassino</w:t>
      </w:r>
      <w:proofErr w:type="spellEnd"/>
      <w:r w:rsidR="00B62F21" w:rsidRPr="00C33E89">
        <w:rPr>
          <w:rFonts w:eastAsia="Times New Roman"/>
          <w:szCs w:val="24"/>
          <w:lang w:val="en-US" w:eastAsia="it-IT"/>
        </w:rPr>
        <w:t xml:space="preserve"> (FR), Italy</w:t>
      </w:r>
      <w:r w:rsidR="006C543D" w:rsidRPr="00C33E89">
        <w:rPr>
          <w:rFonts w:eastAsia="Times New Roman"/>
          <w:szCs w:val="24"/>
          <w:lang w:val="en-US" w:eastAsia="it-IT"/>
        </w:rPr>
        <w:t>.</w:t>
      </w:r>
    </w:p>
    <w:p w14:paraId="042513F1" w14:textId="77777777" w:rsidR="007944C6" w:rsidRPr="00C33E89" w:rsidRDefault="007944C6" w:rsidP="007D561A">
      <w:pPr>
        <w:widowControl w:val="0"/>
        <w:autoSpaceDE w:val="0"/>
        <w:autoSpaceDN w:val="0"/>
        <w:adjustRightInd w:val="0"/>
        <w:spacing w:line="480" w:lineRule="auto"/>
        <w:ind w:left="426" w:right="707"/>
        <w:jc w:val="center"/>
        <w:rPr>
          <w:rFonts w:eastAsia="Times New Roman"/>
          <w:szCs w:val="24"/>
          <w:lang w:val="en-US" w:eastAsia="it-IT"/>
        </w:rPr>
      </w:pPr>
      <w:r w:rsidRPr="00C33E89">
        <w:rPr>
          <w:rFonts w:eastAsia="Times New Roman"/>
          <w:szCs w:val="24"/>
          <w:vertAlign w:val="superscript"/>
          <w:lang w:val="en-US" w:eastAsia="it-IT"/>
        </w:rPr>
        <w:t>2</w:t>
      </w:r>
      <w:r w:rsidRPr="00C33E89">
        <w:rPr>
          <w:rFonts w:eastAsia="Times New Roman"/>
          <w:szCs w:val="24"/>
          <w:lang w:val="en-US" w:eastAsia="it-IT"/>
        </w:rPr>
        <w:t>Queensland University of Technology, Brisbane, Australia.</w:t>
      </w:r>
    </w:p>
    <w:p w14:paraId="1D7AC25E" w14:textId="77777777" w:rsidR="007944C6" w:rsidRPr="00C33E89" w:rsidRDefault="007944C6" w:rsidP="00240C2B">
      <w:pPr>
        <w:widowControl w:val="0"/>
        <w:autoSpaceDE w:val="0"/>
        <w:autoSpaceDN w:val="0"/>
        <w:adjustRightInd w:val="0"/>
        <w:spacing w:line="480" w:lineRule="auto"/>
        <w:ind w:left="426" w:right="707"/>
        <w:rPr>
          <w:rFonts w:eastAsia="Times New Roman"/>
          <w:sz w:val="22"/>
          <w:szCs w:val="24"/>
          <w:lang w:val="en-US" w:eastAsia="it-IT"/>
        </w:rPr>
      </w:pPr>
    </w:p>
    <w:p w14:paraId="097F645F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</w:p>
    <w:p w14:paraId="773A4A47" w14:textId="77777777" w:rsidR="00202576" w:rsidRPr="00C33E89" w:rsidRDefault="00202576" w:rsidP="00240C2B">
      <w:pPr>
        <w:spacing w:line="480" w:lineRule="auto"/>
        <w:rPr>
          <w:b/>
          <w:szCs w:val="24"/>
          <w:lang w:val="en-US"/>
        </w:rPr>
      </w:pPr>
      <w:r w:rsidRPr="00C33E89">
        <w:rPr>
          <w:b/>
          <w:szCs w:val="24"/>
          <w:lang w:val="en-US"/>
        </w:rPr>
        <w:t>corresponding author</w:t>
      </w:r>
    </w:p>
    <w:p w14:paraId="124087B9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  <w:r w:rsidRPr="00C33E89">
        <w:rPr>
          <w:szCs w:val="24"/>
          <w:lang w:val="en-US"/>
        </w:rPr>
        <w:t>Luca Stabile, PhD</w:t>
      </w:r>
    </w:p>
    <w:p w14:paraId="50A3767C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  <w:r w:rsidRPr="00C33E89">
        <w:rPr>
          <w:szCs w:val="24"/>
          <w:lang w:val="en-US"/>
        </w:rPr>
        <w:t>Assistant professor</w:t>
      </w:r>
    </w:p>
    <w:p w14:paraId="2A054851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  <w:r w:rsidRPr="00C33E89">
        <w:rPr>
          <w:szCs w:val="24"/>
          <w:lang w:val="en-US"/>
        </w:rPr>
        <w:t xml:space="preserve">Department of Civil and Mechanical Engineering - University of </w:t>
      </w:r>
      <w:proofErr w:type="spellStart"/>
      <w:r w:rsidRPr="00C33E89">
        <w:rPr>
          <w:szCs w:val="24"/>
          <w:lang w:val="en-US"/>
        </w:rPr>
        <w:t>Cassino</w:t>
      </w:r>
      <w:proofErr w:type="spellEnd"/>
      <w:r w:rsidRPr="00C33E89">
        <w:rPr>
          <w:szCs w:val="24"/>
          <w:lang w:val="en-US"/>
        </w:rPr>
        <w:t xml:space="preserve"> and Southern Lazio (Italy)</w:t>
      </w:r>
    </w:p>
    <w:p w14:paraId="27B41A07" w14:textId="77777777" w:rsidR="00202576" w:rsidRPr="0055720F" w:rsidRDefault="00202576" w:rsidP="00240C2B">
      <w:pPr>
        <w:spacing w:line="480" w:lineRule="auto"/>
        <w:rPr>
          <w:lang w:val="en-US"/>
        </w:rPr>
      </w:pPr>
      <w:r w:rsidRPr="0055720F">
        <w:rPr>
          <w:lang w:val="en-US"/>
        </w:rPr>
        <w:t>Via Di Biasio 43, 03043 Cassino (FR)</w:t>
      </w:r>
    </w:p>
    <w:p w14:paraId="435746C6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  <w:r w:rsidRPr="00C33E89">
        <w:rPr>
          <w:szCs w:val="24"/>
          <w:lang w:val="en-US"/>
        </w:rPr>
        <w:t>Ph.  ++39(0) 7762993668</w:t>
      </w:r>
    </w:p>
    <w:p w14:paraId="0642F7AB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  <w:r w:rsidRPr="00C33E89">
        <w:rPr>
          <w:szCs w:val="24"/>
          <w:lang w:val="en-US"/>
        </w:rPr>
        <w:t>Fax.  ++39(0) 7762995502</w:t>
      </w:r>
    </w:p>
    <w:p w14:paraId="52241783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  <w:r w:rsidRPr="00C33E89">
        <w:rPr>
          <w:szCs w:val="24"/>
          <w:lang w:val="en-US"/>
        </w:rPr>
        <w:t xml:space="preserve">Email: </w:t>
      </w:r>
      <w:r w:rsidRPr="00C33E89">
        <w:rPr>
          <w:szCs w:val="24"/>
          <w:u w:val="single"/>
          <w:lang w:val="en-US"/>
        </w:rPr>
        <w:t>l.stabile@unicas.it</w:t>
      </w:r>
    </w:p>
    <w:p w14:paraId="4DA6E5DD" w14:textId="77777777" w:rsidR="00BD70C0" w:rsidRPr="00C33E89" w:rsidRDefault="00BD70C0" w:rsidP="00BD70C0">
      <w:pPr>
        <w:spacing w:line="480" w:lineRule="auto"/>
        <w:rPr>
          <w:rStyle w:val="hps"/>
          <w:b/>
          <w:bCs/>
          <w:szCs w:val="24"/>
          <w:lang w:val="en-US"/>
        </w:rPr>
      </w:pPr>
    </w:p>
    <w:p w14:paraId="16CD30FF" w14:textId="77777777" w:rsidR="00BD70C0" w:rsidRPr="00C33E89" w:rsidRDefault="00BD70C0" w:rsidP="00BD70C0">
      <w:pPr>
        <w:spacing w:line="480" w:lineRule="auto"/>
        <w:rPr>
          <w:rStyle w:val="hps"/>
          <w:b/>
          <w:bCs/>
          <w:szCs w:val="24"/>
          <w:lang w:val="en-US"/>
        </w:rPr>
      </w:pPr>
      <w:r w:rsidRPr="00C33E89">
        <w:rPr>
          <w:rStyle w:val="hps"/>
          <w:b/>
          <w:bCs/>
          <w:szCs w:val="24"/>
          <w:lang w:val="en-US"/>
        </w:rPr>
        <w:t>Practical implications</w:t>
      </w:r>
    </w:p>
    <w:p w14:paraId="58DD54B7" w14:textId="24FDDB52" w:rsidR="001C0FD1" w:rsidRPr="00BF6781" w:rsidRDefault="00BD70C0" w:rsidP="001C0FD1">
      <w:pPr>
        <w:spacing w:line="480" w:lineRule="auto"/>
        <w:rPr>
          <w:bCs/>
          <w:szCs w:val="24"/>
          <w:lang w:val="en-US"/>
        </w:rPr>
      </w:pPr>
      <w:r w:rsidRPr="00BF6781">
        <w:rPr>
          <w:rStyle w:val="hps"/>
          <w:bCs/>
          <w:szCs w:val="24"/>
          <w:lang w:val="en-US"/>
        </w:rPr>
        <w:t>The study provide</w:t>
      </w:r>
      <w:r w:rsidR="00FB243C" w:rsidRPr="00BF6781">
        <w:rPr>
          <w:rStyle w:val="hps"/>
          <w:bCs/>
          <w:szCs w:val="24"/>
          <w:lang w:val="en-US"/>
        </w:rPr>
        <w:t>s</w:t>
      </w:r>
      <w:r w:rsidRPr="00BF6781">
        <w:rPr>
          <w:rStyle w:val="hps"/>
          <w:bCs/>
          <w:szCs w:val="24"/>
          <w:lang w:val="en-US"/>
        </w:rPr>
        <w:t xml:space="preserve"> valuable and novel information on the emission of 3D printers in terms of airborne particle</w:t>
      </w:r>
      <w:r w:rsidR="00FB243C" w:rsidRPr="00BF6781">
        <w:rPr>
          <w:rStyle w:val="hps"/>
          <w:bCs/>
          <w:szCs w:val="24"/>
          <w:lang w:val="en-US"/>
        </w:rPr>
        <w:t>s</w:t>
      </w:r>
      <w:r w:rsidRPr="00BF6781">
        <w:rPr>
          <w:rStyle w:val="hps"/>
          <w:bCs/>
          <w:szCs w:val="24"/>
          <w:lang w:val="en-US"/>
        </w:rPr>
        <w:t xml:space="preserve">. 3D printing activities were found to emit a </w:t>
      </w:r>
      <w:r w:rsidR="00826F8A" w:rsidRPr="00BF6781">
        <w:rPr>
          <w:rStyle w:val="hps"/>
          <w:bCs/>
          <w:szCs w:val="24"/>
          <w:lang w:val="en-US"/>
        </w:rPr>
        <w:t xml:space="preserve">significant </w:t>
      </w:r>
      <w:r w:rsidRPr="00BF6781">
        <w:rPr>
          <w:rStyle w:val="hps"/>
          <w:bCs/>
          <w:szCs w:val="24"/>
          <w:lang w:val="en-US"/>
        </w:rPr>
        <w:t xml:space="preserve">amount of ultrafine particles, whereas negligible emissions of </w:t>
      </w:r>
      <w:r w:rsidR="008B1FCC" w:rsidRPr="00BF6781">
        <w:rPr>
          <w:rStyle w:val="hps"/>
          <w:bCs/>
          <w:szCs w:val="24"/>
          <w:lang w:val="en-US"/>
        </w:rPr>
        <w:t xml:space="preserve">larger </w:t>
      </w:r>
      <w:r w:rsidRPr="00BF6781">
        <w:rPr>
          <w:rStyle w:val="hps"/>
          <w:bCs/>
          <w:szCs w:val="24"/>
          <w:lang w:val="en-US"/>
        </w:rPr>
        <w:t xml:space="preserve">particles were recognized. </w:t>
      </w:r>
      <w:r w:rsidR="001C0FD1" w:rsidRPr="00BF6781">
        <w:rPr>
          <w:rStyle w:val="hps"/>
          <w:bCs/>
          <w:szCs w:val="24"/>
          <w:lang w:val="en-US"/>
        </w:rPr>
        <w:t xml:space="preserve">An effect of the printing temperature was also measured, since particle emission rates increase as function of the printing </w:t>
      </w:r>
      <w:r w:rsidR="001C0FD1" w:rsidRPr="00BF6781">
        <w:rPr>
          <w:rStyle w:val="hps"/>
          <w:bCs/>
          <w:szCs w:val="24"/>
          <w:lang w:val="en-US"/>
        </w:rPr>
        <w:lastRenderedPageBreak/>
        <w:t xml:space="preserve">temperature. </w:t>
      </w:r>
      <w:r w:rsidR="001C0FD1" w:rsidRPr="00BF6781">
        <w:rPr>
          <w:bCs/>
          <w:szCs w:val="24"/>
          <w:lang w:val="en-US"/>
        </w:rPr>
        <w:t xml:space="preserve">The study also highlights the possible contribution of 3D printing activities to the overall daily dose received by people working in microenvironments where 3D printers are </w:t>
      </w:r>
      <w:r w:rsidR="00DC5507">
        <w:rPr>
          <w:bCs/>
          <w:szCs w:val="24"/>
          <w:lang w:val="en-US"/>
        </w:rPr>
        <w:t>run</w:t>
      </w:r>
      <w:r w:rsidR="001C0FD1" w:rsidRPr="00BF6781">
        <w:rPr>
          <w:bCs/>
          <w:szCs w:val="24"/>
          <w:lang w:val="en-US"/>
        </w:rPr>
        <w:t>.</w:t>
      </w:r>
    </w:p>
    <w:p w14:paraId="13211C7C" w14:textId="77777777" w:rsidR="00DD6341" w:rsidRPr="00BF6781" w:rsidRDefault="00DD6341" w:rsidP="00240C2B">
      <w:pPr>
        <w:spacing w:line="480" w:lineRule="auto"/>
        <w:rPr>
          <w:rStyle w:val="hps"/>
          <w:bCs/>
          <w:szCs w:val="24"/>
          <w:lang w:val="en-US"/>
        </w:rPr>
      </w:pPr>
    </w:p>
    <w:p w14:paraId="35571791" w14:textId="77777777" w:rsidR="002E00E9" w:rsidRPr="00DC5507" w:rsidRDefault="002E00E9" w:rsidP="00240C2B">
      <w:pPr>
        <w:spacing w:line="480" w:lineRule="auto"/>
        <w:rPr>
          <w:rStyle w:val="hps"/>
          <w:b/>
          <w:bCs/>
          <w:szCs w:val="24"/>
          <w:lang w:val="en-US"/>
        </w:rPr>
      </w:pPr>
      <w:r w:rsidRPr="00DC5507">
        <w:rPr>
          <w:rStyle w:val="hps"/>
          <w:b/>
          <w:bCs/>
          <w:szCs w:val="24"/>
          <w:lang w:val="en-US"/>
        </w:rPr>
        <w:t>Abstract</w:t>
      </w:r>
    </w:p>
    <w:p w14:paraId="692FF8CE" w14:textId="70D2E4A7" w:rsidR="007C6446" w:rsidRPr="00BF6781" w:rsidRDefault="00DC5507" w:rsidP="00240C2B">
      <w:pPr>
        <w:spacing w:line="480" w:lineRule="auto"/>
        <w:rPr>
          <w:rStyle w:val="hps"/>
          <w:bCs/>
          <w:szCs w:val="24"/>
          <w:lang w:val="en-US"/>
        </w:rPr>
      </w:pPr>
      <w:r>
        <w:rPr>
          <w:rStyle w:val="hps"/>
          <w:bCs/>
          <w:szCs w:val="24"/>
          <w:lang w:val="en-US"/>
        </w:rPr>
        <w:t>T</w:t>
      </w:r>
      <w:r w:rsidR="00DC3710" w:rsidRPr="00BF6781">
        <w:rPr>
          <w:rStyle w:val="hps"/>
          <w:bCs/>
          <w:szCs w:val="24"/>
          <w:lang w:val="en-US"/>
        </w:rPr>
        <w:t xml:space="preserve">he knowledge </w:t>
      </w:r>
      <w:r>
        <w:rPr>
          <w:rStyle w:val="hps"/>
          <w:bCs/>
          <w:szCs w:val="24"/>
          <w:lang w:val="en-US"/>
        </w:rPr>
        <w:t>of exposure to the airborne particle emitted</w:t>
      </w:r>
      <w:r w:rsidR="00DC3710" w:rsidRPr="00BF6781">
        <w:rPr>
          <w:rStyle w:val="hps"/>
          <w:bCs/>
          <w:szCs w:val="24"/>
          <w:lang w:val="en-US"/>
        </w:rPr>
        <w:t xml:space="preserve"> from 3D printing activities</w:t>
      </w:r>
      <w:r>
        <w:rPr>
          <w:rStyle w:val="hps"/>
          <w:bCs/>
          <w:szCs w:val="24"/>
          <w:lang w:val="en-US"/>
        </w:rPr>
        <w:t xml:space="preserve"> is becoming a crucial issue due to the relevant spreading of such devices in recent years</w:t>
      </w:r>
      <w:r w:rsidR="00DC3710" w:rsidRPr="00BF6781">
        <w:rPr>
          <w:rStyle w:val="hps"/>
          <w:bCs/>
          <w:szCs w:val="24"/>
          <w:lang w:val="en-US"/>
        </w:rPr>
        <w:t xml:space="preserve">. To this end, a low-cost desktop 3D printer based on </w:t>
      </w:r>
      <w:r w:rsidR="00A25EE2" w:rsidRPr="00BF6781">
        <w:rPr>
          <w:rStyle w:val="hps"/>
          <w:bCs/>
          <w:szCs w:val="24"/>
          <w:lang w:val="en-US"/>
        </w:rPr>
        <w:t xml:space="preserve">fused deposition modeling </w:t>
      </w:r>
      <w:r w:rsidR="00DC3710" w:rsidRPr="00BF6781">
        <w:rPr>
          <w:rStyle w:val="hps"/>
          <w:bCs/>
          <w:szCs w:val="24"/>
          <w:lang w:val="en-US"/>
        </w:rPr>
        <w:t xml:space="preserve">principle was used. Particle number, alveolar-deposited surface area and </w:t>
      </w:r>
      <w:r w:rsidR="00717428">
        <w:rPr>
          <w:rStyle w:val="hps"/>
          <w:bCs/>
          <w:szCs w:val="24"/>
          <w:lang w:val="en-US"/>
        </w:rPr>
        <w:t>mass</w:t>
      </w:r>
      <w:r w:rsidR="00DC3710" w:rsidRPr="00BF6781">
        <w:rPr>
          <w:rStyle w:val="hps"/>
          <w:bCs/>
          <w:szCs w:val="24"/>
          <w:lang w:val="en-US"/>
        </w:rPr>
        <w:t xml:space="preserve"> </w:t>
      </w:r>
      <w:r w:rsidR="000C0C99">
        <w:rPr>
          <w:rStyle w:val="hps"/>
          <w:bCs/>
          <w:szCs w:val="24"/>
          <w:lang w:val="en-US"/>
        </w:rPr>
        <w:t>concentrations were</w:t>
      </w:r>
      <w:r w:rsidR="0055720F">
        <w:rPr>
          <w:rStyle w:val="hps"/>
          <w:bCs/>
          <w:szCs w:val="24"/>
          <w:lang w:val="en-US"/>
        </w:rPr>
        <w:t xml:space="preserve"> </w:t>
      </w:r>
      <w:r w:rsidR="00DC3710" w:rsidRPr="00BF6781">
        <w:rPr>
          <w:rStyle w:val="hps"/>
          <w:bCs/>
          <w:szCs w:val="24"/>
          <w:lang w:val="en-US"/>
        </w:rPr>
        <w:t xml:space="preserve">measured </w:t>
      </w:r>
      <w:r w:rsidR="000C0C99">
        <w:rPr>
          <w:rStyle w:val="hps"/>
          <w:bCs/>
          <w:szCs w:val="24"/>
          <w:lang w:val="en-US"/>
        </w:rPr>
        <w:t>continuously</w:t>
      </w:r>
      <w:r w:rsidR="00DC3710" w:rsidRPr="00BF6781">
        <w:rPr>
          <w:rStyle w:val="hps"/>
          <w:bCs/>
          <w:szCs w:val="24"/>
          <w:lang w:val="en-US"/>
        </w:rPr>
        <w:t xml:space="preserve"> during printing process</w:t>
      </w:r>
      <w:r>
        <w:rPr>
          <w:rStyle w:val="hps"/>
          <w:bCs/>
          <w:szCs w:val="24"/>
          <w:lang w:val="en-US"/>
        </w:rPr>
        <w:t>es</w:t>
      </w:r>
      <w:r w:rsidR="00DC3710" w:rsidRPr="00BF6781">
        <w:rPr>
          <w:rStyle w:val="hps"/>
          <w:bCs/>
          <w:szCs w:val="24"/>
          <w:lang w:val="en-US"/>
        </w:rPr>
        <w:t xml:space="preserve"> in order to evaluate particle emission rates and factors.</w:t>
      </w:r>
      <w:r w:rsidR="002601BD" w:rsidRPr="00BF6781">
        <w:rPr>
          <w:rStyle w:val="hps"/>
          <w:bCs/>
          <w:szCs w:val="24"/>
          <w:lang w:val="en-US"/>
        </w:rPr>
        <w:t xml:space="preserve"> Particle number distribution measurements were also performed to characterize the size of the </w:t>
      </w:r>
      <w:r w:rsidR="000C0C99">
        <w:rPr>
          <w:rStyle w:val="hps"/>
          <w:bCs/>
          <w:szCs w:val="24"/>
          <w:lang w:val="en-US"/>
        </w:rPr>
        <w:t xml:space="preserve">emitted </w:t>
      </w:r>
      <w:r w:rsidR="002601BD" w:rsidRPr="00BF6781">
        <w:rPr>
          <w:rStyle w:val="hps"/>
          <w:bCs/>
          <w:szCs w:val="24"/>
          <w:lang w:val="en-US"/>
        </w:rPr>
        <w:t xml:space="preserve">particles. </w:t>
      </w:r>
      <w:r w:rsidR="00DC3710" w:rsidRPr="00BF6781">
        <w:rPr>
          <w:rStyle w:val="hps"/>
          <w:bCs/>
          <w:szCs w:val="24"/>
          <w:lang w:val="en-US"/>
        </w:rPr>
        <w:t>Ten different materials</w:t>
      </w:r>
      <w:r w:rsidR="00A25EE2" w:rsidRPr="00BF6781">
        <w:rPr>
          <w:rStyle w:val="hps"/>
          <w:bCs/>
          <w:szCs w:val="24"/>
          <w:lang w:val="en-US"/>
        </w:rPr>
        <w:t xml:space="preserve"> and</w:t>
      </w:r>
      <w:r w:rsidR="00DC3710" w:rsidRPr="00BF6781">
        <w:rPr>
          <w:rStyle w:val="hps"/>
          <w:bCs/>
          <w:szCs w:val="24"/>
          <w:lang w:val="en-US"/>
        </w:rPr>
        <w:t xml:space="preserve"> </w:t>
      </w:r>
      <w:r w:rsidR="006F50EC" w:rsidRPr="00BF6781">
        <w:rPr>
          <w:rStyle w:val="hps"/>
          <w:bCs/>
          <w:szCs w:val="24"/>
          <w:lang w:val="en-US"/>
        </w:rPr>
        <w:t>different extrusion temperatures</w:t>
      </w:r>
      <w:r w:rsidR="00A25EE2" w:rsidRPr="00BF6781">
        <w:rPr>
          <w:rStyle w:val="hps"/>
          <w:bCs/>
          <w:szCs w:val="24"/>
          <w:lang w:val="en-US"/>
        </w:rPr>
        <w:t xml:space="preserve"> </w:t>
      </w:r>
      <w:r w:rsidR="00DC3710" w:rsidRPr="00BF6781">
        <w:rPr>
          <w:rStyle w:val="hps"/>
          <w:bCs/>
          <w:szCs w:val="24"/>
          <w:lang w:val="en-US"/>
        </w:rPr>
        <w:t>were considered in the survey</w:t>
      </w:r>
      <w:r w:rsidR="002601BD" w:rsidRPr="00BF6781">
        <w:rPr>
          <w:rStyle w:val="hps"/>
          <w:bCs/>
          <w:szCs w:val="24"/>
          <w:lang w:val="en-US"/>
        </w:rPr>
        <w:t>.</w:t>
      </w:r>
    </w:p>
    <w:p w14:paraId="7068DC96" w14:textId="7CE5FB8E" w:rsidR="002601BD" w:rsidRPr="00BF6781" w:rsidRDefault="002601BD" w:rsidP="00240C2B">
      <w:pPr>
        <w:spacing w:line="480" w:lineRule="auto"/>
        <w:rPr>
          <w:rStyle w:val="hps"/>
          <w:bCs/>
          <w:szCs w:val="24"/>
          <w:lang w:val="en-US"/>
        </w:rPr>
      </w:pPr>
      <w:r w:rsidRPr="00BF6781">
        <w:rPr>
          <w:rStyle w:val="hps"/>
          <w:bCs/>
          <w:szCs w:val="24"/>
          <w:lang w:val="en-US"/>
        </w:rPr>
        <w:t>Results showed that all the materials investigated emit particles in the ultrafine range (with a mode in the 10-30 nm range), whereas no emission of super-</w:t>
      </w:r>
      <w:r w:rsidR="00AC5F71" w:rsidRPr="00BF6781">
        <w:rPr>
          <w:rStyle w:val="hps"/>
          <w:bCs/>
          <w:szCs w:val="24"/>
          <w:lang w:val="en-US"/>
        </w:rPr>
        <w:t>micron</w:t>
      </w:r>
      <w:r w:rsidRPr="00BF6781">
        <w:rPr>
          <w:rStyle w:val="hps"/>
          <w:bCs/>
          <w:szCs w:val="24"/>
          <w:lang w:val="en-US"/>
        </w:rPr>
        <w:t xml:space="preserve"> particles </w:t>
      </w:r>
      <w:r w:rsidR="00DD6341" w:rsidRPr="00BF6781">
        <w:rPr>
          <w:rStyle w:val="hps"/>
          <w:bCs/>
          <w:szCs w:val="24"/>
          <w:lang w:val="en-US"/>
        </w:rPr>
        <w:t>was</w:t>
      </w:r>
      <w:r w:rsidRPr="00BF6781">
        <w:rPr>
          <w:rStyle w:val="hps"/>
          <w:bCs/>
          <w:szCs w:val="24"/>
          <w:lang w:val="en-US"/>
        </w:rPr>
        <w:t xml:space="preserve"> detected for all the materials under investig</w:t>
      </w:r>
      <w:r w:rsidR="000C0C99">
        <w:rPr>
          <w:rStyle w:val="hps"/>
          <w:bCs/>
          <w:szCs w:val="24"/>
          <w:lang w:val="en-US"/>
        </w:rPr>
        <w:t xml:space="preserve">ation. The emission was </w:t>
      </w:r>
      <w:r w:rsidRPr="00BF6781">
        <w:rPr>
          <w:rStyle w:val="hps"/>
          <w:bCs/>
          <w:szCs w:val="24"/>
          <w:lang w:val="en-US"/>
        </w:rPr>
        <w:t>affect</w:t>
      </w:r>
      <w:r w:rsidR="00DC5507">
        <w:rPr>
          <w:rStyle w:val="hps"/>
          <w:bCs/>
          <w:szCs w:val="24"/>
          <w:lang w:val="en-US"/>
        </w:rPr>
        <w:t xml:space="preserve">ed </w:t>
      </w:r>
      <w:r w:rsidR="000C0C99">
        <w:rPr>
          <w:rStyle w:val="hps"/>
          <w:bCs/>
          <w:szCs w:val="24"/>
          <w:lang w:val="en-US"/>
        </w:rPr>
        <w:t xml:space="preserve">strongly </w:t>
      </w:r>
      <w:r w:rsidR="00DC5507">
        <w:rPr>
          <w:rStyle w:val="hps"/>
          <w:bCs/>
          <w:szCs w:val="24"/>
          <w:lang w:val="en-US"/>
        </w:rPr>
        <w:t>by the extrusion temperature. In fact, the</w:t>
      </w:r>
      <w:r w:rsidRPr="00BF6781">
        <w:rPr>
          <w:rStyle w:val="hps"/>
          <w:bCs/>
          <w:szCs w:val="24"/>
          <w:lang w:val="en-US"/>
        </w:rPr>
        <w:t xml:space="preserve"> emission rates increase as the extrusion temperature </w:t>
      </w:r>
      <w:r w:rsidR="00CC40B1">
        <w:rPr>
          <w:rStyle w:val="hps"/>
          <w:bCs/>
          <w:szCs w:val="24"/>
          <w:lang w:val="en-US"/>
        </w:rPr>
        <w:t>raises</w:t>
      </w:r>
      <w:r w:rsidRPr="00BF6781">
        <w:rPr>
          <w:rStyle w:val="hps"/>
          <w:bCs/>
          <w:szCs w:val="24"/>
          <w:lang w:val="en-US"/>
        </w:rPr>
        <w:t xml:space="preserve">. Emission rates up to </w:t>
      </w:r>
      <w:r w:rsidRPr="00BF6781">
        <w:rPr>
          <w:szCs w:val="24"/>
          <w:lang w:val="en-US"/>
        </w:rPr>
        <w:t>1×10</w:t>
      </w:r>
      <w:r w:rsidRPr="00BF6781">
        <w:rPr>
          <w:szCs w:val="24"/>
          <w:vertAlign w:val="superscript"/>
          <w:lang w:val="en-US"/>
        </w:rPr>
        <w:t>12</w:t>
      </w:r>
      <w:r w:rsidRPr="00BF6781">
        <w:rPr>
          <w:szCs w:val="24"/>
          <w:lang w:val="en-US"/>
        </w:rPr>
        <w:t xml:space="preserve"> particles min</w:t>
      </w:r>
      <w:r w:rsidRPr="00BF6781">
        <w:rPr>
          <w:szCs w:val="24"/>
          <w:vertAlign w:val="superscript"/>
          <w:lang w:val="en-US"/>
        </w:rPr>
        <w:t>-1</w:t>
      </w:r>
      <w:r w:rsidRPr="00BF6781">
        <w:rPr>
          <w:szCs w:val="24"/>
          <w:lang w:val="en-US"/>
        </w:rPr>
        <w:t xml:space="preserve"> were </w:t>
      </w:r>
      <w:r w:rsidR="00CC40B1">
        <w:rPr>
          <w:szCs w:val="24"/>
          <w:lang w:val="en-US"/>
        </w:rPr>
        <w:t>calculated</w:t>
      </w:r>
      <w:r w:rsidR="000C0C99">
        <w:rPr>
          <w:szCs w:val="24"/>
          <w:lang w:val="en-US"/>
        </w:rPr>
        <w:t xml:space="preserve">. Such high emission rates were </w:t>
      </w:r>
      <w:r w:rsidRPr="00BF6781">
        <w:rPr>
          <w:szCs w:val="24"/>
          <w:lang w:val="en-US"/>
        </w:rPr>
        <w:t xml:space="preserve">estimated to cause large alveolar surface area dose in </w:t>
      </w:r>
      <w:r w:rsidR="00CC40B1">
        <w:rPr>
          <w:szCs w:val="24"/>
          <w:lang w:val="en-US"/>
        </w:rPr>
        <w:t>workers</w:t>
      </w:r>
      <w:r w:rsidRPr="00BF6781">
        <w:rPr>
          <w:szCs w:val="24"/>
          <w:lang w:val="en-US"/>
        </w:rPr>
        <w:t xml:space="preserve"> whe</w:t>
      </w:r>
      <w:r w:rsidR="00CC40B1">
        <w:rPr>
          <w:szCs w:val="24"/>
          <w:lang w:val="en-US"/>
        </w:rPr>
        <w:t>n</w:t>
      </w:r>
      <w:r w:rsidRPr="00BF6781">
        <w:rPr>
          <w:szCs w:val="24"/>
          <w:lang w:val="en-US"/>
        </w:rPr>
        <w:t xml:space="preserve"> 3D activities </w:t>
      </w:r>
      <w:r w:rsidR="00CC40B1">
        <w:rPr>
          <w:szCs w:val="24"/>
          <w:lang w:val="en-US"/>
        </w:rPr>
        <w:t>run.</w:t>
      </w:r>
      <w:r w:rsidR="00CE2F06" w:rsidRPr="00BF6781">
        <w:rPr>
          <w:szCs w:val="24"/>
          <w:lang w:val="en-US"/>
        </w:rPr>
        <w:t xml:space="preserve"> </w:t>
      </w:r>
      <w:r w:rsidR="00CC40B1">
        <w:rPr>
          <w:szCs w:val="24"/>
          <w:lang w:val="en-US"/>
        </w:rPr>
        <w:t>I</w:t>
      </w:r>
      <w:r w:rsidR="00CE2F06" w:rsidRPr="00BF6781">
        <w:rPr>
          <w:szCs w:val="24"/>
          <w:lang w:val="en-US"/>
        </w:rPr>
        <w:t xml:space="preserve">n fact, </w:t>
      </w:r>
      <w:r w:rsidRPr="00BF6781">
        <w:rPr>
          <w:szCs w:val="24"/>
          <w:lang w:val="en-US"/>
        </w:rPr>
        <w:t xml:space="preserve">a 40-min long </w:t>
      </w:r>
      <w:r w:rsidR="00CE2F06" w:rsidRPr="00BF6781">
        <w:rPr>
          <w:szCs w:val="24"/>
          <w:lang w:val="en-US"/>
        </w:rPr>
        <w:t xml:space="preserve">3D </w:t>
      </w:r>
      <w:r w:rsidRPr="00BF6781">
        <w:rPr>
          <w:szCs w:val="24"/>
          <w:lang w:val="en-US"/>
        </w:rPr>
        <w:t>print</w:t>
      </w:r>
      <w:r w:rsidR="00CE2F06" w:rsidRPr="00BF6781">
        <w:rPr>
          <w:szCs w:val="24"/>
          <w:lang w:val="en-US"/>
        </w:rPr>
        <w:t>ing</w:t>
      </w:r>
      <w:r w:rsidR="005243ED" w:rsidRPr="00BF6781">
        <w:rPr>
          <w:szCs w:val="24"/>
          <w:lang w:val="en-US"/>
        </w:rPr>
        <w:t xml:space="preserve"> </w:t>
      </w:r>
      <w:r w:rsidR="00CC40B1">
        <w:rPr>
          <w:szCs w:val="24"/>
          <w:lang w:val="en-US"/>
        </w:rPr>
        <w:t xml:space="preserve">was found to </w:t>
      </w:r>
      <w:r w:rsidR="005243ED" w:rsidRPr="00BF6781">
        <w:rPr>
          <w:szCs w:val="24"/>
          <w:lang w:val="en-US"/>
        </w:rPr>
        <w:t xml:space="preserve">cause doses up to </w:t>
      </w:r>
      <w:r w:rsidRPr="00BF6781">
        <w:rPr>
          <w:szCs w:val="24"/>
          <w:lang w:val="en-US"/>
        </w:rPr>
        <w:t>200 mm</w:t>
      </w:r>
      <w:r w:rsidRPr="00BF6781">
        <w:rPr>
          <w:szCs w:val="24"/>
          <w:vertAlign w:val="superscript"/>
          <w:lang w:val="en-US"/>
        </w:rPr>
        <w:t>2</w:t>
      </w:r>
      <w:r w:rsidRPr="00BF6781">
        <w:rPr>
          <w:szCs w:val="24"/>
          <w:lang w:val="en-US"/>
        </w:rPr>
        <w:t>.</w:t>
      </w:r>
    </w:p>
    <w:p w14:paraId="01E359F6" w14:textId="77777777" w:rsidR="002E00E9" w:rsidRPr="00C33E89" w:rsidRDefault="002E00E9" w:rsidP="00240C2B">
      <w:pPr>
        <w:spacing w:line="480" w:lineRule="auto"/>
        <w:ind w:right="-1"/>
        <w:contextualSpacing/>
        <w:outlineLvl w:val="0"/>
        <w:rPr>
          <w:b/>
          <w:szCs w:val="24"/>
          <w:lang w:val="en-US"/>
        </w:rPr>
      </w:pPr>
    </w:p>
    <w:p w14:paraId="09FEE266" w14:textId="77777777" w:rsidR="002E00E9" w:rsidRPr="00C33E89" w:rsidRDefault="002E00E9" w:rsidP="00240C2B">
      <w:pPr>
        <w:spacing w:line="480" w:lineRule="auto"/>
        <w:ind w:right="-1"/>
        <w:contextualSpacing/>
        <w:outlineLvl w:val="0"/>
        <w:rPr>
          <w:rStyle w:val="hps"/>
          <w:szCs w:val="24"/>
          <w:lang w:val="en-US"/>
        </w:rPr>
      </w:pPr>
      <w:r w:rsidRPr="00C33E89">
        <w:rPr>
          <w:b/>
          <w:szCs w:val="24"/>
          <w:lang w:val="en-US"/>
        </w:rPr>
        <w:t>Keywords</w:t>
      </w:r>
      <w:r w:rsidRPr="00C33E89">
        <w:rPr>
          <w:szCs w:val="24"/>
          <w:lang w:val="en-US"/>
        </w:rPr>
        <w:t xml:space="preserve">: </w:t>
      </w:r>
      <w:r w:rsidR="00151E1D" w:rsidRPr="00BF6781">
        <w:rPr>
          <w:szCs w:val="24"/>
          <w:lang w:val="en-US"/>
        </w:rPr>
        <w:t>3D printers, ultrafine particles, emission, particle size distribution, emission rate, emission factor.</w:t>
      </w:r>
      <w:r w:rsidR="00A17450" w:rsidRPr="00C33E89">
        <w:rPr>
          <w:szCs w:val="24"/>
          <w:lang w:val="en-US"/>
        </w:rPr>
        <w:t xml:space="preserve"> </w:t>
      </w:r>
    </w:p>
    <w:p w14:paraId="12402718" w14:textId="77777777" w:rsidR="00057AAB" w:rsidRPr="00C33E89" w:rsidRDefault="00057AAB" w:rsidP="00240C2B">
      <w:pPr>
        <w:spacing w:line="480" w:lineRule="auto"/>
        <w:rPr>
          <w:szCs w:val="24"/>
          <w:lang w:val="en-US"/>
        </w:rPr>
      </w:pPr>
    </w:p>
    <w:p w14:paraId="42288B7E" w14:textId="77777777" w:rsidR="006A36C6" w:rsidRPr="00C33E89" w:rsidRDefault="00794FE2" w:rsidP="00240C2B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Style w:val="hps"/>
          <w:b/>
          <w:bCs/>
          <w:szCs w:val="24"/>
          <w:lang w:val="en-US"/>
        </w:rPr>
      </w:pPr>
      <w:r w:rsidRPr="00C33E89">
        <w:rPr>
          <w:rStyle w:val="hps"/>
          <w:b/>
          <w:bCs/>
          <w:szCs w:val="24"/>
          <w:lang w:val="en-US"/>
        </w:rPr>
        <w:t>Introduction</w:t>
      </w:r>
    </w:p>
    <w:p w14:paraId="287C2BD1" w14:textId="7A9250D7" w:rsidR="007B35D2" w:rsidRPr="00BF6781" w:rsidRDefault="0012097B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Exposure to</w:t>
      </w:r>
      <w:r w:rsidR="00DD6341" w:rsidRPr="00BF6781">
        <w:rPr>
          <w:szCs w:val="24"/>
          <w:lang w:val="en-US"/>
        </w:rPr>
        <w:t xml:space="preserve"> airborne</w:t>
      </w:r>
      <w:r w:rsidRPr="00BF6781">
        <w:rPr>
          <w:szCs w:val="24"/>
          <w:lang w:val="en-US"/>
        </w:rPr>
        <w:t xml:space="preserve"> particles in indoor environments represent</w:t>
      </w:r>
      <w:r w:rsidR="00980E86" w:rsidRPr="00BF6781">
        <w:rPr>
          <w:szCs w:val="24"/>
          <w:lang w:val="en-US"/>
        </w:rPr>
        <w:t>s</w:t>
      </w:r>
      <w:r w:rsidRPr="00BF6781">
        <w:rPr>
          <w:szCs w:val="24"/>
          <w:lang w:val="en-US"/>
        </w:rPr>
        <w:t xml:space="preserve"> a </w:t>
      </w:r>
      <w:r w:rsidR="00980E86" w:rsidRPr="00BF6781">
        <w:rPr>
          <w:szCs w:val="24"/>
          <w:lang w:val="en-US"/>
        </w:rPr>
        <w:t>leading</w:t>
      </w:r>
      <w:r w:rsidRPr="00BF6781">
        <w:rPr>
          <w:szCs w:val="24"/>
          <w:lang w:val="en-US"/>
        </w:rPr>
        <w:t xml:space="preserve"> </w:t>
      </w:r>
      <w:r w:rsidR="007B35D2" w:rsidRPr="00BF6781">
        <w:rPr>
          <w:szCs w:val="24"/>
          <w:lang w:val="en-US"/>
        </w:rPr>
        <w:t>issue</w:t>
      </w:r>
      <w:r w:rsidRPr="00BF6781">
        <w:rPr>
          <w:szCs w:val="24"/>
          <w:lang w:val="en-US"/>
        </w:rPr>
        <w:t xml:space="preserve"> </w:t>
      </w:r>
      <w:r w:rsidR="00980E86" w:rsidRPr="00BF6781">
        <w:rPr>
          <w:szCs w:val="24"/>
          <w:lang w:val="en-US"/>
        </w:rPr>
        <w:t>in view</w:t>
      </w:r>
      <w:r w:rsidRPr="00BF6781">
        <w:rPr>
          <w:szCs w:val="24"/>
          <w:lang w:val="en-US"/>
        </w:rPr>
        <w:t xml:space="preserve"> of </w:t>
      </w:r>
      <w:r w:rsidR="00587503">
        <w:rPr>
          <w:szCs w:val="24"/>
          <w:lang w:val="en-US"/>
        </w:rPr>
        <w:t>human</w:t>
      </w:r>
      <w:r w:rsidR="00587503" w:rsidRPr="00BF6781">
        <w:rPr>
          <w:szCs w:val="24"/>
          <w:lang w:val="en-US"/>
        </w:rPr>
        <w:t xml:space="preserve"> </w:t>
      </w:r>
      <w:r w:rsidR="00980E86" w:rsidRPr="00BF6781">
        <w:rPr>
          <w:szCs w:val="24"/>
          <w:lang w:val="en-US"/>
        </w:rPr>
        <w:t xml:space="preserve">health </w:t>
      </w:r>
      <w:r w:rsidR="00A16E9C" w:rsidRPr="00BF6781">
        <w:rPr>
          <w:szCs w:val="24"/>
          <w:lang w:val="en-US"/>
        </w:rPr>
        <w:t xml:space="preserve">protection </w:t>
      </w:r>
      <w:r w:rsidR="00980E86" w:rsidRPr="00BF6781">
        <w:rPr>
          <w:szCs w:val="24"/>
          <w:lang w:val="en-US"/>
        </w:rPr>
        <w:fldChar w:fldCharType="begin"/>
      </w:r>
      <w:r w:rsidR="00B52690" w:rsidRPr="00BF6781">
        <w:rPr>
          <w:szCs w:val="24"/>
          <w:lang w:val="en-US"/>
        </w:rPr>
        <w:instrText xml:space="preserve"> ADDIN EN.CITE &lt;EndNote&gt;&lt;Cite&gt;&lt;Author&gt;Morawska&lt;/Author&gt;&lt;Year&gt;2013&lt;/Year&gt;&lt;RecNum&gt;976&lt;/RecNum&gt;&lt;DisplayText&gt;(Morawska et. al., 2013)&lt;/DisplayText&gt;&lt;record&gt;&lt;rec-number&gt;976&lt;/rec-number&gt;&lt;foreign-keys&gt;&lt;key app="EN" db-id="a9peztsp809xviepfetpw9wizs00srt9pt0w"&gt;976&lt;/key&gt;&lt;/foreign-keys&gt;&lt;ref-type name="Journal Article"&gt;17&lt;/ref-type&gt;&lt;contributors&gt;&lt;authors&gt;&lt;author&gt;Morawska, L.&lt;/author&gt;&lt;author&gt;Afshari, A.&lt;/author&gt;&lt;author&gt;Bae, G. N.&lt;/author&gt;&lt;author&gt;Buonanno, G.&lt;/author&gt;&lt;author&gt;Chao, C. Y.&lt;/author&gt;&lt;author&gt;Hanninen, O.&lt;/author&gt;&lt;author&gt;Hofmann, W.&lt;/author&gt;&lt;author&gt;Isaxon, C.&lt;/author&gt;&lt;author&gt;Jayaratne, E. R.&lt;/author&gt;&lt;author&gt;Pasanen, P.&lt;/author&gt;&lt;author&gt;Salthammer, T.&lt;/author&gt;&lt;author&gt;Waring, M.&lt;/author&gt;&lt;author&gt;Wierzbicka, A.&lt;/author&gt;&lt;/authors&gt;&lt;/contributors&gt;&lt;auth-address&gt;International Laboratory for Air Quality and Health, Queensland University of Technology, Brisbane, Qld, Australia; Institute of Health and Biomedical Innovation, Queensland University of Technology, Brisbane, Qld, Australia.&lt;/auth-address&gt;&lt;titles&gt;&lt;title&gt;Indoor aerosols: from personal exposure to risk assessment&lt;/title&gt;&lt;secondary-title&gt;Indoor Air&lt;/secondary-title&gt;&lt;alt-title&gt;Indoor air&lt;/alt-title&gt;&lt;/titles&gt;&lt;periodical&gt;&lt;full-title&gt;Indoor Air&lt;/full-title&gt;&lt;/periodical&gt;&lt;alt-periodical&gt;&lt;full-title&gt;Indoor Air&lt;/full-title&gt;&lt;/alt-periodical&gt;&lt;pages&gt;462-87&lt;/pages&gt;&lt;volume&gt;23&lt;/volume&gt;&lt;number&gt;6&lt;/number&gt;&lt;edition&gt;2013/04/12&lt;/edition&gt;&lt;dates&gt;&lt;year&gt;2013&lt;/year&gt;&lt;pub-dates&gt;&lt;date&gt;Dec&lt;/date&gt;&lt;/pub-dates&gt;&lt;/dates&gt;&lt;isbn&gt;1600-0668 (Electronic)&amp;#xD;0905-6947 (Linking)&lt;/isbn&gt;&lt;accession-num&gt;23574389&lt;/accession-num&gt;&lt;urls&gt;&lt;/urls&gt;&lt;electronic-resource-num&gt;10.1111/ina.12044&lt;/electronic-resource-num&gt;&lt;remote-database-provider&gt;NLM&lt;/remote-database-provider&gt;&lt;language&gt;eng&lt;/language&gt;&lt;/record&gt;&lt;/Cite&gt;&lt;/EndNote&gt;</w:instrText>
      </w:r>
      <w:r w:rsidR="00980E86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42" w:tooltip="Morawska, 2013 #976" w:history="1">
        <w:r w:rsidR="005D3535" w:rsidRPr="00BF6781">
          <w:rPr>
            <w:noProof/>
            <w:szCs w:val="24"/>
            <w:lang w:val="en-US"/>
          </w:rPr>
          <w:t>Morawska et. al., 2013</w:t>
        </w:r>
      </w:hyperlink>
      <w:r w:rsidR="00B52690" w:rsidRPr="00BF6781">
        <w:rPr>
          <w:noProof/>
          <w:szCs w:val="24"/>
          <w:lang w:val="en-US"/>
        </w:rPr>
        <w:t>)</w:t>
      </w:r>
      <w:r w:rsidR="00980E86" w:rsidRPr="00BF6781">
        <w:rPr>
          <w:szCs w:val="24"/>
          <w:lang w:val="en-US"/>
        </w:rPr>
        <w:fldChar w:fldCharType="end"/>
      </w:r>
      <w:r w:rsidR="00980E86" w:rsidRPr="00BF6781">
        <w:rPr>
          <w:szCs w:val="24"/>
          <w:lang w:val="en-US"/>
        </w:rPr>
        <w:t xml:space="preserve">. Indoor micro-environments are </w:t>
      </w:r>
      <w:r w:rsidR="00A25EE2" w:rsidRPr="00BF6781">
        <w:rPr>
          <w:szCs w:val="24"/>
          <w:lang w:val="en-US"/>
        </w:rPr>
        <w:t>usually</w:t>
      </w:r>
      <w:r w:rsidR="00B5308F" w:rsidRPr="00BF6781">
        <w:rPr>
          <w:szCs w:val="24"/>
          <w:lang w:val="en-US"/>
        </w:rPr>
        <w:t xml:space="preserve"> considered as safe</w:t>
      </w:r>
      <w:r w:rsidR="00107F75" w:rsidRPr="00BF6781">
        <w:rPr>
          <w:szCs w:val="24"/>
          <w:lang w:val="en-US"/>
        </w:rPr>
        <w:t xml:space="preserve"> pla</w:t>
      </w:r>
      <w:r w:rsidR="00B5308F" w:rsidRPr="00BF6781">
        <w:rPr>
          <w:szCs w:val="24"/>
          <w:lang w:val="en-US"/>
        </w:rPr>
        <w:t xml:space="preserve">ces, </w:t>
      </w:r>
      <w:r w:rsidR="00DD6341" w:rsidRPr="00BF6781">
        <w:rPr>
          <w:szCs w:val="24"/>
          <w:lang w:val="en-US"/>
        </w:rPr>
        <w:t>but</w:t>
      </w:r>
      <w:r w:rsidR="00B5308F" w:rsidRPr="00BF6781">
        <w:rPr>
          <w:szCs w:val="24"/>
          <w:lang w:val="en-US"/>
        </w:rPr>
        <w:t xml:space="preserve"> this belief has no scientific basis since a number of researches confirmed that: </w:t>
      </w:r>
      <w:proofErr w:type="spellStart"/>
      <w:r w:rsidR="00B5308F" w:rsidRPr="00BF6781">
        <w:rPr>
          <w:szCs w:val="24"/>
          <w:lang w:val="en-US"/>
        </w:rPr>
        <w:t>i</w:t>
      </w:r>
      <w:proofErr w:type="spellEnd"/>
      <w:r w:rsidR="00B5308F" w:rsidRPr="00BF6781">
        <w:rPr>
          <w:szCs w:val="24"/>
          <w:lang w:val="en-US"/>
        </w:rPr>
        <w:t xml:space="preserve">) </w:t>
      </w:r>
      <w:r w:rsidR="00B5308F" w:rsidRPr="00BF6781">
        <w:rPr>
          <w:szCs w:val="24"/>
          <w:lang w:val="en-US"/>
        </w:rPr>
        <w:lastRenderedPageBreak/>
        <w:t xml:space="preserve">outdoor-generated pollutants are not properly filtered by the building envelope </w:t>
      </w:r>
      <w:r w:rsidR="00B5308F" w:rsidRPr="00BF6781">
        <w:rPr>
          <w:szCs w:val="24"/>
          <w:lang w:val="en-US"/>
        </w:rPr>
        <w:fldChar w:fldCharType="begin">
          <w:fldData xml:space="preserve">PEVuZE5vdGU+PENpdGU+PEF1dGhvcj5HaGlyZ2E8L0F1dGhvcj48WWVhcj4yMDEyPC9ZZWFyPjxS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==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PEVuZE5vdGU+PENpdGU+PEF1dGhvcj5HaGlyZ2E8L0F1dGhvcj48WWVhcj4yMDEyPC9ZZWFyPjxS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==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B5308F" w:rsidRPr="00BF6781">
        <w:rPr>
          <w:szCs w:val="24"/>
          <w:lang w:val="en-US"/>
        </w:rPr>
      </w:r>
      <w:r w:rsidR="00B5308F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26" w:tooltip="Ghirga, 2012 #1092" w:history="1">
        <w:r w:rsidR="005D3535" w:rsidRPr="00BF6781">
          <w:rPr>
            <w:noProof/>
            <w:szCs w:val="24"/>
            <w:lang w:val="en-US"/>
          </w:rPr>
          <w:t>Ghirga and Pipere, 2012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7" w:tooltip="Wardoyo, 2012 #1093" w:history="1">
        <w:r w:rsidR="005D3535" w:rsidRPr="00BF6781">
          <w:rPr>
            <w:noProof/>
            <w:szCs w:val="24"/>
            <w:lang w:val="en-US"/>
          </w:rPr>
          <w:t>Wardoyo et. al., 2012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5" w:tooltip="Noh, 2010 #1100" w:history="1">
        <w:r w:rsidR="005D3535" w:rsidRPr="00BF6781">
          <w:rPr>
            <w:noProof/>
            <w:szCs w:val="24"/>
            <w:lang w:val="en-US"/>
          </w:rPr>
          <w:t>Noh and Hwang, 2010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3" w:tooltip="Stephens, 2011 #1096" w:history="1">
        <w:r w:rsidR="005D3535" w:rsidRPr="00BF6781">
          <w:rPr>
            <w:noProof/>
            <w:szCs w:val="24"/>
            <w:lang w:val="en-US"/>
          </w:rPr>
          <w:t>Stephens and Siegel, 2011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38" w:tooltip="Liu, 2001 #1181" w:history="1">
        <w:r w:rsidR="005D3535" w:rsidRPr="00BF6781">
          <w:rPr>
            <w:noProof/>
            <w:szCs w:val="24"/>
            <w:lang w:val="en-US"/>
          </w:rPr>
          <w:t>Liu and Nazaroff, 2001</w:t>
        </w:r>
      </w:hyperlink>
      <w:r w:rsidR="00B52690" w:rsidRPr="00BF6781">
        <w:rPr>
          <w:noProof/>
          <w:szCs w:val="24"/>
          <w:lang w:val="en-US"/>
        </w:rPr>
        <w:t>)</w:t>
      </w:r>
      <w:r w:rsidR="00B5308F" w:rsidRPr="00BF6781">
        <w:rPr>
          <w:szCs w:val="24"/>
          <w:lang w:val="en-US"/>
        </w:rPr>
        <w:fldChar w:fldCharType="end"/>
      </w:r>
      <w:r w:rsidR="00B5308F" w:rsidRPr="00BF6781">
        <w:rPr>
          <w:szCs w:val="24"/>
          <w:lang w:val="en-US"/>
        </w:rPr>
        <w:t>; ii)</w:t>
      </w:r>
      <w:r w:rsidR="007B35D2" w:rsidRPr="00BF6781">
        <w:rPr>
          <w:szCs w:val="24"/>
          <w:lang w:val="en-US"/>
        </w:rPr>
        <w:t xml:space="preserve"> in pres</w:t>
      </w:r>
      <w:r w:rsidR="00B5308F" w:rsidRPr="00BF6781">
        <w:rPr>
          <w:szCs w:val="24"/>
          <w:lang w:val="en-US"/>
        </w:rPr>
        <w:t>ence of indoor particle sources the concentration levels in indoors strongly increase</w:t>
      </w:r>
      <w:r w:rsidR="007B35D2" w:rsidRPr="00BF6781">
        <w:rPr>
          <w:szCs w:val="24"/>
          <w:lang w:val="en-US"/>
        </w:rPr>
        <w:t xml:space="preserve"> </w:t>
      </w:r>
      <w:r w:rsidR="00B5308F" w:rsidRPr="00BF6781">
        <w:rPr>
          <w:szCs w:val="24"/>
          <w:lang w:val="en-US"/>
        </w:rPr>
        <w:t xml:space="preserve">due to </w:t>
      </w:r>
      <w:r w:rsidR="007B35D2" w:rsidRPr="00BF6781">
        <w:rPr>
          <w:szCs w:val="24"/>
          <w:lang w:val="en-US"/>
        </w:rPr>
        <w:t xml:space="preserve">the reduced permeability of the building. </w:t>
      </w:r>
      <w:r w:rsidR="00E26DC1" w:rsidRPr="00BF6781">
        <w:rPr>
          <w:szCs w:val="24"/>
          <w:lang w:val="en-US"/>
        </w:rPr>
        <w:t xml:space="preserve">The main particle sources </w:t>
      </w:r>
      <w:r w:rsidR="00AA7193" w:rsidRPr="00BF6781">
        <w:rPr>
          <w:szCs w:val="24"/>
          <w:lang w:val="en-US"/>
        </w:rPr>
        <w:t xml:space="preserve">in </w:t>
      </w:r>
      <w:r w:rsidR="00B5308F" w:rsidRPr="00BF6781">
        <w:rPr>
          <w:szCs w:val="24"/>
          <w:lang w:val="en-US"/>
        </w:rPr>
        <w:t xml:space="preserve">smoke-free </w:t>
      </w:r>
      <w:r w:rsidR="00AA7193" w:rsidRPr="00BF6781">
        <w:rPr>
          <w:szCs w:val="24"/>
          <w:lang w:val="en-US"/>
        </w:rPr>
        <w:t xml:space="preserve">indoor environments </w:t>
      </w:r>
      <w:r w:rsidR="00E26DC1" w:rsidRPr="00BF6781">
        <w:rPr>
          <w:szCs w:val="24"/>
          <w:lang w:val="en-US"/>
        </w:rPr>
        <w:t>are</w:t>
      </w:r>
      <w:r w:rsidR="00AA7193" w:rsidRPr="00BF6781">
        <w:rPr>
          <w:szCs w:val="24"/>
          <w:lang w:val="en-US"/>
        </w:rPr>
        <w:t>:</w:t>
      </w:r>
      <w:r w:rsidR="00E26DC1" w:rsidRPr="00BF6781">
        <w:rPr>
          <w:szCs w:val="24"/>
          <w:lang w:val="en-US"/>
        </w:rPr>
        <w:t xml:space="preserve"> cooking activities </w:t>
      </w:r>
      <w:r w:rsidR="00E26DC1" w:rsidRPr="00BF6781">
        <w:rPr>
          <w:szCs w:val="24"/>
          <w:lang w:val="en-US"/>
        </w:rPr>
        <w:fldChar w:fldCharType="begin">
          <w:fldData xml:space="preserve">PEVuZE5vdGU+PENpdGU+PEF1dGhvcj5CdW9uYW5ubzwvQXV0aG9yPjxZZWFyPjIwMDk8L1llYXI+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</w:fldData>
        </w:fldChar>
      </w:r>
      <w:r w:rsidR="00717428">
        <w:rPr>
          <w:szCs w:val="24"/>
          <w:lang w:val="en-US"/>
        </w:rPr>
        <w:instrText xml:space="preserve"> ADDIN EN.CITE </w:instrText>
      </w:r>
      <w:r w:rsidR="00717428">
        <w:rPr>
          <w:szCs w:val="24"/>
          <w:lang w:val="en-US"/>
        </w:rPr>
        <w:fldChar w:fldCharType="begin">
          <w:fldData xml:space="preserve">PEVuZE5vdGU+PENpdGU+PEF1dGhvcj5CdW9uYW5ubzwvQXV0aG9yPjxZZWFyPjIwMDk8L1llYXI+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</w:fldData>
        </w:fldChar>
      </w:r>
      <w:r w:rsidR="00717428">
        <w:rPr>
          <w:szCs w:val="24"/>
          <w:lang w:val="en-US"/>
        </w:rPr>
        <w:instrText xml:space="preserve"> ADDIN EN.CITE.DATA </w:instrText>
      </w:r>
      <w:r w:rsidR="00717428">
        <w:rPr>
          <w:szCs w:val="24"/>
          <w:lang w:val="en-US"/>
        </w:rPr>
      </w:r>
      <w:r w:rsidR="00717428">
        <w:rPr>
          <w:szCs w:val="24"/>
          <w:lang w:val="en-US"/>
        </w:rPr>
        <w:fldChar w:fldCharType="end"/>
      </w:r>
      <w:r w:rsidR="00E26DC1" w:rsidRPr="00BF6781">
        <w:rPr>
          <w:szCs w:val="24"/>
          <w:lang w:val="en-US"/>
        </w:rPr>
      </w:r>
      <w:r w:rsidR="00E26DC1" w:rsidRPr="00BF6781">
        <w:rPr>
          <w:szCs w:val="24"/>
          <w:lang w:val="en-US"/>
        </w:rPr>
        <w:fldChar w:fldCharType="separate"/>
      </w:r>
      <w:r w:rsidR="00717428">
        <w:rPr>
          <w:noProof/>
          <w:szCs w:val="24"/>
          <w:lang w:val="en-US"/>
        </w:rPr>
        <w:t>(</w:t>
      </w:r>
      <w:hyperlink w:anchor="_ENREF_12" w:tooltip="Buonanno, 2009 #231" w:history="1">
        <w:r w:rsidR="005D3535">
          <w:rPr>
            <w:noProof/>
            <w:szCs w:val="24"/>
            <w:lang w:val="en-US"/>
          </w:rPr>
          <w:t>Buonanno et. al., 2009b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11" w:tooltip="Buonanno, 2011 #456" w:history="1">
        <w:r w:rsidR="005D3535">
          <w:rPr>
            <w:noProof/>
            <w:szCs w:val="24"/>
            <w:lang w:val="en-US"/>
          </w:rPr>
          <w:t>Buonanno et. al., 2011c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57" w:tooltip="Stabile, 2014 #977" w:history="1">
        <w:r w:rsidR="005D3535">
          <w:rPr>
            <w:noProof/>
            <w:szCs w:val="24"/>
            <w:lang w:val="en-US"/>
          </w:rPr>
          <w:t>Stabile et. al., 2014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56" w:tooltip="Stabile, 2015 #1050" w:history="1">
        <w:r w:rsidR="005D3535">
          <w:rPr>
            <w:noProof/>
            <w:szCs w:val="24"/>
            <w:lang w:val="en-US"/>
          </w:rPr>
          <w:t>Stabile et. al., 2015b</w:t>
        </w:r>
      </w:hyperlink>
      <w:r w:rsidR="00717428">
        <w:rPr>
          <w:noProof/>
          <w:szCs w:val="24"/>
          <w:lang w:val="en-US"/>
        </w:rPr>
        <w:t>)</w:t>
      </w:r>
      <w:r w:rsidR="00E26DC1" w:rsidRPr="00BF6781">
        <w:rPr>
          <w:szCs w:val="24"/>
          <w:lang w:val="en-US"/>
        </w:rPr>
        <w:fldChar w:fldCharType="end"/>
      </w:r>
      <w:r w:rsidR="00E26DC1" w:rsidRPr="00BF6781">
        <w:rPr>
          <w:szCs w:val="24"/>
          <w:lang w:val="en-US"/>
        </w:rPr>
        <w:t>, biomass burning for heating purpose</w:t>
      </w:r>
      <w:r w:rsidR="004B78E9" w:rsidRPr="00BF6781">
        <w:rPr>
          <w:szCs w:val="24"/>
          <w:lang w:val="en-US"/>
        </w:rPr>
        <w:t>s</w:t>
      </w:r>
      <w:r w:rsidR="00E26DC1" w:rsidRPr="00BF6781">
        <w:rPr>
          <w:szCs w:val="24"/>
          <w:lang w:val="en-US"/>
        </w:rPr>
        <w:t xml:space="preserve"> </w:t>
      </w:r>
      <w:r w:rsidR="00E26DC1" w:rsidRPr="00BF6781">
        <w:rPr>
          <w:szCs w:val="24"/>
          <w:lang w:val="en-US"/>
        </w:rPr>
        <w:fldChar w:fldCharType="begin">
          <w:fldData xml:space="preserve">PEVuZE5vdGU+PENpdGU+PEF1dGhvcj5TYWx0aGFtbWVyPC9BdXRob3I+PFllYXI+MjAxNDwvWWVh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PEVuZE5vdGU+PENpdGU+PEF1dGhvcj5TYWx0aGFtbWVyPC9BdXRob3I+PFllYXI+MjAxNDwvWWVh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E26DC1" w:rsidRPr="00BF6781">
        <w:rPr>
          <w:szCs w:val="24"/>
          <w:lang w:val="en-US"/>
        </w:rPr>
      </w:r>
      <w:r w:rsidR="00E26DC1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48" w:tooltip="Salthammer, 2014 #1127" w:history="1">
        <w:r w:rsidR="005D3535" w:rsidRPr="00BF6781">
          <w:rPr>
            <w:noProof/>
            <w:szCs w:val="24"/>
            <w:lang w:val="en-US"/>
          </w:rPr>
          <w:t>Salthammer et. al., 2014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52" w:tooltip="Spilak, 2014 #1115" w:history="1">
        <w:r w:rsidR="005D3535" w:rsidRPr="00BF6781">
          <w:rPr>
            <w:noProof/>
            <w:szCs w:val="24"/>
            <w:lang w:val="en-US"/>
          </w:rPr>
          <w:t>Spilak et. al., 2014</w:t>
        </w:r>
      </w:hyperlink>
      <w:r w:rsidR="00B52690" w:rsidRPr="00BF6781">
        <w:rPr>
          <w:noProof/>
          <w:szCs w:val="24"/>
          <w:lang w:val="en-US"/>
        </w:rPr>
        <w:t>)</w:t>
      </w:r>
      <w:r w:rsidR="00E26DC1" w:rsidRPr="00BF6781">
        <w:rPr>
          <w:szCs w:val="24"/>
          <w:lang w:val="en-US"/>
        </w:rPr>
        <w:fldChar w:fldCharType="end"/>
      </w:r>
      <w:r w:rsidR="00E26DC1" w:rsidRPr="00BF6781">
        <w:rPr>
          <w:szCs w:val="24"/>
          <w:lang w:val="en-US"/>
        </w:rPr>
        <w:t>,</w:t>
      </w:r>
      <w:r w:rsidR="004B78E9" w:rsidRPr="00BF6781">
        <w:rPr>
          <w:szCs w:val="24"/>
          <w:lang w:val="en-US"/>
        </w:rPr>
        <w:t xml:space="preserve"> incense, candle and anti-mosquito product burning </w:t>
      </w:r>
      <w:r w:rsidR="004B78E9" w:rsidRPr="00BF6781">
        <w:rPr>
          <w:szCs w:val="24"/>
          <w:lang w:val="en-US"/>
        </w:rPr>
        <w:fldChar w:fldCharType="begin">
          <w:fldData xml:space="preserve">PEVuZE5vdGU+PENpdGU+PEF1dGhvcj5DaHVhbmc8L0F1dGhvcj48WWVhcj4yMDEyPC9ZZWFyPjxS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PEVuZE5vdGU+PENpdGU+PEF1dGhvcj5DaHVhbmc8L0F1dGhvcj48WWVhcj4yMDEyPC9ZZWFyPjxS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4B78E9" w:rsidRPr="00BF6781">
        <w:rPr>
          <w:szCs w:val="24"/>
          <w:lang w:val="en-US"/>
        </w:rPr>
      </w:r>
      <w:r w:rsidR="004B78E9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16" w:tooltip="Chuang, 2012 #1074" w:history="1">
        <w:r w:rsidR="005D3535" w:rsidRPr="00BF6781">
          <w:rPr>
            <w:noProof/>
            <w:szCs w:val="24"/>
            <w:lang w:val="en-US"/>
          </w:rPr>
          <w:t>Chuang et. al., 2012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50" w:tooltip="See, 2011 #466" w:history="1">
        <w:r w:rsidR="005D3535" w:rsidRPr="00BF6781">
          <w:rPr>
            <w:noProof/>
            <w:szCs w:val="24"/>
            <w:lang w:val="en-US"/>
          </w:rPr>
          <w:t>See and Balasubramanian, 2011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55" w:tooltip="Stabile, 2012 #39" w:history="1">
        <w:r w:rsidR="005D3535" w:rsidRPr="00BF6781">
          <w:rPr>
            <w:noProof/>
            <w:szCs w:val="24"/>
            <w:lang w:val="en-US"/>
          </w:rPr>
          <w:t>Stabile et. al., 2012</w:t>
        </w:r>
      </w:hyperlink>
      <w:r w:rsidR="00B52690" w:rsidRPr="00BF6781">
        <w:rPr>
          <w:noProof/>
          <w:szCs w:val="24"/>
          <w:lang w:val="en-US"/>
        </w:rPr>
        <w:t>)</w:t>
      </w:r>
      <w:r w:rsidR="004B78E9" w:rsidRPr="00BF6781">
        <w:rPr>
          <w:szCs w:val="24"/>
          <w:lang w:val="en-US"/>
        </w:rPr>
        <w:fldChar w:fldCharType="end"/>
      </w:r>
      <w:r w:rsidR="004B78E9" w:rsidRPr="00BF6781">
        <w:rPr>
          <w:szCs w:val="24"/>
          <w:lang w:val="en-US"/>
        </w:rPr>
        <w:t xml:space="preserve">, resuspension phenomena due to walking or cleaning activities </w:t>
      </w:r>
      <w:r w:rsidR="004B78E9" w:rsidRPr="00BF6781">
        <w:rPr>
          <w:szCs w:val="24"/>
          <w:lang w:val="en-US"/>
        </w:rPr>
        <w:fldChar w:fldCharType="begin">
          <w:fldData xml:space="preserve">PEVuZE5vdGU+PENpdGU+PEF1dGhvcj5CdW9uYW5ubzwvQXV0aG9yPjxZZWFyPjIwMTI8L1llYXI+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PEVuZE5vdGU+PENpdGU+PEF1dGhvcj5CdW9uYW5ubzwvQXV0aG9yPjxZZWFyPjIwMTI8L1llYXI+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4B78E9" w:rsidRPr="00BF6781">
        <w:rPr>
          <w:szCs w:val="24"/>
          <w:lang w:val="en-US"/>
        </w:rPr>
      </w:r>
      <w:r w:rsidR="004B78E9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7" w:tooltip="Buonanno, 2012 #1091" w:history="1">
        <w:r w:rsidR="005D3535" w:rsidRPr="00BF6781">
          <w:rPr>
            <w:noProof/>
            <w:szCs w:val="24"/>
            <w:lang w:val="en-US"/>
          </w:rPr>
          <w:t>Buonanno et. al., 2012a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34" w:tooltip="Kim, 2010 #478" w:history="1">
        <w:r w:rsidR="005D3535" w:rsidRPr="00BF6781">
          <w:rPr>
            <w:noProof/>
            <w:szCs w:val="24"/>
            <w:lang w:val="en-US"/>
          </w:rPr>
          <w:t>Kim et. al., 2010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18" w:tooltip="Corsi, 2008 #1128" w:history="1">
        <w:r w:rsidR="005D3535" w:rsidRPr="00BF6781">
          <w:rPr>
            <w:noProof/>
            <w:szCs w:val="24"/>
            <w:lang w:val="en-US"/>
          </w:rPr>
          <w:t>Corsi et. al., 2008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25" w:tooltip="Fuoco, 2015 #1126" w:history="1">
        <w:r w:rsidR="005D3535" w:rsidRPr="00BF6781">
          <w:rPr>
            <w:noProof/>
            <w:szCs w:val="24"/>
            <w:lang w:val="en-US"/>
          </w:rPr>
          <w:t>Fuoco et. al., 2015</w:t>
        </w:r>
      </w:hyperlink>
      <w:r w:rsidR="00B52690" w:rsidRPr="00BF6781">
        <w:rPr>
          <w:noProof/>
          <w:szCs w:val="24"/>
          <w:lang w:val="en-US"/>
        </w:rPr>
        <w:t>)</w:t>
      </w:r>
      <w:r w:rsidR="004B78E9" w:rsidRPr="00BF6781">
        <w:rPr>
          <w:szCs w:val="24"/>
          <w:lang w:val="en-US"/>
        </w:rPr>
        <w:fldChar w:fldCharType="end"/>
      </w:r>
      <w:r w:rsidR="00AC5F71" w:rsidRPr="00BF6781">
        <w:rPr>
          <w:szCs w:val="24"/>
          <w:lang w:val="en-US"/>
        </w:rPr>
        <w:t xml:space="preserve">, </w:t>
      </w:r>
      <w:proofErr w:type="spellStart"/>
      <w:r w:rsidR="00AC5F71" w:rsidRPr="00BF6781">
        <w:rPr>
          <w:szCs w:val="24"/>
          <w:lang w:val="en-US"/>
        </w:rPr>
        <w:t>terpene</w:t>
      </w:r>
      <w:proofErr w:type="spellEnd"/>
      <w:r w:rsidR="00AC5F71" w:rsidRPr="00BF6781">
        <w:rPr>
          <w:szCs w:val="24"/>
          <w:lang w:val="en-US"/>
        </w:rPr>
        <w:t xml:space="preserve">/ozone reactions forming secondary particles </w:t>
      </w:r>
      <w:r w:rsidR="00AC5F71" w:rsidRPr="00BF6781">
        <w:rPr>
          <w:szCs w:val="24"/>
          <w:lang w:val="en-US"/>
        </w:rPr>
        <w:fldChar w:fldCharType="begin"/>
      </w:r>
      <w:r w:rsidR="00B52690" w:rsidRPr="00BF6781">
        <w:rPr>
          <w:szCs w:val="24"/>
          <w:lang w:val="en-US"/>
        </w:rPr>
        <w:instrText xml:space="preserve"> ADDIN EN.CITE &lt;EndNote&gt;&lt;Cite&gt;&lt;Author&gt;Ishizuka&lt;/Author&gt;&lt;Year&gt;2010&lt;/Year&gt;&lt;RecNum&gt;1182&lt;/RecNum&gt;&lt;DisplayText&gt;(Ishizuka et. al., 2010)&lt;/DisplayText&gt;&lt;record&gt;&lt;rec-number&gt;1182&lt;/rec-number&gt;&lt;foreign-keys&gt;&lt;key app="EN" db-id="a9peztsp809xviepfetpw9wizs00srt9pt0w"&gt;1182&lt;/key&gt;&lt;/foreign-keys&gt;&lt;ref-type name="Journal Article"&gt;17&lt;/ref-type&gt;&lt;contributors&gt;&lt;authors&gt;&lt;author&gt;Ishizuka, Yusuke&lt;/author&gt;&lt;author&gt;Tokumura, Masahiro&lt;/author&gt;&lt;author&gt;Mizukoshi, Atsushi&lt;/author&gt;&lt;author&gt;Noguchi, Miyuki&lt;/author&gt;&lt;author&gt;Yanagisawa, Yukio&lt;/author&gt;&lt;/authors&gt;&lt;/contributors&gt;&lt;titles&gt;&lt;title&gt;Measurement of Secondary Products During Oxidation Reactions of Terpenes and Ozone Based on the PTR-MS Analysis: Effects of Coexistent Carbonyl Compounds&lt;/title&gt;&lt;secondary-title&gt;International Journal of Environmental Research and Public Health&lt;/secondary-title&gt;&lt;/titles&gt;&lt;periodical&gt;&lt;full-title&gt;International Journal of Environmental Research and Public Health&lt;/full-title&gt;&lt;/periodical&gt;&lt;pages&gt;3853-3870&lt;/pages&gt;&lt;volume&gt;7&lt;/volume&gt;&lt;number&gt;11&lt;/number&gt;&lt;dates&gt;&lt;year&gt;2010&lt;/year&gt;&lt;pub-dates&gt;&lt;date&gt;11/01&amp;#xD;09/21/received&amp;#xD;10/09/revised&amp;#xD;10/26/accepted&lt;/date&gt;&lt;/pub-dates&gt;&lt;/dates&gt;&lt;publisher&gt;Molecular Diversity Preservation International (MDPI)&lt;/publisher&gt;&lt;isbn&gt;1661-7827&amp;#xD;1660-4601&lt;/isbn&gt;&lt;accession-num&gt;PMC2996213&lt;/accession-num&gt;&lt;urls&gt;&lt;related-urls&gt;&lt;url&gt;http://www.ncbi.nlm.nih.gov/pmc/articles/PMC2996213/&lt;/url&gt;&lt;/related-urls&gt;&lt;/urls&gt;&lt;electronic-resource-num&gt;10.3390/ijerph7113853&lt;/electronic-resource-num&gt;&lt;remote-database-name&gt;PMC&lt;/remote-database-name&gt;&lt;/record&gt;&lt;/Cite&gt;&lt;/EndNote&gt;</w:instrText>
      </w:r>
      <w:r w:rsidR="00AC5F71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2" w:tooltip="Ishizuka, 2010 #1182" w:history="1">
        <w:r w:rsidR="005D3535" w:rsidRPr="00BF6781">
          <w:rPr>
            <w:noProof/>
            <w:szCs w:val="24"/>
            <w:lang w:val="en-US"/>
          </w:rPr>
          <w:t>Ishizuka et. al., 2010</w:t>
        </w:r>
      </w:hyperlink>
      <w:r w:rsidR="00B52690" w:rsidRPr="00BF6781">
        <w:rPr>
          <w:noProof/>
          <w:szCs w:val="24"/>
          <w:lang w:val="en-US"/>
        </w:rPr>
        <w:t>)</w:t>
      </w:r>
      <w:r w:rsidR="00AC5F71" w:rsidRPr="00BF6781">
        <w:rPr>
          <w:szCs w:val="24"/>
          <w:lang w:val="en-US"/>
        </w:rPr>
        <w:fldChar w:fldCharType="end"/>
      </w:r>
      <w:r w:rsidR="004B78E9" w:rsidRPr="00BF6781">
        <w:rPr>
          <w:szCs w:val="24"/>
          <w:lang w:val="en-US"/>
        </w:rPr>
        <w:t>.</w:t>
      </w:r>
      <w:r w:rsidR="00AA7193" w:rsidRPr="00BF6781">
        <w:rPr>
          <w:szCs w:val="24"/>
          <w:lang w:val="en-US"/>
        </w:rPr>
        <w:t xml:space="preserve"> In workplace micro-environments the range of sources is even wider, as example, welding activities </w:t>
      </w:r>
      <w:r w:rsidR="00AA7193" w:rsidRPr="00BF6781">
        <w:rPr>
          <w:szCs w:val="24"/>
          <w:lang w:val="en-US"/>
        </w:rPr>
        <w:fldChar w:fldCharType="begin"/>
      </w:r>
      <w:r w:rsidR="00B52690" w:rsidRPr="00BF6781">
        <w:rPr>
          <w:szCs w:val="24"/>
          <w:lang w:val="en-US"/>
        </w:rPr>
        <w:instrText xml:space="preserve"> ADDIN EN.CITE &lt;EndNote&gt;&lt;Cite&gt;&lt;Author&gt;Buonanno&lt;/Author&gt;&lt;Year&gt;2011&lt;/Year&gt;&lt;RecNum&gt;447&lt;/RecNum&gt;&lt;DisplayText&gt;(Buonanno et. al., 2011d; Moroni and Viti, 2009)&lt;/DisplayText&gt;&lt;record&gt;&lt;rec-number&gt;447&lt;/rec-number&gt;&lt;foreign-keys&gt;&lt;key app="EN" db-id="a9peztsp809xviepfetpw9wizs00srt9pt0w"&gt;447&lt;/key&gt;&lt;/foreign-keys&gt;&lt;ref-type name="Journal Article"&gt;17&lt;/ref-type&gt;&lt;contributors&gt;&lt;authors&gt;&lt;author&gt;Buonanno, G.&lt;/author&gt;&lt;author&gt;Morawska, L.&lt;/author&gt;&lt;author&gt;Stabile, L.&lt;/author&gt;&lt;/authors&gt;&lt;/contributors&gt;&lt;titles&gt;&lt;title&gt;Exposure to welding particles in automotive plants&lt;/title&gt;&lt;secondary-title&gt;Journal of Aerosol Science&lt;/secondary-title&gt;&lt;/titles&gt;&lt;periodical&gt;&lt;full-title&gt;Journal of Aerosol Science&lt;/full-title&gt;&lt;/periodical&gt;&lt;pages&gt;295-304&lt;/pages&gt;&lt;volume&gt;42&lt;/volume&gt;&lt;number&gt;5&lt;/number&gt;&lt;dates&gt;&lt;year&gt;2011&lt;/year&gt;&lt;/dates&gt;&lt;urls&gt;&lt;related-urls&gt;&lt;url&gt;http://www.scopus.com/inward/record.url?eid=2-s2.0-79952232129&amp;amp;partnerID=40&amp;amp;md5=d85d94afa211fed291a369be410a9d6d&lt;/url&gt;&lt;/related-urls&gt;&lt;/urls&gt;&lt;/record&gt;&lt;/Cite&gt;&lt;Cite&gt;&lt;Author&gt;Moroni&lt;/Author&gt;&lt;Year&gt;2009&lt;/Year&gt;&lt;RecNum&gt;500&lt;/RecNum&gt;&lt;record&gt;&lt;rec-number&gt;500&lt;/rec-number&gt;&lt;foreign-keys&gt;&lt;key app="EN" db-id="a9peztsp809xviepfetpw9wizs00srt9pt0w"&gt;500&lt;/key&gt;&lt;/foreign-keys&gt;&lt;ref-type name="Journal Article"&gt;17&lt;/ref-type&gt;&lt;contributors&gt;&lt;authors&gt;&lt;author&gt;Moroni, B.&lt;/author&gt;&lt;author&gt;Viti, C.&lt;/author&gt;&lt;/authors&gt;&lt;/contributors&gt;&lt;titles&gt;&lt;title&gt;Grain size, chemistry, and structure of fine and ultrafine particles in stainless steel welding fumes&lt;/title&gt;&lt;secondary-title&gt;Journal of Aerosol Science&lt;/secondary-title&gt;&lt;/titles&gt;&lt;periodical&gt;&lt;full-title&gt;Journal of Aerosol Science&lt;/full-title&gt;&lt;/periodical&gt;&lt;pages&gt;938-949&lt;/pages&gt;&lt;volume&gt;40&lt;/volume&gt;&lt;number&gt;11&lt;/number&gt;&lt;dates&gt;&lt;year&gt;2009&lt;/year&gt;&lt;/dates&gt;&lt;urls&gt;&lt;related-urls&gt;&lt;url&gt;http://www.scopus.com/inward/record.url?eid=2-s2.0-70350626927&amp;amp;partnerID=40&amp;amp;md5=1559804ffdd103345d17ba82abeb7f96&lt;/url&gt;&lt;/related-urls&gt;&lt;/urls&gt;&lt;/record&gt;&lt;/Cite&gt;&lt;/EndNote&gt;</w:instrText>
      </w:r>
      <w:r w:rsidR="00AA7193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13" w:tooltip="Buonanno, 2011 #447" w:history="1">
        <w:r w:rsidR="005D3535" w:rsidRPr="00BF6781">
          <w:rPr>
            <w:noProof/>
            <w:szCs w:val="24"/>
            <w:lang w:val="en-US"/>
          </w:rPr>
          <w:t>Buonanno et. al., 2011d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3" w:tooltip="Moroni, 2009 #500" w:history="1">
        <w:r w:rsidR="005D3535" w:rsidRPr="00BF6781">
          <w:rPr>
            <w:noProof/>
            <w:szCs w:val="24"/>
            <w:lang w:val="en-US"/>
          </w:rPr>
          <w:t>Moroni and Viti, 2009</w:t>
        </w:r>
      </w:hyperlink>
      <w:r w:rsidR="00B52690" w:rsidRPr="00BF6781">
        <w:rPr>
          <w:noProof/>
          <w:szCs w:val="24"/>
          <w:lang w:val="en-US"/>
        </w:rPr>
        <w:t>)</w:t>
      </w:r>
      <w:r w:rsidR="00AA7193" w:rsidRPr="00BF6781">
        <w:rPr>
          <w:szCs w:val="24"/>
          <w:lang w:val="en-US"/>
        </w:rPr>
        <w:fldChar w:fldCharType="end"/>
      </w:r>
      <w:r w:rsidR="00A16E9C" w:rsidRPr="00BF6781">
        <w:rPr>
          <w:szCs w:val="24"/>
          <w:lang w:val="en-US"/>
        </w:rPr>
        <w:t xml:space="preserve"> and</w:t>
      </w:r>
      <w:r w:rsidR="00AA7193" w:rsidRPr="00BF6781">
        <w:rPr>
          <w:szCs w:val="24"/>
          <w:lang w:val="en-US"/>
        </w:rPr>
        <w:t xml:space="preserve"> non-hot mechanical processes (e.g</w:t>
      </w:r>
      <w:r w:rsidR="00B34DCD" w:rsidRPr="00BF6781">
        <w:rPr>
          <w:szCs w:val="24"/>
          <w:lang w:val="en-US"/>
        </w:rPr>
        <w:t>.</w:t>
      </w:r>
      <w:r w:rsidR="00AA7193" w:rsidRPr="00BF6781">
        <w:rPr>
          <w:szCs w:val="24"/>
          <w:lang w:val="en-US"/>
        </w:rPr>
        <w:t xml:space="preserve"> ballistic impacts </w:t>
      </w:r>
      <w:r w:rsidR="00AA7193" w:rsidRPr="00BF6781">
        <w:rPr>
          <w:szCs w:val="24"/>
          <w:lang w:val="en-US"/>
        </w:rPr>
        <w:fldChar w:fldCharType="begin"/>
      </w:r>
      <w:r w:rsidR="00717428">
        <w:rPr>
          <w:szCs w:val="24"/>
          <w:lang w:val="en-US"/>
        </w:rPr>
        <w:instrText xml:space="preserve"> ADDIN EN.CITE &lt;EndNote&gt;&lt;Cite&gt;&lt;Author&gt;Stabile&lt;/Author&gt;&lt;Year&gt;2013&lt;/Year&gt;&lt;RecNum&gt;1129&lt;/RecNum&gt;&lt;DisplayText&gt;(Stabile et. al., 2013a)&lt;/DisplayText&gt;&lt;record&gt;&lt;rec-number&gt;1129&lt;/rec-number&gt;&lt;foreign-keys&gt;&lt;key app="EN" db-id="a9peztsp809xviepfetpw9wizs00srt9pt0w"&gt;1129&lt;/key&gt;&lt;/foreign-keys&gt;&lt;ref-type name="Journal Article"&gt;17&lt;/ref-type&gt;&lt;contributors&gt;&lt;authors&gt;&lt;author&gt;Stabile, L.&lt;/author&gt;&lt;author&gt;Ruggiero, A.&lt;/author&gt;&lt;author&gt;Iannitti, G.&lt;/author&gt;&lt;author&gt;Buonanno, G.&lt;/author&gt;&lt;/authors&gt;&lt;/contributors&gt;&lt;titles&gt;&lt;title&gt;Generation of ultrafine particles by high-velocity impact of metal projectiles on a metallic target&lt;/title&gt;&lt;secondary-title&gt;Journal of Aerosol Science&lt;/secondary-title&gt;&lt;/titles&gt;&lt;periodical&gt;&lt;full-title&gt;Journal of Aerosol Science&lt;/full-title&gt;&lt;/periodical&gt;&lt;pages&gt;66-77&lt;/pages&gt;&lt;volume&gt;55&lt;/volume&gt;&lt;keywords&gt;&lt;keyword&gt;Ultrafine particle generation&lt;/keyword&gt;&lt;keyword&gt;Mechanical processes&lt;/keyword&gt;&lt;keyword&gt;Metallic nanoparticles&lt;/keyword&gt;&lt;keyword&gt;FMPS&lt;/keyword&gt;&lt;keyword&gt;Ballistic impacts&lt;/keyword&gt;&lt;keyword&gt;Taylor cylinder&lt;/keyword&gt;&lt;/keywords&gt;&lt;dates&gt;&lt;year&gt;2013&lt;/year&gt;&lt;pub-dates&gt;&lt;date&gt;1//&lt;/date&gt;&lt;/pub-dates&gt;&lt;/dates&gt;&lt;isbn&gt;0021-8502&lt;/isbn&gt;&lt;urls&gt;&lt;related-urls&gt;&lt;url&gt;http://www.sciencedirect.com/science/article/pii/S0021850212001486&lt;/url&gt;&lt;/related-urls&gt;&lt;/urls&gt;&lt;electronic-resource-num&gt;http://dx.doi.org/10.1016/j.jaerosci.2012.08.003&lt;/electronic-resource-num&gt;&lt;/record&gt;&lt;/Cite&gt;&lt;/EndNote&gt;</w:instrText>
      </w:r>
      <w:r w:rsidR="00AA7193" w:rsidRPr="00BF6781">
        <w:rPr>
          <w:szCs w:val="24"/>
          <w:lang w:val="en-US"/>
        </w:rPr>
        <w:fldChar w:fldCharType="separate"/>
      </w:r>
      <w:r w:rsidR="00717428">
        <w:rPr>
          <w:noProof/>
          <w:szCs w:val="24"/>
          <w:lang w:val="en-US"/>
        </w:rPr>
        <w:t>(</w:t>
      </w:r>
      <w:hyperlink w:anchor="_ENREF_58" w:tooltip="Stabile, 2013 #1129" w:history="1">
        <w:r w:rsidR="005D3535">
          <w:rPr>
            <w:noProof/>
            <w:szCs w:val="24"/>
            <w:lang w:val="en-US"/>
          </w:rPr>
          <w:t>Stabile et. al., 2013a</w:t>
        </w:r>
      </w:hyperlink>
      <w:r w:rsidR="00717428">
        <w:rPr>
          <w:noProof/>
          <w:szCs w:val="24"/>
          <w:lang w:val="en-US"/>
        </w:rPr>
        <w:t>)</w:t>
      </w:r>
      <w:r w:rsidR="00AA7193" w:rsidRPr="00BF6781">
        <w:rPr>
          <w:szCs w:val="24"/>
          <w:lang w:val="en-US"/>
        </w:rPr>
        <w:fldChar w:fldCharType="end"/>
      </w:r>
      <w:r w:rsidR="00AA7193" w:rsidRPr="00BF6781">
        <w:rPr>
          <w:szCs w:val="24"/>
          <w:lang w:val="en-US"/>
        </w:rPr>
        <w:t xml:space="preserve"> </w:t>
      </w:r>
      <w:r w:rsidR="005243ED" w:rsidRPr="00BF6781">
        <w:rPr>
          <w:szCs w:val="24"/>
          <w:lang w:val="en-US"/>
        </w:rPr>
        <w:t xml:space="preserve">and </w:t>
      </w:r>
      <w:r w:rsidR="00AA7193" w:rsidRPr="00BF6781">
        <w:rPr>
          <w:szCs w:val="24"/>
          <w:lang w:val="en-US"/>
        </w:rPr>
        <w:t xml:space="preserve">grinding </w:t>
      </w:r>
      <w:r w:rsidR="00AA7193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&lt;EndNote&gt;&lt;Cite&gt;&lt;Author&gt;Maynard&lt;/Author&gt;&lt;Year&gt;2002&lt;/Year&gt;&lt;RecNum&gt;462&lt;/RecNum&gt;&lt;DisplayText&gt;(Maynard and Zimmer, 2002)&lt;/DisplayText&gt;&lt;record&gt;&lt;rec-number&gt;462&lt;/rec-number&gt;&lt;foreign-keys&gt;&lt;key app="EN" db-id="a9peztsp809xviepfetpw9wizs00srt9pt0w"&gt;462&lt;/key&gt;&lt;/foreign-keys&gt;&lt;ref-type name="Journal Article"&gt;17&lt;/ref-type&gt;&lt;contributors&gt;&lt;authors&gt;&lt;author&gt;Maynard, A. D.&lt;/author&gt;&lt;author&gt;Zimmer, A. T.&lt;/author&gt;&lt;/authors&gt;&lt;/contributors&gt;&lt;titles&gt;&lt;title&gt;Evaluation of grinding aerosols in terms of alveolar dose: The significance of using mass, surface area and number metrics&lt;/title&gt;&lt;secondary-title&gt;Ann Occup Hyg&lt;/secondary-title&gt;&lt;/titles&gt;&lt;periodical&gt;&lt;full-title&gt;Ann Occup Hyg&lt;/full-title&gt;&lt;/periodical&gt;&lt;pages&gt;315-319&lt;/pages&gt;&lt;volume&gt;46&lt;/volume&gt;&lt;dates&gt;&lt;year&gt;2002&lt;/year&gt;&lt;/dates&gt;&lt;urls&gt;&lt;/urls&gt;&lt;/record&gt;&lt;/Cite&gt;&lt;/EndNote&gt;</w:instrText>
      </w:r>
      <w:r w:rsidR="00AA7193" w:rsidRPr="00BF6781">
        <w:rPr>
          <w:szCs w:val="24"/>
          <w:lang w:val="en-US"/>
        </w:rPr>
        <w:fldChar w:fldCharType="separate"/>
      </w:r>
      <w:r w:rsidR="00CF5E1A" w:rsidRPr="00BF6781">
        <w:rPr>
          <w:noProof/>
          <w:szCs w:val="24"/>
          <w:lang w:val="en-US"/>
        </w:rPr>
        <w:t>(</w:t>
      </w:r>
      <w:hyperlink w:anchor="_ENREF_39" w:tooltip="Maynard, 2002 #462" w:history="1">
        <w:r w:rsidR="005D3535" w:rsidRPr="00BF6781">
          <w:rPr>
            <w:noProof/>
            <w:szCs w:val="24"/>
            <w:lang w:val="en-US"/>
          </w:rPr>
          <w:t>Maynard and Zimmer, 2002</w:t>
        </w:r>
      </w:hyperlink>
      <w:r w:rsidR="00CF5E1A" w:rsidRPr="00BF6781">
        <w:rPr>
          <w:noProof/>
          <w:szCs w:val="24"/>
          <w:lang w:val="en-US"/>
        </w:rPr>
        <w:t>)</w:t>
      </w:r>
      <w:r w:rsidR="00AA7193" w:rsidRPr="00BF6781">
        <w:rPr>
          <w:szCs w:val="24"/>
          <w:lang w:val="en-US"/>
        </w:rPr>
        <w:fldChar w:fldCharType="end"/>
      </w:r>
      <w:r w:rsidR="00AA7193" w:rsidRPr="00BF6781">
        <w:rPr>
          <w:szCs w:val="24"/>
          <w:lang w:val="en-US"/>
        </w:rPr>
        <w:t>) were recognized as significant sources of sub-</w:t>
      </w:r>
      <w:r w:rsidR="00AC5F71" w:rsidRPr="00BF6781">
        <w:rPr>
          <w:szCs w:val="24"/>
          <w:lang w:val="en-US"/>
        </w:rPr>
        <w:t>micron</w:t>
      </w:r>
      <w:r w:rsidR="00AA7193" w:rsidRPr="00BF6781">
        <w:rPr>
          <w:szCs w:val="24"/>
          <w:lang w:val="en-US"/>
        </w:rPr>
        <w:t xml:space="preserve"> and super-</w:t>
      </w:r>
      <w:r w:rsidR="00AC5F71" w:rsidRPr="00BF6781">
        <w:rPr>
          <w:szCs w:val="24"/>
          <w:lang w:val="en-US"/>
        </w:rPr>
        <w:t>micron</w:t>
      </w:r>
      <w:r w:rsidR="00AA7193" w:rsidRPr="00BF6781">
        <w:rPr>
          <w:szCs w:val="24"/>
          <w:lang w:val="en-US"/>
        </w:rPr>
        <w:t xml:space="preserve"> airborne particles.</w:t>
      </w:r>
      <w:r w:rsidR="003229B6" w:rsidRPr="00BF6781">
        <w:rPr>
          <w:szCs w:val="24"/>
          <w:lang w:val="en-US"/>
        </w:rPr>
        <w:t xml:space="preserve"> </w:t>
      </w:r>
      <w:r w:rsidR="008A0AB1" w:rsidRPr="00BF6781">
        <w:rPr>
          <w:szCs w:val="24"/>
          <w:lang w:val="en-US"/>
        </w:rPr>
        <w:t xml:space="preserve">Even cleaner workplace environments, such as </w:t>
      </w:r>
      <w:r w:rsidR="00424BEF" w:rsidRPr="00BF6781">
        <w:rPr>
          <w:szCs w:val="24"/>
          <w:lang w:val="en-US"/>
        </w:rPr>
        <w:t>(non-smoking) office buildings</w:t>
      </w:r>
      <w:r w:rsidR="008A0AB1" w:rsidRPr="00BF6781">
        <w:rPr>
          <w:szCs w:val="24"/>
          <w:lang w:val="en-US"/>
        </w:rPr>
        <w:t xml:space="preserve">, where neither combustion or manufacturing processes are typically </w:t>
      </w:r>
      <w:r w:rsidR="00424BEF" w:rsidRPr="00BF6781">
        <w:rPr>
          <w:szCs w:val="24"/>
          <w:lang w:val="en-US"/>
        </w:rPr>
        <w:t>performed</w:t>
      </w:r>
      <w:r w:rsidR="008A0AB1" w:rsidRPr="00BF6781">
        <w:rPr>
          <w:szCs w:val="24"/>
          <w:lang w:val="en-US"/>
        </w:rPr>
        <w:t>, present unexpected particle sources</w:t>
      </w:r>
      <w:r w:rsidR="008144AF" w:rsidRPr="00BF6781">
        <w:rPr>
          <w:szCs w:val="24"/>
          <w:lang w:val="en-US"/>
        </w:rPr>
        <w:t xml:space="preserve"> such as printer</w:t>
      </w:r>
      <w:r w:rsidR="00A16E9C" w:rsidRPr="00BF6781">
        <w:rPr>
          <w:szCs w:val="24"/>
          <w:lang w:val="en-US"/>
        </w:rPr>
        <w:t>s</w:t>
      </w:r>
      <w:r w:rsidR="008144AF" w:rsidRPr="00BF6781">
        <w:rPr>
          <w:szCs w:val="24"/>
          <w:lang w:val="en-US"/>
        </w:rPr>
        <w:t xml:space="preserve"> and photocopier</w:t>
      </w:r>
      <w:r w:rsidR="00A16E9C" w:rsidRPr="00BF6781">
        <w:rPr>
          <w:szCs w:val="24"/>
          <w:lang w:val="en-US"/>
        </w:rPr>
        <w:t>s</w:t>
      </w:r>
      <w:r w:rsidR="008144AF" w:rsidRPr="00BF6781">
        <w:rPr>
          <w:szCs w:val="24"/>
          <w:lang w:val="en-US"/>
        </w:rPr>
        <w:t xml:space="preserve"> </w:t>
      </w:r>
      <w:r w:rsidR="008144AF" w:rsidRPr="00BF6781">
        <w:rPr>
          <w:szCs w:val="24"/>
          <w:lang w:val="en-US"/>
        </w:rPr>
        <w:fldChar w:fldCharType="begin">
          <w:fldData xml:space="preserve">PEVuZE5vdGU+PENpdGU+PEF1dGhvcj5MZWU8L0F1dGhvcj48WWVhcj4yMDA3PC9ZZWFyPjxSZWNO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PEVuZE5vdGU+PENpdGU+PEF1dGhvcj5MZWU8L0F1dGhvcj48WWVhcj4yMDA3PC9ZZWFyPjxSZWNO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8144AF" w:rsidRPr="00BF6781">
        <w:rPr>
          <w:szCs w:val="24"/>
          <w:lang w:val="en-US"/>
        </w:rPr>
      </w:r>
      <w:r w:rsidR="008144AF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6" w:tooltip="Lee, 2007 #1131" w:history="1">
        <w:r w:rsidR="005D3535" w:rsidRPr="00BF6781">
          <w:rPr>
            <w:noProof/>
            <w:szCs w:val="24"/>
            <w:lang w:val="en-US"/>
          </w:rPr>
          <w:t>Lee and Hsu, 2007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9" w:tooltip="Schripp, 2008 #1132" w:history="1">
        <w:r w:rsidR="005D3535" w:rsidRPr="00BF6781">
          <w:rPr>
            <w:noProof/>
            <w:szCs w:val="24"/>
            <w:lang w:val="en-US"/>
          </w:rPr>
          <w:t>Schripp et. al., 2008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21" w:tooltip="Destaillats, 2008 #1133" w:history="1">
        <w:r w:rsidR="005D3535" w:rsidRPr="00BF6781">
          <w:rPr>
            <w:noProof/>
            <w:szCs w:val="24"/>
            <w:lang w:val="en-US"/>
          </w:rPr>
          <w:t>Destaillats et. al., 2008</w:t>
        </w:r>
      </w:hyperlink>
      <w:r w:rsidR="00B52690" w:rsidRPr="00BF6781">
        <w:rPr>
          <w:noProof/>
          <w:szCs w:val="24"/>
          <w:lang w:val="en-US"/>
        </w:rPr>
        <w:t>)</w:t>
      </w:r>
      <w:r w:rsidR="008144AF" w:rsidRPr="00BF6781">
        <w:rPr>
          <w:szCs w:val="24"/>
          <w:lang w:val="en-US"/>
        </w:rPr>
        <w:fldChar w:fldCharType="end"/>
      </w:r>
      <w:r w:rsidR="008144AF" w:rsidRPr="00BF6781">
        <w:rPr>
          <w:szCs w:val="24"/>
          <w:lang w:val="en-US"/>
        </w:rPr>
        <w:t xml:space="preserve">. </w:t>
      </w:r>
      <w:r w:rsidR="008A0AB1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 AuthorYear="1"&gt;&lt;Author&gt;He&lt;/Author&gt;&lt;Year&gt;2007&lt;/Year&gt;&lt;RecNum&gt;1130&lt;/RecNum&gt;&lt;DisplayText&gt;He et. al. (2007)&lt;/DisplayText&gt;&lt;record&gt;&lt;rec-number&gt;1130&lt;/rec-number&gt;&lt;foreign-keys&gt;&lt;key app="EN" db-id="a9peztsp809xviepfetpw9wizs00srt9pt0w"&gt;1130&lt;/key&gt;&lt;/foreign-keys&gt;&lt;ref-type name="Journal Article"&gt;17&lt;/ref-type&gt;&lt;contributors&gt;&lt;authors&gt;&lt;author&gt;He, C.&lt;/author&gt;&lt;author&gt;Morawska, L.&lt;/author&gt;&lt;author&gt;Taplin, L.&lt;/author&gt;&lt;/authors&gt;&lt;/contributors&gt;&lt;titles&gt;&lt;title&gt;Particle emission characteristics of office printers&lt;/title&gt;&lt;secondary-title&gt;Environmental Science and Technology&lt;/secondary-title&gt;&lt;/titles&gt;&lt;periodical&gt;&lt;full-title&gt;Environmental Science and Technology&lt;/full-title&gt;&lt;/periodical&gt;&lt;pages&gt;6039-6045&lt;/pages&gt;&lt;volume&gt;41&lt;/volume&gt;&lt;number&gt;17&lt;/number&gt;&lt;dates&gt;&lt;year&gt;2007&lt;/year&gt;&lt;/dates&gt;&lt;urls&gt;&lt;related-urls&gt;&lt;url&gt;http://www.scopus.com/inward/record.url?eid=2-s2.0-34548598408&amp;amp;partnerID=40&amp;amp;md5=ac1183d29fb951d03578b142a21f3ca2&lt;/url&gt;&lt;/related-urls&gt;&lt;/urls&gt;&lt;electronic-resource-num&gt;10.1021/es063049z&lt;/electronic-resource-num&gt;&lt;remote-database-name&gt;Scopus&lt;/remote-database-name&gt;&lt;/record&gt;&lt;/Cite&gt;&lt;/EndNote&gt;</w:instrText>
      </w:r>
      <w:r w:rsidR="008A0AB1" w:rsidRPr="00BF6781">
        <w:rPr>
          <w:szCs w:val="24"/>
          <w:lang w:val="en-US"/>
        </w:rPr>
        <w:fldChar w:fldCharType="separate"/>
      </w:r>
      <w:hyperlink w:anchor="_ENREF_30" w:tooltip="He, 2007 #1130" w:history="1">
        <w:r w:rsidR="005D3535" w:rsidRPr="00BF6781">
          <w:rPr>
            <w:noProof/>
            <w:szCs w:val="24"/>
            <w:lang w:val="en-US"/>
          </w:rPr>
          <w:t>He et. al. (2007</w:t>
        </w:r>
      </w:hyperlink>
      <w:r w:rsidR="00CF5E1A" w:rsidRPr="00BF6781">
        <w:rPr>
          <w:noProof/>
          <w:szCs w:val="24"/>
          <w:lang w:val="en-US"/>
        </w:rPr>
        <w:t>)</w:t>
      </w:r>
      <w:r w:rsidR="008A0AB1" w:rsidRPr="00BF6781">
        <w:rPr>
          <w:szCs w:val="24"/>
          <w:lang w:val="en-US"/>
        </w:rPr>
        <w:fldChar w:fldCharType="end"/>
      </w:r>
      <w:r w:rsidR="008144AF" w:rsidRPr="00BF6781">
        <w:rPr>
          <w:szCs w:val="24"/>
          <w:lang w:val="en-US"/>
        </w:rPr>
        <w:t xml:space="preserve"> </w:t>
      </w:r>
      <w:r w:rsidR="008A0AB1" w:rsidRPr="00BF6781">
        <w:rPr>
          <w:szCs w:val="24"/>
          <w:lang w:val="en-US"/>
        </w:rPr>
        <w:t xml:space="preserve">recognized that </w:t>
      </w:r>
      <w:r w:rsidR="00424BEF" w:rsidRPr="00BF6781">
        <w:rPr>
          <w:szCs w:val="24"/>
          <w:lang w:val="en-US"/>
        </w:rPr>
        <w:t xml:space="preserve">more than 60% amongst the 62 printers they tested could be considered emitters of </w:t>
      </w:r>
      <w:r w:rsidR="006E465E" w:rsidRPr="00BF6781">
        <w:rPr>
          <w:szCs w:val="24"/>
          <w:lang w:val="en-US"/>
        </w:rPr>
        <w:t>ultrafine particles (i.e. particles smaller than 100 nm</w:t>
      </w:r>
      <w:r w:rsidR="00C20558" w:rsidRPr="00BF6781">
        <w:rPr>
          <w:szCs w:val="24"/>
          <w:lang w:val="en-US"/>
        </w:rPr>
        <w:t>) showing emission rates up to 1.6×10</w:t>
      </w:r>
      <w:r w:rsidR="00C20558" w:rsidRPr="00BF6781">
        <w:rPr>
          <w:szCs w:val="24"/>
          <w:vertAlign w:val="superscript"/>
          <w:lang w:val="en-US"/>
        </w:rPr>
        <w:t>11</w:t>
      </w:r>
      <w:r w:rsidR="00C20558" w:rsidRPr="00BF6781">
        <w:rPr>
          <w:szCs w:val="24"/>
          <w:lang w:val="en-US"/>
        </w:rPr>
        <w:t> part. min</w:t>
      </w:r>
      <w:r w:rsidR="00C20558" w:rsidRPr="00BF6781">
        <w:rPr>
          <w:szCs w:val="24"/>
          <w:vertAlign w:val="superscript"/>
          <w:lang w:val="en-US"/>
        </w:rPr>
        <w:t>-1</w:t>
      </w:r>
      <w:r w:rsidR="006E465E" w:rsidRPr="00BF6781">
        <w:rPr>
          <w:szCs w:val="24"/>
          <w:lang w:val="en-US"/>
        </w:rPr>
        <w:t xml:space="preserve">. </w:t>
      </w:r>
      <w:r w:rsidR="00C54E03">
        <w:rPr>
          <w:szCs w:val="24"/>
          <w:lang w:val="en-US"/>
        </w:rPr>
        <w:t>A negligible</w:t>
      </w:r>
      <w:r w:rsidR="00C54E03" w:rsidRPr="00BF6781">
        <w:rPr>
          <w:szCs w:val="24"/>
          <w:lang w:val="en-US"/>
        </w:rPr>
        <w:t xml:space="preserve"> </w:t>
      </w:r>
      <w:r w:rsidR="006E465E" w:rsidRPr="00BF6781">
        <w:rPr>
          <w:szCs w:val="24"/>
          <w:lang w:val="en-US"/>
        </w:rPr>
        <w:t>emission rate in terms of PM</w:t>
      </w:r>
      <w:r w:rsidR="006E465E" w:rsidRPr="00BF6781">
        <w:rPr>
          <w:szCs w:val="24"/>
          <w:vertAlign w:val="subscript"/>
          <w:lang w:val="en-US"/>
        </w:rPr>
        <w:t>2.5</w:t>
      </w:r>
      <w:r w:rsidR="006E465E" w:rsidRPr="00BF6781">
        <w:rPr>
          <w:szCs w:val="24"/>
          <w:lang w:val="en-US"/>
        </w:rPr>
        <w:t xml:space="preserve"> was also estimated equal to </w:t>
      </w:r>
      <w:r w:rsidR="00C20558" w:rsidRPr="00BF6781">
        <w:rPr>
          <w:szCs w:val="24"/>
          <w:lang w:val="en-US"/>
        </w:rPr>
        <w:t>0.75 μg min</w:t>
      </w:r>
      <w:r w:rsidR="00C20558" w:rsidRPr="00BF6781">
        <w:rPr>
          <w:szCs w:val="24"/>
          <w:vertAlign w:val="superscript"/>
          <w:lang w:val="en-US"/>
        </w:rPr>
        <w:t>-1</w:t>
      </w:r>
      <w:r w:rsidR="00C20558" w:rsidRPr="00BF6781">
        <w:rPr>
          <w:szCs w:val="24"/>
          <w:lang w:val="en-US"/>
        </w:rPr>
        <w:t>.</w:t>
      </w:r>
      <w:r w:rsidR="00081223" w:rsidRPr="00BF6781">
        <w:rPr>
          <w:szCs w:val="24"/>
          <w:lang w:val="en-US"/>
        </w:rPr>
        <w:t xml:space="preserve"> </w:t>
      </w:r>
      <w:r w:rsidR="00081223" w:rsidRPr="00BF6781">
        <w:rPr>
          <w:szCs w:val="24"/>
          <w:lang w:val="en-US"/>
        </w:rPr>
        <w:fldChar w:fldCharType="begin">
          <w:fldData xml:space="preserve">PEVuZE5vdGU+PENpdGUgQXV0aG9yWWVhcj0iMSI+PEF1dGhvcj5Iw6RubmluZW48L0F1dGhvcj48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</w:fldData>
        </w:fldChar>
      </w:r>
      <w:r w:rsidR="00CF5E1A" w:rsidRPr="00BF6781">
        <w:rPr>
          <w:szCs w:val="24"/>
          <w:lang w:val="en-US"/>
        </w:rPr>
        <w:instrText xml:space="preserve"> ADDIN EN.CITE </w:instrText>
      </w:r>
      <w:r w:rsidR="00CF5E1A" w:rsidRPr="00BF6781">
        <w:rPr>
          <w:szCs w:val="24"/>
          <w:lang w:val="en-US"/>
        </w:rPr>
        <w:fldChar w:fldCharType="begin">
          <w:fldData xml:space="preserve">PEVuZE5vdGU+PENpdGUgQXV0aG9yWWVhcj0iMSI+PEF1dGhvcj5Iw6RubmluZW48L0F1dGhvcj48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</w:fldData>
        </w:fldChar>
      </w:r>
      <w:r w:rsidR="00CF5E1A" w:rsidRPr="00BF6781">
        <w:rPr>
          <w:szCs w:val="24"/>
          <w:lang w:val="en-US"/>
        </w:rPr>
        <w:instrText xml:space="preserve"> ADDIN EN.CITE.DATA </w:instrText>
      </w:r>
      <w:r w:rsidR="00CF5E1A" w:rsidRPr="00BF6781">
        <w:rPr>
          <w:szCs w:val="24"/>
          <w:lang w:val="en-US"/>
        </w:rPr>
      </w:r>
      <w:r w:rsidR="00CF5E1A" w:rsidRPr="00BF6781">
        <w:rPr>
          <w:szCs w:val="24"/>
          <w:lang w:val="en-US"/>
        </w:rPr>
        <w:fldChar w:fldCharType="end"/>
      </w:r>
      <w:r w:rsidR="00081223" w:rsidRPr="00BF6781">
        <w:rPr>
          <w:szCs w:val="24"/>
          <w:lang w:val="en-US"/>
        </w:rPr>
      </w:r>
      <w:r w:rsidR="00081223" w:rsidRPr="00BF6781">
        <w:rPr>
          <w:szCs w:val="24"/>
          <w:lang w:val="en-US"/>
        </w:rPr>
        <w:fldChar w:fldCharType="separate"/>
      </w:r>
      <w:hyperlink w:anchor="_ENREF_28" w:tooltip="Hänninen, 2010 #1180" w:history="1">
        <w:r w:rsidR="005D3535" w:rsidRPr="00BF6781">
          <w:rPr>
            <w:noProof/>
            <w:szCs w:val="24"/>
            <w:lang w:val="en-US"/>
          </w:rPr>
          <w:t>Hänninen et. al. (2010</w:t>
        </w:r>
      </w:hyperlink>
      <w:r w:rsidR="00CF5E1A" w:rsidRPr="00BF6781">
        <w:rPr>
          <w:noProof/>
          <w:szCs w:val="24"/>
          <w:lang w:val="en-US"/>
        </w:rPr>
        <w:t>)</w:t>
      </w:r>
      <w:r w:rsidR="00081223" w:rsidRPr="00BF6781">
        <w:rPr>
          <w:szCs w:val="24"/>
          <w:lang w:val="en-US"/>
        </w:rPr>
        <w:fldChar w:fldCharType="end"/>
      </w:r>
      <w:r w:rsidR="00081223" w:rsidRPr="00BF6781">
        <w:rPr>
          <w:szCs w:val="24"/>
          <w:lang w:val="en-US"/>
        </w:rPr>
        <w:t xml:space="preserve"> showed that </w:t>
      </w:r>
      <w:r w:rsidR="005A3F88" w:rsidRPr="00BF6781">
        <w:rPr>
          <w:szCs w:val="24"/>
          <w:lang w:val="en-US"/>
        </w:rPr>
        <w:t xml:space="preserve">the exposure to ultrafine particles </w:t>
      </w:r>
      <w:r w:rsidR="00A25EE2" w:rsidRPr="00BF6781">
        <w:rPr>
          <w:szCs w:val="24"/>
          <w:lang w:val="en-US"/>
        </w:rPr>
        <w:t xml:space="preserve">generated by laser printers </w:t>
      </w:r>
      <w:r w:rsidR="005A3F88" w:rsidRPr="00BF6781">
        <w:rPr>
          <w:szCs w:val="24"/>
          <w:lang w:val="en-US"/>
        </w:rPr>
        <w:t xml:space="preserve">is not negligible from </w:t>
      </w:r>
      <w:r w:rsidR="00D212D9">
        <w:rPr>
          <w:szCs w:val="24"/>
          <w:lang w:val="en-US"/>
        </w:rPr>
        <w:t xml:space="preserve">an </w:t>
      </w:r>
      <w:r w:rsidR="005A3F88" w:rsidRPr="00BF6781">
        <w:rPr>
          <w:szCs w:val="24"/>
          <w:lang w:val="en-US"/>
        </w:rPr>
        <w:t>epidemiological point of view since risks associated with such exposure may exceed</w:t>
      </w:r>
      <w:r w:rsidR="00DD6341" w:rsidRPr="00BF6781">
        <w:rPr>
          <w:szCs w:val="24"/>
          <w:lang w:val="en-US"/>
        </w:rPr>
        <w:t xml:space="preserve"> the threshold acceptable risk.</w:t>
      </w:r>
    </w:p>
    <w:p w14:paraId="3EA9B436" w14:textId="19328A75" w:rsidR="002C44FA" w:rsidRPr="00BF6781" w:rsidRDefault="008A55D5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Recently, a </w:t>
      </w:r>
      <w:r w:rsidR="00597B9D" w:rsidRPr="00BF6781">
        <w:rPr>
          <w:szCs w:val="24"/>
          <w:lang w:val="en-US"/>
        </w:rPr>
        <w:t>“</w:t>
      </w:r>
      <w:r w:rsidRPr="00BF6781">
        <w:rPr>
          <w:szCs w:val="24"/>
          <w:lang w:val="en-US"/>
        </w:rPr>
        <w:t>new way of printing</w:t>
      </w:r>
      <w:r w:rsidR="00597B9D" w:rsidRPr="00BF6781">
        <w:rPr>
          <w:szCs w:val="24"/>
          <w:lang w:val="en-US"/>
        </w:rPr>
        <w:t>”</w:t>
      </w:r>
      <w:r w:rsidRPr="00BF6781">
        <w:rPr>
          <w:szCs w:val="24"/>
          <w:lang w:val="en-US"/>
        </w:rPr>
        <w:t xml:space="preserve"> is </w:t>
      </w:r>
      <w:r w:rsidR="00597B9D" w:rsidRPr="00BF6781">
        <w:rPr>
          <w:szCs w:val="24"/>
          <w:lang w:val="en-US"/>
        </w:rPr>
        <w:t xml:space="preserve">getting a foothold in </w:t>
      </w:r>
      <w:r w:rsidR="00BD5264" w:rsidRPr="00BF6781">
        <w:rPr>
          <w:szCs w:val="24"/>
          <w:lang w:val="en-US"/>
        </w:rPr>
        <w:t>the market</w:t>
      </w:r>
      <w:r w:rsidR="00597B9D" w:rsidRPr="00BF6781">
        <w:rPr>
          <w:szCs w:val="24"/>
          <w:lang w:val="en-US"/>
        </w:rPr>
        <w:t xml:space="preserve">: </w:t>
      </w:r>
      <w:r w:rsidR="00602D7A" w:rsidRPr="00BF6781">
        <w:rPr>
          <w:szCs w:val="24"/>
          <w:lang w:val="en-US"/>
        </w:rPr>
        <w:t>the</w:t>
      </w:r>
      <w:r w:rsidR="00954B01" w:rsidRPr="00BF6781">
        <w:rPr>
          <w:szCs w:val="24"/>
          <w:lang w:val="en-US"/>
        </w:rPr>
        <w:t xml:space="preserve"> </w:t>
      </w:r>
      <w:r w:rsidR="00BC1BF5" w:rsidRPr="00BF6781">
        <w:rPr>
          <w:szCs w:val="24"/>
          <w:lang w:val="en-US"/>
        </w:rPr>
        <w:t xml:space="preserve">three-dimensional (3D) printing, </w:t>
      </w:r>
      <w:r w:rsidR="00602D7A" w:rsidRPr="00BF6781">
        <w:rPr>
          <w:szCs w:val="24"/>
          <w:lang w:val="en-US"/>
        </w:rPr>
        <w:t>i.e.</w:t>
      </w:r>
      <w:r w:rsidR="00BC1BF5" w:rsidRPr="00BF6781">
        <w:rPr>
          <w:szCs w:val="24"/>
          <w:lang w:val="en-US"/>
        </w:rPr>
        <w:t xml:space="preserve"> </w:t>
      </w:r>
      <w:r w:rsidR="00602D7A" w:rsidRPr="00BF6781">
        <w:rPr>
          <w:szCs w:val="24"/>
          <w:lang w:val="en-US"/>
        </w:rPr>
        <w:t xml:space="preserve">the </w:t>
      </w:r>
      <w:r w:rsidR="00BC1BF5" w:rsidRPr="00BF6781">
        <w:rPr>
          <w:szCs w:val="24"/>
          <w:lang w:val="en-US"/>
        </w:rPr>
        <w:t xml:space="preserve">technology able to synthesize three-dimensional objects by means of additive manufacturing method </w:t>
      </w:r>
      <w:r w:rsidR="00BC1BF5" w:rsidRPr="00BF6781">
        <w:rPr>
          <w:szCs w:val="24"/>
          <w:lang w:val="en-US"/>
        </w:rPr>
        <w:fldChar w:fldCharType="begin">
          <w:fldData xml:space="preserve">PEVuZE5vdGU+PENpdGU+PEF1dGhvcj5HbGFzc2Nocm9lZGVyPC9BdXRob3I+PFllYXI+MjAxNTwv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PEVuZE5vdGU+PENpdGU+PEF1dGhvcj5HbGFzc2Nocm9lZGVyPC9BdXRob3I+PFllYXI+MjAxNTwv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BC1BF5" w:rsidRPr="00BF6781">
        <w:rPr>
          <w:szCs w:val="24"/>
          <w:lang w:val="en-US"/>
        </w:rPr>
      </w:r>
      <w:r w:rsidR="00BC1BF5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27" w:tooltip="Glasschroeder, 2015 #1134" w:history="1">
        <w:r w:rsidR="005D3535" w:rsidRPr="00BF6781">
          <w:rPr>
            <w:noProof/>
            <w:szCs w:val="24"/>
            <w:lang w:val="en-US"/>
          </w:rPr>
          <w:t>Glasschroeder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4" w:tooltip="Tibbits, 2015 #1135" w:history="1">
        <w:r w:rsidR="005D3535" w:rsidRPr="00BF6781">
          <w:rPr>
            <w:noProof/>
            <w:szCs w:val="24"/>
            <w:lang w:val="en-US"/>
          </w:rPr>
          <w:t>Tibbits, 2015</w:t>
        </w:r>
      </w:hyperlink>
      <w:r w:rsidR="00B52690" w:rsidRPr="00BF6781">
        <w:rPr>
          <w:noProof/>
          <w:szCs w:val="24"/>
          <w:lang w:val="en-US"/>
        </w:rPr>
        <w:t>)</w:t>
      </w:r>
      <w:r w:rsidR="00BC1BF5" w:rsidRPr="00BF6781">
        <w:rPr>
          <w:szCs w:val="24"/>
          <w:lang w:val="en-US"/>
        </w:rPr>
        <w:fldChar w:fldCharType="end"/>
      </w:r>
      <w:r w:rsidR="00BC1BF5" w:rsidRPr="00BF6781">
        <w:rPr>
          <w:szCs w:val="24"/>
          <w:lang w:val="en-US"/>
        </w:rPr>
        <w:t>.</w:t>
      </w:r>
      <w:r w:rsidR="00954B01" w:rsidRPr="00BF6781">
        <w:rPr>
          <w:szCs w:val="24"/>
          <w:lang w:val="en-US"/>
        </w:rPr>
        <w:t xml:space="preserve"> </w:t>
      </w:r>
      <w:r w:rsidR="005E21FF" w:rsidRPr="00BF6781">
        <w:rPr>
          <w:szCs w:val="24"/>
          <w:lang w:val="en-US"/>
        </w:rPr>
        <w:t xml:space="preserve">Different printing techniques are </w:t>
      </w:r>
      <w:r w:rsidR="005E21FF" w:rsidRPr="00BF6781">
        <w:rPr>
          <w:szCs w:val="24"/>
          <w:lang w:val="en-US"/>
        </w:rPr>
        <w:lastRenderedPageBreak/>
        <w:t xml:space="preserve">currently available (fused deposition modeling, selective laser sintering, and stereo lithographic apparatus) but the </w:t>
      </w:r>
      <w:r w:rsidR="00F92973" w:rsidRPr="00BF6781">
        <w:rPr>
          <w:szCs w:val="24"/>
          <w:lang w:val="en-US"/>
        </w:rPr>
        <w:t xml:space="preserve">most popular, cheapest and easiest to use is the </w:t>
      </w:r>
      <w:r w:rsidR="00B74871" w:rsidRPr="00BF6781">
        <w:rPr>
          <w:szCs w:val="24"/>
          <w:lang w:val="en-US"/>
        </w:rPr>
        <w:t>f</w:t>
      </w:r>
      <w:r w:rsidR="00F92973" w:rsidRPr="00BF6781">
        <w:rPr>
          <w:szCs w:val="24"/>
          <w:lang w:val="en-US"/>
        </w:rPr>
        <w:t xml:space="preserve">used </w:t>
      </w:r>
      <w:r w:rsidR="00B74871" w:rsidRPr="00BF6781">
        <w:rPr>
          <w:szCs w:val="24"/>
          <w:lang w:val="en-US"/>
        </w:rPr>
        <w:t>d</w:t>
      </w:r>
      <w:r w:rsidR="00F92973" w:rsidRPr="00BF6781">
        <w:rPr>
          <w:szCs w:val="24"/>
          <w:lang w:val="en-US"/>
        </w:rPr>
        <w:t xml:space="preserve">eposition </w:t>
      </w:r>
      <w:r w:rsidR="00B74871" w:rsidRPr="00BF6781">
        <w:rPr>
          <w:szCs w:val="24"/>
          <w:lang w:val="en-US"/>
        </w:rPr>
        <w:t>m</w:t>
      </w:r>
      <w:r w:rsidR="00F92973" w:rsidRPr="00BF6781">
        <w:rPr>
          <w:szCs w:val="24"/>
          <w:lang w:val="en-US"/>
        </w:rPr>
        <w:t>odeling (</w:t>
      </w:r>
      <w:r w:rsidR="00A25EE2" w:rsidRPr="00BF6781">
        <w:rPr>
          <w:szCs w:val="24"/>
          <w:lang w:val="en-US"/>
        </w:rPr>
        <w:t>FDM</w:t>
      </w:r>
      <w:r w:rsidR="00F92973" w:rsidRPr="00BF6781">
        <w:rPr>
          <w:szCs w:val="24"/>
          <w:lang w:val="en-US"/>
        </w:rPr>
        <w:t>). This technique is based on the extrusion of a thermoplastic material (supplied as a filament) through a heated extrusion nozzle head. The extruded material immediately cools down and</w:t>
      </w:r>
      <w:r w:rsidR="00076DAA">
        <w:rPr>
          <w:szCs w:val="24"/>
          <w:lang w:val="en-US"/>
        </w:rPr>
        <w:t xml:space="preserve"> then  hardens</w:t>
      </w:r>
      <w:r w:rsidR="00F92973" w:rsidRPr="00BF6781">
        <w:rPr>
          <w:szCs w:val="24"/>
          <w:lang w:val="en-US"/>
        </w:rPr>
        <w:t xml:space="preserve"> forming a solid layer. </w:t>
      </w:r>
      <w:r w:rsidR="00076DAA">
        <w:rPr>
          <w:szCs w:val="24"/>
          <w:lang w:val="en-US"/>
        </w:rPr>
        <w:t>Thus t</w:t>
      </w:r>
      <w:r w:rsidR="00F92973" w:rsidRPr="00BF6781">
        <w:rPr>
          <w:szCs w:val="24"/>
          <w:lang w:val="en-US"/>
        </w:rPr>
        <w:t xml:space="preserve">he </w:t>
      </w:r>
      <w:r w:rsidR="00A057FD" w:rsidRPr="00BF6781">
        <w:rPr>
          <w:szCs w:val="24"/>
          <w:lang w:val="en-US"/>
        </w:rPr>
        <w:t>finished</w:t>
      </w:r>
      <w:r w:rsidR="00076DAA">
        <w:rPr>
          <w:szCs w:val="24"/>
          <w:lang w:val="en-US"/>
        </w:rPr>
        <w:t xml:space="preserve"> object is</w:t>
      </w:r>
      <w:r w:rsidR="00F92973" w:rsidRPr="00BF6781">
        <w:rPr>
          <w:szCs w:val="24"/>
          <w:lang w:val="en-US"/>
        </w:rPr>
        <w:t xml:space="preserve"> printed adding successive layers on the basis of the designed 3D models properly im</w:t>
      </w:r>
      <w:r w:rsidR="00BD5264" w:rsidRPr="00BF6781">
        <w:rPr>
          <w:szCs w:val="24"/>
          <w:lang w:val="en-US"/>
        </w:rPr>
        <w:t>ported by the printer software. Even if such technology represents a promising opportunit</w:t>
      </w:r>
      <w:r w:rsidR="00487B5F" w:rsidRPr="00BF6781">
        <w:rPr>
          <w:szCs w:val="24"/>
          <w:lang w:val="en-US"/>
        </w:rPr>
        <w:t xml:space="preserve">y </w:t>
      </w:r>
      <w:r w:rsidR="00BD5264" w:rsidRPr="00BF6781">
        <w:rPr>
          <w:szCs w:val="24"/>
          <w:lang w:val="en-US"/>
        </w:rPr>
        <w:t>in industrial and medical sectors</w:t>
      </w:r>
      <w:r w:rsidR="00487B5F" w:rsidRPr="00BF6781">
        <w:rPr>
          <w:szCs w:val="24"/>
          <w:lang w:val="en-US"/>
        </w:rPr>
        <w:t xml:space="preserve"> (since functional prototypes, mobile robotics and tissue engineering applications can be easily shaped </w:t>
      </w:r>
      <w:r w:rsidR="00BD5264" w:rsidRPr="00BF6781">
        <w:rPr>
          <w:szCs w:val="24"/>
          <w:lang w:val="en-US"/>
        </w:rPr>
        <w:fldChar w:fldCharType="begin">
          <w:fldData xml:space="preserve">PEVuZE5vdGU+PENpdGU+PEF1dGhvcj5Nb3RhPC9BdXRob3I+PFllYXI+MjAxNTwvWWVhcj48UmVj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PEVuZE5vdGU+PENpdGU+PEF1dGhvcj5Nb3RhPC9BdXRob3I+PFllYXI+MjAxNTwvWWVhcj48UmVj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BD5264" w:rsidRPr="00BF6781">
        <w:rPr>
          <w:szCs w:val="24"/>
          <w:lang w:val="en-US"/>
        </w:rPr>
      </w:r>
      <w:r w:rsidR="00BD5264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44" w:tooltip="Mota, 2015 #1136" w:history="1">
        <w:r w:rsidR="005D3535" w:rsidRPr="00BF6781">
          <w:rPr>
            <w:noProof/>
            <w:szCs w:val="24"/>
            <w:lang w:val="en-US"/>
          </w:rPr>
          <w:t>Mota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7" w:tooltip="Raasch, 2015 #1137" w:history="1">
        <w:r w:rsidR="005D3535" w:rsidRPr="00BF6781">
          <w:rPr>
            <w:noProof/>
            <w:szCs w:val="24"/>
            <w:lang w:val="en-US"/>
          </w:rPr>
          <w:t>Raasch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0" w:tooltip="Stanton, 2015 #1138" w:history="1">
        <w:r w:rsidR="005D3535" w:rsidRPr="00BF6781">
          <w:rPr>
            <w:noProof/>
            <w:szCs w:val="24"/>
            <w:lang w:val="en-US"/>
          </w:rPr>
          <w:t>Stanton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51" w:tooltip="Singh, 2015 #1139" w:history="1">
        <w:r w:rsidR="005D3535" w:rsidRPr="00BF6781">
          <w:rPr>
            <w:noProof/>
            <w:szCs w:val="24"/>
            <w:lang w:val="en-US"/>
          </w:rPr>
          <w:t>Singh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20" w:tooltip="de Obaldia, 2015 #1140" w:history="1">
        <w:r w:rsidR="005D3535" w:rsidRPr="00BF6781">
          <w:rPr>
            <w:noProof/>
            <w:szCs w:val="24"/>
            <w:lang w:val="en-US"/>
          </w:rPr>
          <w:t>de Obaldia et. al., 2015</w:t>
        </w:r>
      </w:hyperlink>
      <w:r w:rsidR="00B52690" w:rsidRPr="00BF6781">
        <w:rPr>
          <w:noProof/>
          <w:szCs w:val="24"/>
          <w:lang w:val="en-US"/>
        </w:rPr>
        <w:t>)</w:t>
      </w:r>
      <w:r w:rsidR="00BD5264" w:rsidRPr="00BF6781">
        <w:rPr>
          <w:szCs w:val="24"/>
          <w:lang w:val="en-US"/>
        </w:rPr>
        <w:fldChar w:fldCharType="end"/>
      </w:r>
      <w:r w:rsidR="00A25EE2" w:rsidRPr="00BF6781">
        <w:rPr>
          <w:szCs w:val="24"/>
          <w:lang w:val="en-US"/>
        </w:rPr>
        <w:t>,</w:t>
      </w:r>
      <w:r w:rsidR="00AE2137" w:rsidRPr="00BF6781">
        <w:rPr>
          <w:szCs w:val="24"/>
          <w:lang w:val="en-US"/>
        </w:rPr>
        <w:t xml:space="preserve"> </w:t>
      </w:r>
      <w:r w:rsidR="00487B5F" w:rsidRPr="00BF6781">
        <w:rPr>
          <w:szCs w:val="24"/>
          <w:lang w:val="en-US"/>
        </w:rPr>
        <w:t xml:space="preserve">the </w:t>
      </w:r>
      <w:r w:rsidR="005243ED" w:rsidRPr="00BF6781">
        <w:rPr>
          <w:szCs w:val="24"/>
          <w:lang w:val="en-US"/>
        </w:rPr>
        <w:t xml:space="preserve">particle </w:t>
      </w:r>
      <w:r w:rsidR="00487B5F" w:rsidRPr="00BF6781">
        <w:rPr>
          <w:szCs w:val="24"/>
          <w:lang w:val="en-US"/>
        </w:rPr>
        <w:t>emission of 3D printers</w:t>
      </w:r>
      <w:r w:rsidR="007B121A" w:rsidRPr="00BF6781">
        <w:rPr>
          <w:szCs w:val="24"/>
          <w:lang w:val="en-US"/>
        </w:rPr>
        <w:t xml:space="preserve"> </w:t>
      </w:r>
      <w:r w:rsidR="00487B5F" w:rsidRPr="00BF6781">
        <w:rPr>
          <w:szCs w:val="24"/>
          <w:lang w:val="en-US"/>
        </w:rPr>
        <w:t>and related materials has be</w:t>
      </w:r>
      <w:r w:rsidR="00091D1E" w:rsidRPr="00BF6781">
        <w:rPr>
          <w:szCs w:val="24"/>
          <w:lang w:val="en-US"/>
        </w:rPr>
        <w:t>en inadequately studied so far.</w:t>
      </w:r>
      <w:r w:rsidR="007B7944" w:rsidRPr="00BF6781">
        <w:rPr>
          <w:szCs w:val="24"/>
          <w:lang w:val="en-US"/>
        </w:rPr>
        <w:t xml:space="preserve"> </w:t>
      </w:r>
      <w:r w:rsidR="00662058" w:rsidRPr="00BF6781">
        <w:rPr>
          <w:szCs w:val="24"/>
          <w:lang w:val="en-US"/>
        </w:rPr>
        <w:t xml:space="preserve">This is a not trivial aspect considering that </w:t>
      </w:r>
      <w:r w:rsidR="004E37F9" w:rsidRPr="00BF6781">
        <w:rPr>
          <w:szCs w:val="24"/>
          <w:lang w:val="en-US"/>
        </w:rPr>
        <w:t>(</w:t>
      </w:r>
      <w:proofErr w:type="spellStart"/>
      <w:r w:rsidR="00C34AA2" w:rsidRPr="00BF6781">
        <w:rPr>
          <w:szCs w:val="24"/>
          <w:lang w:val="en-US"/>
        </w:rPr>
        <w:t>i</w:t>
      </w:r>
      <w:proofErr w:type="spellEnd"/>
      <w:r w:rsidR="00C34AA2" w:rsidRPr="00BF6781">
        <w:rPr>
          <w:szCs w:val="24"/>
          <w:lang w:val="en-US"/>
        </w:rPr>
        <w:t xml:space="preserve">) </w:t>
      </w:r>
      <w:r w:rsidR="00DC66F9" w:rsidRPr="00BF6781">
        <w:rPr>
          <w:szCs w:val="24"/>
          <w:lang w:val="en-US"/>
        </w:rPr>
        <w:t xml:space="preserve">3D printers are not only used in controlled workplace environments, </w:t>
      </w:r>
      <w:r w:rsidR="004E37F9" w:rsidRPr="00BF6781">
        <w:rPr>
          <w:szCs w:val="24"/>
          <w:lang w:val="en-US"/>
        </w:rPr>
        <w:t>(</w:t>
      </w:r>
      <w:r w:rsidR="00C34AA2" w:rsidRPr="00BF6781">
        <w:rPr>
          <w:szCs w:val="24"/>
          <w:lang w:val="en-US"/>
        </w:rPr>
        <w:t xml:space="preserve">ii) </w:t>
      </w:r>
      <w:r w:rsidR="00DC66F9" w:rsidRPr="00BF6781">
        <w:rPr>
          <w:szCs w:val="24"/>
          <w:lang w:val="en-US"/>
        </w:rPr>
        <w:t xml:space="preserve">low-cost 3D printers are rapidly penetrating the market making them widely accessible for use in </w:t>
      </w:r>
      <w:r w:rsidR="00B34DCD" w:rsidRPr="00BF6781">
        <w:rPr>
          <w:szCs w:val="24"/>
          <w:lang w:val="en-US"/>
        </w:rPr>
        <w:t xml:space="preserve">private </w:t>
      </w:r>
      <w:r w:rsidR="00DC66F9" w:rsidRPr="00BF6781">
        <w:rPr>
          <w:szCs w:val="24"/>
          <w:lang w:val="en-US"/>
        </w:rPr>
        <w:t>home</w:t>
      </w:r>
      <w:r w:rsidR="00672B8D" w:rsidRPr="00BF6781">
        <w:rPr>
          <w:szCs w:val="24"/>
          <w:lang w:val="en-US"/>
        </w:rPr>
        <w:t>s</w:t>
      </w:r>
      <w:r w:rsidR="00A16E9C" w:rsidRPr="00BF6781">
        <w:rPr>
          <w:szCs w:val="24"/>
          <w:lang w:val="en-US"/>
        </w:rPr>
        <w:t xml:space="preserve"> and office</w:t>
      </w:r>
      <w:r w:rsidR="00672B8D" w:rsidRPr="00BF6781">
        <w:rPr>
          <w:szCs w:val="24"/>
          <w:lang w:val="en-US"/>
        </w:rPr>
        <w:t>s</w:t>
      </w:r>
      <w:r w:rsidR="00C34AA2" w:rsidRPr="00BF6781">
        <w:rPr>
          <w:szCs w:val="24"/>
          <w:lang w:val="en-US"/>
        </w:rPr>
        <w:t xml:space="preserve">, </w:t>
      </w:r>
      <w:r w:rsidR="004E37F9" w:rsidRPr="00BF6781">
        <w:rPr>
          <w:szCs w:val="24"/>
          <w:lang w:val="en-US"/>
        </w:rPr>
        <w:t>(</w:t>
      </w:r>
      <w:r w:rsidR="00C34AA2" w:rsidRPr="00BF6781">
        <w:rPr>
          <w:szCs w:val="24"/>
          <w:lang w:val="en-US"/>
        </w:rPr>
        <w:t>iii) physical and chemical composition of emitted particles may be significant different from those emitted by laser printers.</w:t>
      </w:r>
      <w:r w:rsidR="002C44FA" w:rsidRPr="00BF6781">
        <w:rPr>
          <w:szCs w:val="24"/>
          <w:lang w:val="en-US"/>
        </w:rPr>
        <w:t xml:space="preserve"> </w:t>
      </w:r>
      <w:r w:rsidR="00A16E9C" w:rsidRPr="00BF6781">
        <w:rPr>
          <w:szCs w:val="24"/>
          <w:lang w:val="en-US"/>
        </w:rPr>
        <w:t xml:space="preserve">Manufacturers typically provide data on the </w:t>
      </w:r>
      <w:r w:rsidR="00773B52" w:rsidRPr="00BF6781">
        <w:rPr>
          <w:szCs w:val="24"/>
          <w:lang w:val="en-US"/>
        </w:rPr>
        <w:t xml:space="preserve">printing material </w:t>
      </w:r>
      <w:r w:rsidR="00A16E9C" w:rsidRPr="00BF6781">
        <w:rPr>
          <w:szCs w:val="24"/>
          <w:lang w:val="en-US"/>
        </w:rPr>
        <w:t xml:space="preserve">safety </w:t>
      </w:r>
      <w:r w:rsidR="00773B52" w:rsidRPr="00BF6781">
        <w:rPr>
          <w:szCs w:val="24"/>
          <w:lang w:val="en-US"/>
        </w:rPr>
        <w:t xml:space="preserve">highlighting that they </w:t>
      </w:r>
      <w:r w:rsidR="00091D1E" w:rsidRPr="00BF6781">
        <w:rPr>
          <w:szCs w:val="24"/>
          <w:lang w:val="en-US"/>
        </w:rPr>
        <w:t>comply with</w:t>
      </w:r>
      <w:r w:rsidR="007B7944" w:rsidRPr="00BF6781">
        <w:rPr>
          <w:szCs w:val="24"/>
          <w:lang w:val="en-US"/>
        </w:rPr>
        <w:t xml:space="preserve"> the</w:t>
      </w:r>
      <w:r w:rsidR="00091D1E" w:rsidRPr="00BF6781">
        <w:rPr>
          <w:szCs w:val="24"/>
          <w:lang w:val="en-US"/>
        </w:rPr>
        <w:t xml:space="preserve"> </w:t>
      </w:r>
      <w:r w:rsidR="00773B52" w:rsidRPr="00BF6781">
        <w:rPr>
          <w:szCs w:val="24"/>
          <w:lang w:val="en-US"/>
        </w:rPr>
        <w:t>regulation on the r</w:t>
      </w:r>
      <w:r w:rsidR="00091D1E" w:rsidRPr="00BF6781">
        <w:rPr>
          <w:szCs w:val="24"/>
          <w:lang w:val="en-US"/>
        </w:rPr>
        <w:t xml:space="preserve">estriction of </w:t>
      </w:r>
      <w:r w:rsidR="00773B52" w:rsidRPr="00BF6781">
        <w:rPr>
          <w:szCs w:val="24"/>
          <w:lang w:val="en-US"/>
        </w:rPr>
        <w:t>h</w:t>
      </w:r>
      <w:r w:rsidR="00091D1E" w:rsidRPr="00BF6781">
        <w:rPr>
          <w:szCs w:val="24"/>
          <w:lang w:val="en-US"/>
        </w:rPr>
        <w:t xml:space="preserve">azardous </w:t>
      </w:r>
      <w:r w:rsidR="00773B52" w:rsidRPr="00BF6781">
        <w:rPr>
          <w:szCs w:val="24"/>
          <w:lang w:val="en-US"/>
        </w:rPr>
        <w:t>s</w:t>
      </w:r>
      <w:r w:rsidR="00091D1E" w:rsidRPr="00BF6781">
        <w:rPr>
          <w:szCs w:val="24"/>
          <w:lang w:val="en-US"/>
        </w:rPr>
        <w:t>ubstances</w:t>
      </w:r>
      <w:r w:rsidR="00773B52" w:rsidRPr="00BF6781">
        <w:rPr>
          <w:szCs w:val="24"/>
          <w:lang w:val="en-US"/>
        </w:rPr>
        <w:t xml:space="preserve"> </w:t>
      </w:r>
      <w:r w:rsidR="00091D1E" w:rsidRPr="00BF6781">
        <w:rPr>
          <w:szCs w:val="24"/>
          <w:lang w:val="en-US"/>
        </w:rPr>
        <w:fldChar w:fldCharType="begin"/>
      </w:r>
      <w:r w:rsidR="00B52690" w:rsidRPr="00BF6781">
        <w:rPr>
          <w:szCs w:val="24"/>
          <w:lang w:val="en-US"/>
        </w:rPr>
        <w:instrText xml:space="preserve"> ADDIN EN.CITE &lt;EndNote&gt;&lt;Cite&gt;&lt;Author&gt;European Parliament and Council of the European Union&lt;/Author&gt;&lt;Year&gt;2011&lt;/Year&gt;&lt;RecNum&gt;1145&lt;/RecNum&gt;&lt;DisplayText&gt;(European Parliament and Council of the European Union, 2011; Commission Regulation, 2010)&lt;/DisplayText&gt;&lt;record&gt;&lt;rec-number&gt;1145&lt;/rec-number&gt;&lt;foreign-keys&gt;&lt;key app="EN" db-id="a9peztsp809xviepfetpw9wizs00srt9pt0w"&gt;1145&lt;/key&gt;&lt;/foreign-keys&gt;&lt;ref-type name="Legal Rule or Regulation"&gt;50&lt;/ref-type&gt;&lt;contributors&gt;&lt;authors&gt;&lt;author&gt;European Parliament and Council of the European Union,&lt;/author&gt;&lt;/authors&gt;&lt;/contributors&gt;&lt;titles&gt;&lt;title&gt;Directive 2011/65/EU of the European Parliament and of the Council of 8 June 2011&amp;#xD;on the restriction of the use of certain hazardous substances in electrical and electronic equipment (recast)&lt;/title&gt;&lt;/titles&gt;&lt;volume&gt;L 174/88&lt;/volume&gt;&lt;dates&gt;&lt;year&gt;2011&lt;/year&gt;&lt;/dates&gt;&lt;publisher&gt;Official Journal of theEuropean Union&lt;/publisher&gt;&lt;urls&gt;&lt;/urls&gt;&lt;/record&gt;&lt;/Cite&gt;&lt;Cite&gt;&lt;Author&gt;Commission Regulation&lt;/Author&gt;&lt;Year&gt;2010&lt;/Year&gt;&lt;RecNum&gt;1148&lt;/RecNum&gt;&lt;record&gt;&lt;rec-number&gt;1148&lt;/rec-number&gt;&lt;foreign-keys&gt;&lt;key app="EN" db-id="a9peztsp809xviepfetpw9wizs00srt9pt0w"&gt;1148&lt;/key&gt;&lt;/foreign-keys&gt;&lt;ref-type name="Legal Rule or Regulation"&gt;50&lt;/ref-type&gt;&lt;contributors&gt;&lt;authors&gt;&lt;author&gt;Commission Regulation,&lt;/author&gt;&lt;/authors&gt;&lt;/contributors&gt;&lt;titles&gt;&lt;title&gt;Commission Regulation (EU) No 453/2010 of 20 May 2010 amending Regulation (EC) No 1907/2006 of the European Parliament and of the Council on the Registration, Evaluation, Authorisation and Restriction of Chemicals (REACH)&lt;/title&gt;&lt;/titles&gt;&lt;volume&gt;L 133/1&lt;/volume&gt;&lt;dates&gt;&lt;year&gt;2010&lt;/year&gt;&lt;/dates&gt;&lt;publisher&gt;Official Journal of theEuropean Union&lt;/publisher&gt;&lt;urls&gt;&lt;/urls&gt;&lt;/record&gt;&lt;/Cite&gt;&lt;/EndNote&gt;</w:instrText>
      </w:r>
      <w:r w:rsidR="00091D1E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22" w:tooltip="European Parliament and Council of the European Union, 2011 #1145" w:history="1">
        <w:r w:rsidR="005D3535" w:rsidRPr="00BF6781">
          <w:rPr>
            <w:noProof/>
            <w:szCs w:val="24"/>
            <w:lang w:val="en-US"/>
          </w:rPr>
          <w:t>European Parliament and Council of the European Union, 2011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17" w:tooltip="Commission Regulation, 2010 #1148" w:history="1">
        <w:r w:rsidR="005D3535" w:rsidRPr="00BF6781">
          <w:rPr>
            <w:noProof/>
            <w:szCs w:val="24"/>
            <w:lang w:val="en-US"/>
          </w:rPr>
          <w:t>Commission Regulation, 2010</w:t>
        </w:r>
      </w:hyperlink>
      <w:r w:rsidR="00B52690" w:rsidRPr="00BF6781">
        <w:rPr>
          <w:noProof/>
          <w:szCs w:val="24"/>
          <w:lang w:val="en-US"/>
        </w:rPr>
        <w:t>)</w:t>
      </w:r>
      <w:r w:rsidR="00091D1E" w:rsidRPr="00BF6781">
        <w:rPr>
          <w:szCs w:val="24"/>
          <w:lang w:val="en-US"/>
        </w:rPr>
        <w:fldChar w:fldCharType="end"/>
      </w:r>
      <w:r w:rsidR="00F65BFC" w:rsidRPr="00BF6781">
        <w:rPr>
          <w:szCs w:val="24"/>
          <w:lang w:val="en-US"/>
        </w:rPr>
        <w:t>.</w:t>
      </w:r>
      <w:r w:rsidR="00091D1E" w:rsidRPr="00BF6781">
        <w:rPr>
          <w:szCs w:val="24"/>
          <w:lang w:val="en-US"/>
        </w:rPr>
        <w:t xml:space="preserve"> </w:t>
      </w:r>
      <w:r w:rsidR="00F65BFC" w:rsidRPr="00BF6781">
        <w:rPr>
          <w:szCs w:val="24"/>
          <w:lang w:val="en-US"/>
        </w:rPr>
        <w:t>A</w:t>
      </w:r>
      <w:r w:rsidR="00091D1E" w:rsidRPr="00BF6781">
        <w:rPr>
          <w:szCs w:val="24"/>
          <w:lang w:val="en-US"/>
        </w:rPr>
        <w:t>nyway, emission of dust</w:t>
      </w:r>
      <w:r w:rsidR="00773B52" w:rsidRPr="00BF6781">
        <w:rPr>
          <w:szCs w:val="24"/>
          <w:lang w:val="en-US"/>
        </w:rPr>
        <w:t>s</w:t>
      </w:r>
      <w:r w:rsidR="00091D1E" w:rsidRPr="00BF6781">
        <w:rPr>
          <w:szCs w:val="24"/>
          <w:lang w:val="en-US"/>
        </w:rPr>
        <w:t xml:space="preserve"> are expected since a local exhaust ventilation and good general extraction is suggested </w:t>
      </w:r>
      <w:r w:rsidR="00F65BFC" w:rsidRPr="00BF6781">
        <w:rPr>
          <w:szCs w:val="24"/>
          <w:lang w:val="en-US"/>
        </w:rPr>
        <w:t xml:space="preserve">by the manufacturers </w:t>
      </w:r>
      <w:r w:rsidR="00091D1E" w:rsidRPr="00BF6781">
        <w:rPr>
          <w:szCs w:val="24"/>
          <w:lang w:val="en-US"/>
        </w:rPr>
        <w:t xml:space="preserve">to </w:t>
      </w:r>
      <w:r w:rsidR="00365772" w:rsidRPr="00BF6781">
        <w:rPr>
          <w:szCs w:val="24"/>
          <w:lang w:val="en-US"/>
        </w:rPr>
        <w:t>avoid</w:t>
      </w:r>
      <w:r w:rsidR="00091D1E" w:rsidRPr="00BF6781">
        <w:rPr>
          <w:szCs w:val="24"/>
          <w:lang w:val="en-US"/>
        </w:rPr>
        <w:t xml:space="preserve"> reach</w:t>
      </w:r>
      <w:r w:rsidR="00365772" w:rsidRPr="00BF6781">
        <w:rPr>
          <w:szCs w:val="24"/>
          <w:lang w:val="en-US"/>
        </w:rPr>
        <w:t>ing</w:t>
      </w:r>
      <w:r w:rsidR="00091D1E" w:rsidRPr="00BF6781">
        <w:rPr>
          <w:szCs w:val="24"/>
          <w:lang w:val="en-US"/>
        </w:rPr>
        <w:t xml:space="preserve"> the dust occupational exposure limits </w:t>
      </w:r>
      <w:r w:rsidR="00091D1E" w:rsidRPr="00BF6781">
        <w:rPr>
          <w:szCs w:val="24"/>
          <w:lang w:val="en-US"/>
        </w:rPr>
        <w:fldChar w:fldCharType="begin"/>
      </w:r>
      <w:r w:rsidR="00091D1E" w:rsidRPr="00BF6781">
        <w:rPr>
          <w:szCs w:val="24"/>
          <w:lang w:val="en-US"/>
        </w:rPr>
        <w:instrText xml:space="preserve"> ADDIN EN.CITE &lt;EndNote&gt;&lt;Cite&gt;&lt;Author&gt;Occupational Safety and Health Administration&lt;/Author&gt;&lt;Year&gt;2012&lt;/Year&gt;&lt;RecNum&gt;1146&lt;/RecNum&gt;&lt;DisplayText&gt;(Occupational Safety and Health Administration, 2012)&lt;/DisplayText&gt;&lt;record&gt;&lt;rec-number&gt;1146&lt;/rec-number&gt;&lt;foreign-keys&gt;&lt;key app="EN" db-id="a9peztsp809xviepfetpw9wizs00srt9pt0w"&gt;1146&lt;/key&gt;&lt;/foreign-keys&gt;&lt;ref-type name="Standard"&gt;58&lt;/ref-type&gt;&lt;contributors&gt;&lt;authors&gt;&lt;author&gt;Occupational Safety and Health Administration,&lt;/author&gt;&lt;/authors&gt;&lt;/contributors&gt;&lt;titles&gt;&lt;title&gt;Occupational Safety and Health Standards, Part 1910&lt;/title&gt;&lt;/titles&gt;&lt;dates&gt;&lt;year&gt;2012&lt;/year&gt;&lt;/dates&gt;&lt;pub-location&gt;Washington DC, US&lt;/pub-location&gt;&lt;publisher&gt;Occupational Safety and Health Administration, Department of Labor&lt;/publisher&gt;&lt;urls&gt;&lt;/urls&gt;&lt;/record&gt;&lt;/Cite&gt;&lt;/EndNote&gt;</w:instrText>
      </w:r>
      <w:r w:rsidR="00091D1E" w:rsidRPr="00BF6781">
        <w:rPr>
          <w:szCs w:val="24"/>
          <w:lang w:val="en-US"/>
        </w:rPr>
        <w:fldChar w:fldCharType="separate"/>
      </w:r>
      <w:r w:rsidR="00091D1E" w:rsidRPr="00BF6781">
        <w:rPr>
          <w:noProof/>
          <w:szCs w:val="24"/>
          <w:lang w:val="en-US"/>
        </w:rPr>
        <w:t>(</w:t>
      </w:r>
      <w:hyperlink w:anchor="_ENREF_46" w:tooltip="Occupational Safety and Health Administration, 2012 #1146" w:history="1">
        <w:r w:rsidR="005D3535" w:rsidRPr="00BF6781">
          <w:rPr>
            <w:noProof/>
            <w:szCs w:val="24"/>
            <w:lang w:val="en-US"/>
          </w:rPr>
          <w:t>Occupational Safety and Health Administration, 2012</w:t>
        </w:r>
      </w:hyperlink>
      <w:r w:rsidR="00091D1E" w:rsidRPr="00BF6781">
        <w:rPr>
          <w:noProof/>
          <w:szCs w:val="24"/>
          <w:lang w:val="en-US"/>
        </w:rPr>
        <w:t>)</w:t>
      </w:r>
      <w:r w:rsidR="00091D1E" w:rsidRPr="00BF6781">
        <w:rPr>
          <w:szCs w:val="24"/>
          <w:lang w:val="en-US"/>
        </w:rPr>
        <w:fldChar w:fldCharType="end"/>
      </w:r>
      <w:r w:rsidR="00091D1E" w:rsidRPr="00BF6781">
        <w:rPr>
          <w:szCs w:val="24"/>
          <w:lang w:val="en-US"/>
        </w:rPr>
        <w:t>.</w:t>
      </w:r>
    </w:p>
    <w:p w14:paraId="0F7359CE" w14:textId="0E81284D" w:rsidR="00365772" w:rsidRPr="00BF6781" w:rsidRDefault="002C44FA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T</w:t>
      </w:r>
      <w:r w:rsidR="00AA30B0" w:rsidRPr="00BF6781">
        <w:rPr>
          <w:szCs w:val="24"/>
          <w:lang w:val="en-US"/>
        </w:rPr>
        <w:t xml:space="preserve">hermoplastic extrusion </w:t>
      </w:r>
      <w:r w:rsidRPr="00BF6781">
        <w:rPr>
          <w:szCs w:val="24"/>
          <w:lang w:val="en-US"/>
        </w:rPr>
        <w:t xml:space="preserve">method </w:t>
      </w:r>
      <w:r w:rsidR="00AA30B0" w:rsidRPr="00BF6781">
        <w:rPr>
          <w:szCs w:val="24"/>
          <w:lang w:val="en-US"/>
        </w:rPr>
        <w:t>per se has been recognized to emit various hazardous compounds</w:t>
      </w:r>
      <w:r w:rsidR="001D205A" w:rsidRPr="00BF6781">
        <w:rPr>
          <w:szCs w:val="24"/>
          <w:lang w:val="en-US"/>
        </w:rPr>
        <w:t xml:space="preserve"> (</w:t>
      </w:r>
      <w:r w:rsidR="003A7CC4" w:rsidRPr="00BF6781">
        <w:rPr>
          <w:szCs w:val="24"/>
          <w:lang w:val="en-US"/>
        </w:rPr>
        <w:t xml:space="preserve">e.g. </w:t>
      </w:r>
      <w:r w:rsidR="001D205A" w:rsidRPr="00BF6781">
        <w:rPr>
          <w:szCs w:val="24"/>
          <w:lang w:val="en-US"/>
        </w:rPr>
        <w:t>acrylonitrile, PAHs</w:t>
      </w:r>
      <w:r w:rsidR="00EF2553" w:rsidRPr="00BF6781">
        <w:rPr>
          <w:szCs w:val="24"/>
          <w:lang w:val="en-US"/>
        </w:rPr>
        <w:t>, VOCs</w:t>
      </w:r>
      <w:r w:rsidR="001D205A" w:rsidRPr="00BF6781">
        <w:rPr>
          <w:szCs w:val="24"/>
          <w:lang w:val="en-US"/>
        </w:rPr>
        <w:t>)</w:t>
      </w:r>
      <w:r w:rsidR="00AA30B0" w:rsidRPr="00BF6781">
        <w:rPr>
          <w:szCs w:val="24"/>
          <w:lang w:val="en-US"/>
        </w:rPr>
        <w:t xml:space="preserve"> as a function of the material used </w:t>
      </w:r>
      <w:r w:rsidR="003C6633" w:rsidRPr="00BF6781">
        <w:rPr>
          <w:szCs w:val="24"/>
          <w:lang w:val="en-US"/>
        </w:rPr>
        <w:fldChar w:fldCharType="begin">
          <w:fldData xml:space="preserve">PEVuZE5vdGU+PENpdGU+PEF1dGhvcj5DaGllbjwvQXV0aG9yPjxZZWFyPjIwMTA8L1llYXI+PFJl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PEVuZE5vdGU+PENpdGU+PEF1dGhvcj5DaGllbjwvQXV0aG9yPjxZZWFyPjIwMTA8L1llYXI+PFJl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3C6633" w:rsidRPr="00BF6781">
        <w:rPr>
          <w:szCs w:val="24"/>
          <w:lang w:val="en-US"/>
        </w:rPr>
      </w:r>
      <w:r w:rsidR="003C6633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15" w:tooltip="Chien, 2010 #1141" w:history="1">
        <w:r w:rsidR="005D3535" w:rsidRPr="00BF6781">
          <w:rPr>
            <w:noProof/>
            <w:szCs w:val="24"/>
            <w:lang w:val="en-US"/>
          </w:rPr>
          <w:t>Chien et. al., 2010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5" w:tooltip="Unwin, 2013 #1142" w:history="1">
        <w:r w:rsidR="005D3535" w:rsidRPr="00BF6781">
          <w:rPr>
            <w:noProof/>
            <w:szCs w:val="24"/>
            <w:lang w:val="en-US"/>
          </w:rPr>
          <w:t>Unwin et. al., 2013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35" w:tooltip="Kim, 2015 #1116" w:history="1">
        <w:r w:rsidR="005D3535" w:rsidRPr="00BF6781">
          <w:rPr>
            <w:noProof/>
            <w:szCs w:val="24"/>
            <w:lang w:val="en-US"/>
          </w:rPr>
          <w:t>Kim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1" w:tooltip="Steinle, 2015 #1143" w:history="1">
        <w:r w:rsidR="005D3535" w:rsidRPr="00BF6781">
          <w:rPr>
            <w:noProof/>
            <w:szCs w:val="24"/>
            <w:lang w:val="en-US"/>
          </w:rPr>
          <w:t>Steinle,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1" w:tooltip="Adams, 1999 #1144" w:history="1">
        <w:r w:rsidR="005D3535" w:rsidRPr="00BF6781">
          <w:rPr>
            <w:noProof/>
            <w:szCs w:val="24"/>
            <w:lang w:val="en-US"/>
          </w:rPr>
          <w:t>Adams et. al., 1999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37" w:tooltip="Lithner, 2011 #1147" w:history="1">
        <w:r w:rsidR="005D3535" w:rsidRPr="00BF6781">
          <w:rPr>
            <w:noProof/>
            <w:szCs w:val="24"/>
            <w:lang w:val="en-US"/>
          </w:rPr>
          <w:t>Lithner et. al., 2011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" w:tooltip="Azimi, 2016 #1183" w:history="1">
        <w:r w:rsidR="005D3535" w:rsidRPr="00BF6781">
          <w:rPr>
            <w:noProof/>
            <w:szCs w:val="24"/>
            <w:lang w:val="en-US"/>
          </w:rPr>
          <w:t>Azimi et. al., 2016</w:t>
        </w:r>
      </w:hyperlink>
      <w:r w:rsidR="00B52690" w:rsidRPr="00BF6781">
        <w:rPr>
          <w:noProof/>
          <w:szCs w:val="24"/>
          <w:lang w:val="en-US"/>
        </w:rPr>
        <w:t>)</w:t>
      </w:r>
      <w:r w:rsidR="003C6633" w:rsidRPr="00BF6781">
        <w:rPr>
          <w:szCs w:val="24"/>
          <w:lang w:val="en-US"/>
        </w:rPr>
        <w:fldChar w:fldCharType="end"/>
      </w:r>
      <w:r w:rsidR="00AE33D6" w:rsidRPr="00BF6781">
        <w:rPr>
          <w:szCs w:val="24"/>
          <w:lang w:val="en-US"/>
        </w:rPr>
        <w:t>. Anyway, early studies aiming to evaluate the emission</w:t>
      </w:r>
      <w:r w:rsidR="00365772" w:rsidRPr="00BF6781">
        <w:rPr>
          <w:szCs w:val="24"/>
          <w:lang w:val="en-US"/>
        </w:rPr>
        <w:t xml:space="preserve">s </w:t>
      </w:r>
      <w:r w:rsidR="00AE33D6" w:rsidRPr="00BF6781">
        <w:rPr>
          <w:szCs w:val="24"/>
          <w:lang w:val="en-US"/>
        </w:rPr>
        <w:t>from 3D printers</w:t>
      </w:r>
      <w:r w:rsidR="003A7CC4" w:rsidRPr="00BF6781">
        <w:rPr>
          <w:szCs w:val="24"/>
          <w:lang w:val="en-US"/>
        </w:rPr>
        <w:t xml:space="preserve"> </w:t>
      </w:r>
      <w:r w:rsidR="00AE33D6" w:rsidRPr="00BF6781">
        <w:rPr>
          <w:szCs w:val="24"/>
          <w:lang w:val="en-US"/>
        </w:rPr>
        <w:t xml:space="preserve">showed that a main pollutant to be investigated </w:t>
      </w:r>
      <w:r w:rsidR="003A7CC4" w:rsidRPr="00BF6781">
        <w:rPr>
          <w:szCs w:val="24"/>
          <w:lang w:val="en-US"/>
        </w:rPr>
        <w:t xml:space="preserve">is represented by </w:t>
      </w:r>
      <w:r w:rsidR="00AE33D6" w:rsidRPr="00BF6781">
        <w:rPr>
          <w:szCs w:val="24"/>
          <w:lang w:val="en-US"/>
        </w:rPr>
        <w:t xml:space="preserve">the airborne particles </w:t>
      </w:r>
      <w:r w:rsidR="00AE33D6" w:rsidRPr="00BF6781">
        <w:rPr>
          <w:szCs w:val="24"/>
          <w:lang w:val="en-US"/>
        </w:rPr>
        <w:fldChar w:fldCharType="begin">
          <w:fldData xml:space="preserve">PEVuZE5vdGU+PENpdGU+PEF1dGhvcj5LaW08L0F1dGhvcj48WWVhcj4yMDE1PC9ZZWFyPjxSZWNO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PEVuZE5vdGU+PENpdGU+PEF1dGhvcj5LaW08L0F1dGhvcj48WWVhcj4yMDE1PC9ZZWFyPjxSZWNO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AE33D6" w:rsidRPr="00BF6781">
        <w:rPr>
          <w:szCs w:val="24"/>
          <w:lang w:val="en-US"/>
        </w:rPr>
      </w:r>
      <w:r w:rsidR="00AE33D6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5" w:tooltip="Kim, 2015 #1116" w:history="1">
        <w:r w:rsidR="005D3535" w:rsidRPr="00BF6781">
          <w:rPr>
            <w:noProof/>
            <w:szCs w:val="24"/>
            <w:lang w:val="en-US"/>
          </w:rPr>
          <w:t>Kim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1" w:tooltip="Steinle, 2015 #1143" w:history="1">
        <w:r w:rsidR="005D3535" w:rsidRPr="00BF6781">
          <w:rPr>
            <w:noProof/>
            <w:szCs w:val="24"/>
            <w:lang w:val="en-US"/>
          </w:rPr>
          <w:t>Steinle,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2" w:tooltip="Stephens, 2013 #1117" w:history="1">
        <w:r w:rsidR="005D3535" w:rsidRPr="00BF6781">
          <w:rPr>
            <w:noProof/>
            <w:szCs w:val="24"/>
            <w:lang w:val="en-US"/>
          </w:rPr>
          <w:t>Stephens et. al., 2013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" w:tooltip="Azimi, 2016 #1183" w:history="1">
        <w:r w:rsidR="005D3535" w:rsidRPr="00BF6781">
          <w:rPr>
            <w:noProof/>
            <w:szCs w:val="24"/>
            <w:lang w:val="en-US"/>
          </w:rPr>
          <w:t>Azimi et. al., 2016</w:t>
        </w:r>
      </w:hyperlink>
      <w:r w:rsidR="00B52690" w:rsidRPr="00BF6781">
        <w:rPr>
          <w:noProof/>
          <w:szCs w:val="24"/>
          <w:lang w:val="en-US"/>
        </w:rPr>
        <w:t>)</w:t>
      </w:r>
      <w:r w:rsidR="00AE33D6" w:rsidRPr="00BF6781">
        <w:rPr>
          <w:szCs w:val="24"/>
          <w:lang w:val="en-US"/>
        </w:rPr>
        <w:fldChar w:fldCharType="end"/>
      </w:r>
      <w:r w:rsidR="00AE33D6" w:rsidRPr="00BF6781">
        <w:rPr>
          <w:szCs w:val="24"/>
          <w:lang w:val="en-US"/>
        </w:rPr>
        <w:t>.</w:t>
      </w:r>
      <w:r w:rsidR="003D5585" w:rsidRPr="00BF6781">
        <w:rPr>
          <w:szCs w:val="24"/>
          <w:lang w:val="en-US"/>
        </w:rPr>
        <w:t xml:space="preserve"> Such researches, </w:t>
      </w:r>
      <w:r w:rsidR="00760B32" w:rsidRPr="00BF6781">
        <w:rPr>
          <w:szCs w:val="24"/>
          <w:lang w:val="en-US"/>
        </w:rPr>
        <w:t xml:space="preserve">mostly </w:t>
      </w:r>
      <w:r w:rsidR="003D5585" w:rsidRPr="00BF6781">
        <w:rPr>
          <w:szCs w:val="24"/>
          <w:lang w:val="en-US"/>
        </w:rPr>
        <w:t xml:space="preserve">performed on a limited number of materials and operating conditions (e.g. </w:t>
      </w:r>
      <w:r w:rsidR="003A7CC4" w:rsidRPr="00BF6781">
        <w:rPr>
          <w:szCs w:val="24"/>
          <w:lang w:val="en-US"/>
        </w:rPr>
        <w:t xml:space="preserve">at a fixed </w:t>
      </w:r>
      <w:r w:rsidR="003D5585" w:rsidRPr="00BF6781">
        <w:rPr>
          <w:szCs w:val="24"/>
          <w:lang w:val="en-US"/>
        </w:rPr>
        <w:t xml:space="preserve">extrusion temperature), reported significant </w:t>
      </w:r>
      <w:r w:rsidR="003D5585" w:rsidRPr="00BF6781">
        <w:rPr>
          <w:szCs w:val="24"/>
          <w:lang w:val="en-US"/>
        </w:rPr>
        <w:lastRenderedPageBreak/>
        <w:t>emissions of sub-</w:t>
      </w:r>
      <w:r w:rsidR="00AC5F71" w:rsidRPr="00BF6781">
        <w:rPr>
          <w:szCs w:val="24"/>
          <w:lang w:val="en-US"/>
        </w:rPr>
        <w:t>micron</w:t>
      </w:r>
      <w:r w:rsidR="003D5585" w:rsidRPr="00BF6781">
        <w:rPr>
          <w:szCs w:val="24"/>
          <w:lang w:val="en-US"/>
        </w:rPr>
        <w:t xml:space="preserve"> particles</w:t>
      </w:r>
      <w:r w:rsidR="00A140D4" w:rsidRPr="00BF6781">
        <w:rPr>
          <w:szCs w:val="24"/>
          <w:lang w:val="en-US"/>
        </w:rPr>
        <w:t xml:space="preserve">: </w:t>
      </w:r>
      <w:r w:rsidR="003A7CC4" w:rsidRPr="00BF6781">
        <w:rPr>
          <w:szCs w:val="24"/>
          <w:lang w:val="en-US"/>
        </w:rPr>
        <w:t>they measured particle emission rates up to 10</w:t>
      </w:r>
      <w:r w:rsidR="003A7CC4" w:rsidRPr="00BF6781">
        <w:rPr>
          <w:szCs w:val="24"/>
          <w:vertAlign w:val="superscript"/>
          <w:lang w:val="en-US"/>
        </w:rPr>
        <w:t>10</w:t>
      </w:r>
      <w:r w:rsidR="003A7CC4" w:rsidRPr="00BF6781">
        <w:rPr>
          <w:szCs w:val="24"/>
          <w:lang w:val="en-US"/>
        </w:rPr>
        <w:t> part. min</w:t>
      </w:r>
      <w:r w:rsidR="003A7CC4" w:rsidRPr="00BF6781">
        <w:rPr>
          <w:szCs w:val="24"/>
          <w:vertAlign w:val="superscript"/>
          <w:lang w:val="en-US"/>
        </w:rPr>
        <w:t>-1</w:t>
      </w:r>
      <w:r w:rsidR="003A7CC4" w:rsidRPr="00BF6781">
        <w:rPr>
          <w:szCs w:val="24"/>
          <w:lang w:val="en-US"/>
        </w:rPr>
        <w:t xml:space="preserve"> and 10</w:t>
      </w:r>
      <w:r w:rsidR="003A7CC4" w:rsidRPr="00BF6781">
        <w:rPr>
          <w:szCs w:val="24"/>
          <w:vertAlign w:val="superscript"/>
          <w:lang w:val="en-US"/>
        </w:rPr>
        <w:t>11</w:t>
      </w:r>
      <w:r w:rsidR="003A7CC4" w:rsidRPr="00BF6781">
        <w:rPr>
          <w:szCs w:val="24"/>
          <w:lang w:val="en-US"/>
        </w:rPr>
        <w:t> part. min</w:t>
      </w:r>
      <w:r w:rsidR="003A7CC4" w:rsidRPr="00BF6781">
        <w:rPr>
          <w:szCs w:val="24"/>
          <w:vertAlign w:val="superscript"/>
          <w:lang w:val="en-US"/>
        </w:rPr>
        <w:t>-1</w:t>
      </w:r>
      <w:r w:rsidR="003A7CC4" w:rsidRPr="00BF6781">
        <w:rPr>
          <w:szCs w:val="24"/>
          <w:lang w:val="en-US"/>
        </w:rPr>
        <w:t xml:space="preserve"> for </w:t>
      </w:r>
      <w:proofErr w:type="spellStart"/>
      <w:r w:rsidR="00692FA5" w:rsidRPr="00BF6781">
        <w:rPr>
          <w:szCs w:val="24"/>
          <w:lang w:val="en-US"/>
        </w:rPr>
        <w:t>polylactic</w:t>
      </w:r>
      <w:proofErr w:type="spellEnd"/>
      <w:r w:rsidR="00692FA5" w:rsidRPr="00BF6781">
        <w:rPr>
          <w:szCs w:val="24"/>
          <w:lang w:val="en-US"/>
        </w:rPr>
        <w:t xml:space="preserve"> acid (</w:t>
      </w:r>
      <w:r w:rsidR="0016045D" w:rsidRPr="00BF6781">
        <w:rPr>
          <w:szCs w:val="24"/>
          <w:lang w:val="en-US"/>
        </w:rPr>
        <w:t>PLA</w:t>
      </w:r>
      <w:r w:rsidR="00692FA5" w:rsidRPr="00BF6781">
        <w:rPr>
          <w:szCs w:val="24"/>
          <w:lang w:val="en-US"/>
        </w:rPr>
        <w:t>) and acrylonitrile-butadiene-styrene (</w:t>
      </w:r>
      <w:r w:rsidR="0016045D" w:rsidRPr="00BF6781">
        <w:rPr>
          <w:szCs w:val="24"/>
          <w:lang w:val="en-US"/>
        </w:rPr>
        <w:t>ABS</w:t>
      </w:r>
      <w:r w:rsidR="00692FA5" w:rsidRPr="00BF6781">
        <w:rPr>
          <w:szCs w:val="24"/>
          <w:lang w:val="en-US"/>
        </w:rPr>
        <w:t>) materials, respectively.</w:t>
      </w:r>
    </w:p>
    <w:p w14:paraId="5748F3AC" w14:textId="7468D6E4" w:rsidR="00692FA5" w:rsidRPr="00C33E89" w:rsidRDefault="00365772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To this purpose, t</w:t>
      </w:r>
      <w:r w:rsidR="00692FA5" w:rsidRPr="00BF6781">
        <w:rPr>
          <w:szCs w:val="24"/>
          <w:lang w:val="en-US"/>
        </w:rPr>
        <w:t xml:space="preserve">he aim of </w:t>
      </w:r>
      <w:r w:rsidR="005243ED" w:rsidRPr="00BF6781">
        <w:rPr>
          <w:szCs w:val="24"/>
          <w:lang w:val="en-US"/>
        </w:rPr>
        <w:t>this</w:t>
      </w:r>
      <w:r w:rsidR="00692FA5" w:rsidRPr="00BF6781">
        <w:rPr>
          <w:szCs w:val="24"/>
          <w:lang w:val="en-US"/>
        </w:rPr>
        <w:t xml:space="preserve"> paper is </w:t>
      </w:r>
      <w:r w:rsidR="00967FE6" w:rsidRPr="00BF6781">
        <w:rPr>
          <w:szCs w:val="24"/>
          <w:lang w:val="en-US"/>
        </w:rPr>
        <w:t>the</w:t>
      </w:r>
      <w:r w:rsidR="00717428">
        <w:rPr>
          <w:szCs w:val="24"/>
          <w:lang w:val="en-US"/>
        </w:rPr>
        <w:t xml:space="preserve"> evaluation of the </w:t>
      </w:r>
      <w:r w:rsidR="00692FA5" w:rsidRPr="00BF6781">
        <w:rPr>
          <w:szCs w:val="24"/>
          <w:lang w:val="en-US"/>
        </w:rPr>
        <w:t>particle emission</w:t>
      </w:r>
      <w:r w:rsidR="00717428">
        <w:rPr>
          <w:szCs w:val="24"/>
          <w:lang w:val="en-US"/>
        </w:rPr>
        <w:t>,</w:t>
      </w:r>
      <w:r w:rsidR="00692FA5" w:rsidRPr="00BF6781">
        <w:rPr>
          <w:szCs w:val="24"/>
          <w:lang w:val="en-US"/>
        </w:rPr>
        <w:t xml:space="preserve"> </w:t>
      </w:r>
      <w:r w:rsidR="00717428">
        <w:rPr>
          <w:szCs w:val="24"/>
          <w:lang w:val="en-US"/>
        </w:rPr>
        <w:t xml:space="preserve">and the main influence parameters, </w:t>
      </w:r>
      <w:r w:rsidR="00692FA5" w:rsidRPr="00BF6781">
        <w:rPr>
          <w:szCs w:val="24"/>
          <w:lang w:val="en-US"/>
        </w:rPr>
        <w:t>of a low cost 3D printer</w:t>
      </w:r>
      <w:r w:rsidR="002E565A" w:rsidRPr="00BF6781">
        <w:rPr>
          <w:szCs w:val="24"/>
          <w:lang w:val="en-US"/>
        </w:rPr>
        <w:t>. An experimental analysis</w:t>
      </w:r>
      <w:r w:rsidR="00B84BB8">
        <w:rPr>
          <w:szCs w:val="24"/>
          <w:lang w:val="en-US"/>
        </w:rPr>
        <w:t>,</w:t>
      </w:r>
      <w:r w:rsidR="002E565A" w:rsidRPr="00BF6781">
        <w:rPr>
          <w:szCs w:val="24"/>
          <w:lang w:val="en-US"/>
        </w:rPr>
        <w:t xml:space="preserve"> aimed to measure number and mass particle emission </w:t>
      </w:r>
      <w:r w:rsidRPr="00BF6781">
        <w:rPr>
          <w:szCs w:val="24"/>
          <w:lang w:val="en-US"/>
        </w:rPr>
        <w:t xml:space="preserve">rates and </w:t>
      </w:r>
      <w:r w:rsidR="002E565A" w:rsidRPr="00BF6781">
        <w:rPr>
          <w:szCs w:val="24"/>
          <w:lang w:val="en-US"/>
        </w:rPr>
        <w:t>factors</w:t>
      </w:r>
      <w:r w:rsidR="00B84BB8">
        <w:rPr>
          <w:szCs w:val="24"/>
          <w:lang w:val="en-US"/>
        </w:rPr>
        <w:t>,</w:t>
      </w:r>
      <w:r w:rsidR="002E565A" w:rsidRPr="00BF6781">
        <w:rPr>
          <w:szCs w:val="24"/>
          <w:lang w:val="en-US"/>
        </w:rPr>
        <w:t xml:space="preserve"> was performed considering different materials and extrusion temperatures. Particle distribution measurements were also performed to characterize the size of the particles emitted.</w:t>
      </w:r>
    </w:p>
    <w:p w14:paraId="24B90466" w14:textId="77777777" w:rsidR="00091D1E" w:rsidRPr="00C33E89" w:rsidRDefault="00091D1E" w:rsidP="00240C2B">
      <w:pPr>
        <w:pStyle w:val="Paragrafoelenco"/>
        <w:spacing w:line="480" w:lineRule="auto"/>
        <w:ind w:left="284"/>
        <w:rPr>
          <w:rStyle w:val="hps"/>
          <w:b/>
          <w:szCs w:val="24"/>
          <w:lang w:val="en-US"/>
        </w:rPr>
      </w:pPr>
    </w:p>
    <w:p w14:paraId="68EA7AA5" w14:textId="77777777" w:rsidR="00074ACD" w:rsidRPr="00C33E89" w:rsidRDefault="00074ACD" w:rsidP="00240C2B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Style w:val="hps"/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Material and methods</w:t>
      </w:r>
    </w:p>
    <w:p w14:paraId="066FF19F" w14:textId="77777777" w:rsidR="002E00E9" w:rsidRPr="00C33E89" w:rsidRDefault="002E00E9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Site description</w:t>
      </w:r>
    </w:p>
    <w:p w14:paraId="0F9526E6" w14:textId="1C69A2D5" w:rsidR="0076728C" w:rsidRPr="00BF6781" w:rsidRDefault="0076728C" w:rsidP="00985FA6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Measurements were performed </w:t>
      </w:r>
      <w:r w:rsidR="00C96B5C" w:rsidRPr="00BF6781">
        <w:rPr>
          <w:szCs w:val="24"/>
          <w:lang w:val="en-US"/>
        </w:rPr>
        <w:t xml:space="preserve">from </w:t>
      </w:r>
      <w:r w:rsidR="00F60261" w:rsidRPr="00BF6781">
        <w:rPr>
          <w:szCs w:val="24"/>
          <w:lang w:val="en-US"/>
        </w:rPr>
        <w:t>June</w:t>
      </w:r>
      <w:r w:rsidR="00C96B5C" w:rsidRPr="00BF6781">
        <w:rPr>
          <w:szCs w:val="24"/>
          <w:lang w:val="en-US"/>
        </w:rPr>
        <w:t xml:space="preserve"> </w:t>
      </w:r>
      <w:r w:rsidR="004E37F9" w:rsidRPr="00BF6781">
        <w:rPr>
          <w:szCs w:val="24"/>
          <w:lang w:val="en-US"/>
        </w:rPr>
        <w:t xml:space="preserve">2015 </w:t>
      </w:r>
      <w:r w:rsidR="00C96B5C" w:rsidRPr="00BF6781">
        <w:rPr>
          <w:szCs w:val="24"/>
          <w:lang w:val="en-US"/>
        </w:rPr>
        <w:t xml:space="preserve">to </w:t>
      </w:r>
      <w:r w:rsidR="004E37F9" w:rsidRPr="00BF6781">
        <w:rPr>
          <w:szCs w:val="24"/>
          <w:lang w:val="en-US"/>
        </w:rPr>
        <w:t>February</w:t>
      </w:r>
      <w:r w:rsidR="00F60261" w:rsidRPr="00BF6781">
        <w:rPr>
          <w:szCs w:val="24"/>
          <w:lang w:val="en-US"/>
        </w:rPr>
        <w:t xml:space="preserve"> 201</w:t>
      </w:r>
      <w:r w:rsidR="004E37F9" w:rsidRPr="00BF6781">
        <w:rPr>
          <w:szCs w:val="24"/>
          <w:lang w:val="en-US"/>
        </w:rPr>
        <w:t>6</w:t>
      </w:r>
      <w:r w:rsidR="00F60261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 xml:space="preserve">in a room </w:t>
      </w:r>
      <w:r w:rsidR="007B625C" w:rsidRPr="00BF6781">
        <w:rPr>
          <w:szCs w:val="24"/>
          <w:lang w:val="en-US"/>
        </w:rPr>
        <w:t xml:space="preserve">(volume </w:t>
      </w:r>
      <w:r w:rsidR="00124870" w:rsidRPr="00BF6781">
        <w:rPr>
          <w:szCs w:val="24"/>
          <w:lang w:val="en-US"/>
        </w:rPr>
        <w:t>40 m</w:t>
      </w:r>
      <w:r w:rsidR="00124870" w:rsidRPr="00BF6781">
        <w:rPr>
          <w:szCs w:val="24"/>
          <w:vertAlign w:val="superscript"/>
          <w:lang w:val="en-US"/>
        </w:rPr>
        <w:t>3</w:t>
      </w:r>
      <w:r w:rsidR="00124870" w:rsidRPr="00BF6781">
        <w:rPr>
          <w:szCs w:val="24"/>
          <w:lang w:val="en-US"/>
        </w:rPr>
        <w:t xml:space="preserve">) </w:t>
      </w:r>
      <w:r w:rsidRPr="00BF6781">
        <w:rPr>
          <w:szCs w:val="24"/>
          <w:lang w:val="en-US"/>
        </w:rPr>
        <w:t xml:space="preserve">of the European Accredited (EA) Laboratory of Industrial Measurements (LAMI), University of </w:t>
      </w:r>
      <w:proofErr w:type="spellStart"/>
      <w:r w:rsidRPr="00BF6781">
        <w:rPr>
          <w:szCs w:val="24"/>
          <w:lang w:val="en-US"/>
        </w:rPr>
        <w:t>Cassino</w:t>
      </w:r>
      <w:proofErr w:type="spellEnd"/>
      <w:r w:rsidRPr="00BF6781">
        <w:rPr>
          <w:szCs w:val="24"/>
          <w:lang w:val="en-US"/>
        </w:rPr>
        <w:t xml:space="preserve"> and Southern Lazio, Italy. </w:t>
      </w:r>
      <w:r w:rsidR="00124870" w:rsidRPr="00BF6781">
        <w:rPr>
          <w:szCs w:val="24"/>
          <w:lang w:val="en-US"/>
        </w:rPr>
        <w:t>T</w:t>
      </w:r>
      <w:r w:rsidRPr="00BF6781">
        <w:rPr>
          <w:szCs w:val="24"/>
          <w:lang w:val="en-US"/>
        </w:rPr>
        <w:t>hermo-hygrometric conditions were continuously monitored</w:t>
      </w:r>
      <w:r w:rsidR="00124870" w:rsidRPr="00BF6781">
        <w:rPr>
          <w:szCs w:val="24"/>
          <w:lang w:val="en-US"/>
        </w:rPr>
        <w:t xml:space="preserve"> in the room </w:t>
      </w:r>
      <w:r w:rsidRPr="00BF6781">
        <w:rPr>
          <w:szCs w:val="24"/>
          <w:lang w:val="en-US"/>
        </w:rPr>
        <w:t>in order to maintain temperature and relative humidity values of 20±1</w:t>
      </w:r>
      <w:r w:rsidR="00F60261" w:rsidRPr="00BF6781">
        <w:rPr>
          <w:szCs w:val="24"/>
          <w:lang w:val="en-US"/>
        </w:rPr>
        <w:t> </w:t>
      </w:r>
      <w:r w:rsidRPr="00BF6781">
        <w:rPr>
          <w:szCs w:val="24"/>
          <w:lang w:val="en-US"/>
        </w:rPr>
        <w:t xml:space="preserve">°C and 50±10%, respectively. The ventilation conditions were </w:t>
      </w:r>
      <w:r w:rsidR="005243ED" w:rsidRPr="00BF6781">
        <w:rPr>
          <w:szCs w:val="24"/>
          <w:lang w:val="en-US"/>
        </w:rPr>
        <w:t xml:space="preserve">continuously maintained </w:t>
      </w:r>
      <w:r w:rsidRPr="00BF6781">
        <w:rPr>
          <w:szCs w:val="24"/>
          <w:lang w:val="en-US"/>
        </w:rPr>
        <w:t>during the tests (doors and windows closed</w:t>
      </w:r>
      <w:r w:rsidR="004E37F9" w:rsidRPr="00BF6781">
        <w:rPr>
          <w:szCs w:val="24"/>
          <w:lang w:val="en-US"/>
        </w:rPr>
        <w:t xml:space="preserve">; </w:t>
      </w:r>
      <w:r w:rsidRPr="00BF6781">
        <w:rPr>
          <w:szCs w:val="24"/>
          <w:lang w:val="en-US"/>
        </w:rPr>
        <w:t xml:space="preserve">mechanical ventilation </w:t>
      </w:r>
      <w:r w:rsidR="00C96B5C" w:rsidRPr="00BF6781">
        <w:rPr>
          <w:szCs w:val="24"/>
          <w:lang w:val="en-US"/>
        </w:rPr>
        <w:t>turned off</w:t>
      </w:r>
      <w:r w:rsidRPr="00BF6781">
        <w:rPr>
          <w:szCs w:val="24"/>
          <w:lang w:val="en-US"/>
        </w:rPr>
        <w:t>)</w:t>
      </w:r>
      <w:r w:rsidR="00442A8C" w:rsidRPr="00BF6781">
        <w:rPr>
          <w:szCs w:val="24"/>
          <w:lang w:val="en-US"/>
        </w:rPr>
        <w:t>. T</w:t>
      </w:r>
      <w:r w:rsidRPr="00BF6781">
        <w:rPr>
          <w:szCs w:val="24"/>
          <w:lang w:val="en-US"/>
        </w:rPr>
        <w:t>he air exchange rate (</w:t>
      </w:r>
      <w:r w:rsidR="00BC7415" w:rsidRPr="00BF6781">
        <w:rPr>
          <w:szCs w:val="24"/>
          <w:lang w:val="en-US"/>
        </w:rPr>
        <w:t>AER</w:t>
      </w:r>
      <w:r w:rsidR="00442A8C" w:rsidRPr="00BF6781">
        <w:rPr>
          <w:szCs w:val="24"/>
          <w:lang w:val="en-US"/>
        </w:rPr>
        <w:t xml:space="preserve">) was also </w:t>
      </w:r>
      <w:r w:rsidRPr="00BF6781">
        <w:rPr>
          <w:szCs w:val="24"/>
          <w:lang w:val="en-US"/>
        </w:rPr>
        <w:t>evaluated on the basis of the CO</w:t>
      </w:r>
      <w:r w:rsidRPr="00BF6781">
        <w:rPr>
          <w:szCs w:val="24"/>
          <w:vertAlign w:val="subscript"/>
          <w:lang w:val="en-US"/>
        </w:rPr>
        <w:t>2</w:t>
      </w:r>
      <w:r w:rsidRPr="00BF6781">
        <w:rPr>
          <w:szCs w:val="24"/>
          <w:lang w:val="en-US"/>
        </w:rPr>
        <w:t xml:space="preserve"> decay curve (He et al., 2004) </w:t>
      </w:r>
      <w:r w:rsidR="00145B8D" w:rsidRPr="00BF6781">
        <w:rPr>
          <w:szCs w:val="24"/>
          <w:lang w:val="en-US"/>
        </w:rPr>
        <w:t>through a CO</w:t>
      </w:r>
      <w:r w:rsidR="00145B8D" w:rsidRPr="00BF6781">
        <w:rPr>
          <w:szCs w:val="24"/>
          <w:vertAlign w:val="subscript"/>
          <w:lang w:val="en-US"/>
        </w:rPr>
        <w:t>2</w:t>
      </w:r>
      <w:r w:rsidR="00145B8D" w:rsidRPr="00BF6781">
        <w:rPr>
          <w:szCs w:val="24"/>
          <w:lang w:val="en-US"/>
        </w:rPr>
        <w:t xml:space="preserve"> probe based on the non-dispersive infrared absorption principle (</w:t>
      </w:r>
      <w:proofErr w:type="spellStart"/>
      <w:r w:rsidR="00145B8D" w:rsidRPr="00BF6781">
        <w:rPr>
          <w:szCs w:val="24"/>
          <w:lang w:val="en-US"/>
        </w:rPr>
        <w:t>Testo</w:t>
      </w:r>
      <w:proofErr w:type="spellEnd"/>
      <w:r w:rsidR="00145B8D" w:rsidRPr="00BF6781">
        <w:rPr>
          <w:szCs w:val="24"/>
          <w:lang w:val="en-US"/>
        </w:rPr>
        <w:t xml:space="preserve"> - Ambient CO</w:t>
      </w:r>
      <w:r w:rsidR="00145B8D" w:rsidRPr="00BF6781">
        <w:rPr>
          <w:szCs w:val="24"/>
          <w:vertAlign w:val="subscript"/>
          <w:lang w:val="en-US"/>
        </w:rPr>
        <w:t>2</w:t>
      </w:r>
      <w:r w:rsidR="00145B8D" w:rsidRPr="00BF6781">
        <w:rPr>
          <w:szCs w:val="24"/>
          <w:lang w:val="en-US"/>
        </w:rPr>
        <w:t xml:space="preserve"> probe</w:t>
      </w:r>
      <w:r w:rsidR="0048461C" w:rsidRPr="00BF6781">
        <w:rPr>
          <w:szCs w:val="24"/>
          <w:lang w:val="en-US"/>
        </w:rPr>
        <w:t>; measuring range: 0-10000 ppm</w:t>
      </w:r>
      <w:r w:rsidR="00145B8D" w:rsidRPr="00BF6781">
        <w:rPr>
          <w:szCs w:val="24"/>
          <w:lang w:val="en-US"/>
        </w:rPr>
        <w:t>)</w:t>
      </w:r>
      <w:r w:rsidR="0048461C" w:rsidRPr="00BF6781">
        <w:rPr>
          <w:szCs w:val="24"/>
          <w:lang w:val="en-US"/>
        </w:rPr>
        <w:t>. Five measurements were performed in the room under investigation. In particular, the CO</w:t>
      </w:r>
      <w:r w:rsidR="0048461C" w:rsidRPr="00BF6781">
        <w:rPr>
          <w:szCs w:val="24"/>
          <w:vertAlign w:val="subscript"/>
          <w:lang w:val="en-US"/>
        </w:rPr>
        <w:t>2</w:t>
      </w:r>
      <w:r w:rsidR="0048461C" w:rsidRPr="00BF6781">
        <w:rPr>
          <w:szCs w:val="24"/>
          <w:lang w:val="en-US"/>
        </w:rPr>
        <w:t xml:space="preserve"> concentration decay in the room was measured for about 4 h as soon as people</w:t>
      </w:r>
      <w:r w:rsidR="000448CF">
        <w:rPr>
          <w:szCs w:val="24"/>
          <w:lang w:val="en-US"/>
        </w:rPr>
        <w:t>,</w:t>
      </w:r>
      <w:r w:rsidR="0048461C" w:rsidRPr="00BF6781">
        <w:rPr>
          <w:szCs w:val="24"/>
          <w:lang w:val="en-US"/>
        </w:rPr>
        <w:t xml:space="preserve"> typically occupying the laboratory</w:t>
      </w:r>
      <w:r w:rsidR="000448CF">
        <w:rPr>
          <w:szCs w:val="24"/>
          <w:lang w:val="en-US"/>
        </w:rPr>
        <w:t>,</w:t>
      </w:r>
      <w:r w:rsidR="0048461C" w:rsidRPr="00BF6781">
        <w:rPr>
          <w:szCs w:val="24"/>
          <w:lang w:val="en-US"/>
        </w:rPr>
        <w:t xml:space="preserve"> left the room: this sampling method guaranteed high and homogeneous CO</w:t>
      </w:r>
      <w:r w:rsidR="0048461C" w:rsidRPr="00BF6781">
        <w:rPr>
          <w:szCs w:val="24"/>
          <w:vertAlign w:val="subscript"/>
          <w:lang w:val="en-US"/>
        </w:rPr>
        <w:t>2</w:t>
      </w:r>
      <w:r w:rsidR="0048461C" w:rsidRPr="00BF6781">
        <w:rPr>
          <w:szCs w:val="24"/>
          <w:lang w:val="en-US"/>
        </w:rPr>
        <w:t xml:space="preserve"> concentrations inside the room. Windows and doors were kept close during the test. </w:t>
      </w:r>
      <w:r w:rsidR="00CE75E5" w:rsidRPr="00BF6781">
        <w:rPr>
          <w:szCs w:val="24"/>
          <w:lang w:val="en-US"/>
        </w:rPr>
        <w:t xml:space="preserve">The average </w:t>
      </w:r>
      <w:r w:rsidR="00985FA6" w:rsidRPr="00BF6781">
        <w:rPr>
          <w:szCs w:val="24"/>
          <w:lang w:val="en-US"/>
        </w:rPr>
        <w:t xml:space="preserve">AER was </w:t>
      </w:r>
      <w:r w:rsidRPr="00BF6781">
        <w:rPr>
          <w:szCs w:val="24"/>
          <w:lang w:val="en-US"/>
        </w:rPr>
        <w:t xml:space="preserve">measured </w:t>
      </w:r>
      <w:r w:rsidR="00985FA6" w:rsidRPr="00BF6781">
        <w:rPr>
          <w:szCs w:val="24"/>
          <w:lang w:val="en-US"/>
        </w:rPr>
        <w:t xml:space="preserve">equal to </w:t>
      </w:r>
      <w:r w:rsidRPr="00BF6781">
        <w:rPr>
          <w:szCs w:val="24"/>
          <w:lang w:val="en-US"/>
        </w:rPr>
        <w:t>0.</w:t>
      </w:r>
      <w:r w:rsidR="00F60261" w:rsidRPr="00BF6781">
        <w:rPr>
          <w:szCs w:val="24"/>
          <w:lang w:val="en-US"/>
        </w:rPr>
        <w:t>22</w:t>
      </w:r>
      <w:r w:rsidRPr="00BF6781">
        <w:rPr>
          <w:szCs w:val="24"/>
          <w:lang w:val="en-US"/>
        </w:rPr>
        <w:t>±0.</w:t>
      </w:r>
      <w:r w:rsidR="00F60261" w:rsidRPr="00BF6781">
        <w:rPr>
          <w:szCs w:val="24"/>
          <w:lang w:val="en-US"/>
        </w:rPr>
        <w:t>07</w:t>
      </w:r>
      <w:r w:rsidRPr="00BF6781">
        <w:rPr>
          <w:szCs w:val="24"/>
          <w:lang w:val="en-US"/>
        </w:rPr>
        <w:t xml:space="preserve"> h</w:t>
      </w:r>
      <w:r w:rsidR="00F60261" w:rsidRPr="00BF6781">
        <w:rPr>
          <w:szCs w:val="24"/>
          <w:vertAlign w:val="superscript"/>
          <w:lang w:val="en-US"/>
        </w:rPr>
        <w:t>-1</w:t>
      </w:r>
      <w:r w:rsidRPr="00BF6781">
        <w:rPr>
          <w:szCs w:val="24"/>
          <w:lang w:val="en-US"/>
        </w:rPr>
        <w:t>.</w:t>
      </w:r>
    </w:p>
    <w:p w14:paraId="6801F9A1" w14:textId="77777777" w:rsidR="00202576" w:rsidRPr="00C33E89" w:rsidRDefault="00202576" w:rsidP="00240C2B">
      <w:pPr>
        <w:spacing w:line="480" w:lineRule="auto"/>
        <w:rPr>
          <w:szCs w:val="24"/>
          <w:lang w:val="en-US"/>
        </w:rPr>
      </w:pPr>
    </w:p>
    <w:p w14:paraId="2ED2788B" w14:textId="77777777" w:rsidR="002E00E9" w:rsidRPr="00C33E89" w:rsidRDefault="00C905DB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Particle source description</w:t>
      </w:r>
      <w:r w:rsidR="00D229A1" w:rsidRPr="00C33E89">
        <w:rPr>
          <w:rStyle w:val="hps"/>
          <w:b/>
          <w:szCs w:val="24"/>
          <w:lang w:val="en-US"/>
        </w:rPr>
        <w:t xml:space="preserve"> </w:t>
      </w:r>
    </w:p>
    <w:p w14:paraId="5B674B47" w14:textId="0D208BFC" w:rsidR="009D7798" w:rsidRPr="00BF6781" w:rsidRDefault="00C905DB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lastRenderedPageBreak/>
        <w:t xml:space="preserve">The 3D printer </w:t>
      </w:r>
      <w:r w:rsidR="00276BF9" w:rsidRPr="00BF6781">
        <w:rPr>
          <w:szCs w:val="24"/>
          <w:lang w:val="en-US"/>
        </w:rPr>
        <w:t xml:space="preserve">under investigation is a low-cost </w:t>
      </w:r>
      <w:proofErr w:type="spellStart"/>
      <w:r w:rsidR="00276BF9" w:rsidRPr="00BF6781">
        <w:rPr>
          <w:szCs w:val="24"/>
          <w:lang w:val="en-US"/>
        </w:rPr>
        <w:t>RepRap</w:t>
      </w:r>
      <w:proofErr w:type="spellEnd"/>
      <w:r w:rsidR="00276BF9" w:rsidRPr="00BF6781">
        <w:rPr>
          <w:szCs w:val="24"/>
          <w:lang w:val="en-US"/>
        </w:rPr>
        <w:t xml:space="preserve"> desktop 3D printer: in particular, a </w:t>
      </w:r>
      <w:r w:rsidR="00AE2137" w:rsidRPr="00BF6781">
        <w:rPr>
          <w:szCs w:val="24"/>
          <w:lang w:val="en-US"/>
        </w:rPr>
        <w:t>FDM</w:t>
      </w:r>
      <w:r w:rsidR="004E37F9" w:rsidRPr="00BF6781">
        <w:rPr>
          <w:szCs w:val="24"/>
          <w:lang w:val="en-US"/>
        </w:rPr>
        <w:t xml:space="preserve"> </w:t>
      </w:r>
      <w:r w:rsidR="00276BF9" w:rsidRPr="00BF6781">
        <w:rPr>
          <w:szCs w:val="24"/>
          <w:lang w:val="en-US"/>
        </w:rPr>
        <w:t>3D printer (</w:t>
      </w:r>
      <w:proofErr w:type="spellStart"/>
      <w:r w:rsidR="00276BF9" w:rsidRPr="00BF6781">
        <w:rPr>
          <w:szCs w:val="24"/>
          <w:lang w:val="en-US"/>
        </w:rPr>
        <w:t>Prusa</w:t>
      </w:r>
      <w:proofErr w:type="spellEnd"/>
      <w:r w:rsidR="00276BF9" w:rsidRPr="00BF6781">
        <w:rPr>
          <w:szCs w:val="24"/>
          <w:lang w:val="en-US"/>
        </w:rPr>
        <w:t xml:space="preserve"> i3, </w:t>
      </w:r>
      <w:proofErr w:type="spellStart"/>
      <w:r w:rsidR="00276BF9" w:rsidRPr="00BF6781">
        <w:rPr>
          <w:szCs w:val="24"/>
          <w:lang w:val="en-US"/>
        </w:rPr>
        <w:t>Prusa</w:t>
      </w:r>
      <w:proofErr w:type="spellEnd"/>
      <w:r w:rsidR="00276BF9" w:rsidRPr="00BF6781">
        <w:rPr>
          <w:szCs w:val="24"/>
          <w:lang w:val="en-US"/>
        </w:rPr>
        <w:t xml:space="preserve"> Research </w:t>
      </w:r>
      <w:proofErr w:type="spellStart"/>
      <w:r w:rsidR="00276BF9" w:rsidRPr="00BF6781">
        <w:rPr>
          <w:szCs w:val="24"/>
          <w:lang w:val="en-US"/>
        </w:rPr>
        <w:t>s.r.o</w:t>
      </w:r>
      <w:proofErr w:type="spellEnd"/>
      <w:r w:rsidR="00276BF9" w:rsidRPr="00BF6781">
        <w:rPr>
          <w:szCs w:val="24"/>
          <w:lang w:val="en-US"/>
        </w:rPr>
        <w:t>., CZ) was used</w:t>
      </w:r>
      <w:r w:rsidR="0027654B" w:rsidRPr="00BF6781">
        <w:rPr>
          <w:szCs w:val="24"/>
          <w:lang w:val="en-US"/>
        </w:rPr>
        <w:t xml:space="preserve"> (</w:t>
      </w:r>
      <w:r w:rsidR="00C50346">
        <w:rPr>
          <w:szCs w:val="24"/>
          <w:lang w:val="en-US"/>
        </w:rPr>
        <w:t>Table 1</w:t>
      </w:r>
      <w:r w:rsidR="0027654B" w:rsidRPr="00BF6781">
        <w:rPr>
          <w:szCs w:val="24"/>
          <w:lang w:val="en-US"/>
        </w:rPr>
        <w:t>)</w:t>
      </w:r>
      <w:r w:rsidR="00276BF9" w:rsidRPr="00BF6781">
        <w:rPr>
          <w:szCs w:val="24"/>
          <w:lang w:val="en-US"/>
        </w:rPr>
        <w:t xml:space="preserve">. It allows small-scale manufacturing through heated thermoplastic extrusion technique and subsequent deposition of layers of fused materials. As most of the easy-to-use </w:t>
      </w:r>
      <w:r w:rsidR="009D7798" w:rsidRPr="00BF6781">
        <w:rPr>
          <w:szCs w:val="24"/>
          <w:lang w:val="en-US"/>
        </w:rPr>
        <w:t>low-cost</w:t>
      </w:r>
      <w:r w:rsidR="00276BF9" w:rsidRPr="00BF6781">
        <w:rPr>
          <w:szCs w:val="24"/>
          <w:lang w:val="en-US"/>
        </w:rPr>
        <w:t xml:space="preserve"> 3D printer</w:t>
      </w:r>
      <w:r w:rsidR="004323F9" w:rsidRPr="00BF6781">
        <w:rPr>
          <w:szCs w:val="24"/>
          <w:lang w:val="en-US"/>
        </w:rPr>
        <w:t>s</w:t>
      </w:r>
      <w:r w:rsidR="009D7798" w:rsidRPr="00BF6781">
        <w:rPr>
          <w:szCs w:val="24"/>
          <w:lang w:val="en-US"/>
        </w:rPr>
        <w:t xml:space="preserve">, the device under investigation </w:t>
      </w:r>
      <w:r w:rsidR="00BA3E71" w:rsidRPr="00BF6781">
        <w:rPr>
          <w:szCs w:val="24"/>
          <w:lang w:val="en-US"/>
        </w:rPr>
        <w:t xml:space="preserve">presents an open frame design since it </w:t>
      </w:r>
      <w:r w:rsidR="009D7798" w:rsidRPr="00BF6781">
        <w:rPr>
          <w:szCs w:val="24"/>
          <w:lang w:val="en-US"/>
        </w:rPr>
        <w:t xml:space="preserve">has neither fume extraction system nor </w:t>
      </w:r>
      <w:r w:rsidR="004323F9" w:rsidRPr="00BF6781">
        <w:rPr>
          <w:szCs w:val="24"/>
          <w:lang w:val="en-US"/>
        </w:rPr>
        <w:t>enclosure around the print</w:t>
      </w:r>
      <w:r w:rsidR="00545FC2" w:rsidRPr="00BF6781">
        <w:rPr>
          <w:szCs w:val="24"/>
          <w:lang w:val="en-US"/>
        </w:rPr>
        <w:t>ing</w:t>
      </w:r>
      <w:r w:rsidR="004323F9" w:rsidRPr="00BF6781">
        <w:rPr>
          <w:szCs w:val="24"/>
          <w:lang w:val="en-US"/>
        </w:rPr>
        <w:t xml:space="preserve"> area, therefore possible emissi</w:t>
      </w:r>
      <w:r w:rsidR="00BA3E71" w:rsidRPr="00BF6781">
        <w:rPr>
          <w:szCs w:val="24"/>
          <w:lang w:val="en-US"/>
        </w:rPr>
        <w:t>ons were released in the room.</w:t>
      </w:r>
    </w:p>
    <w:p w14:paraId="24BFDA61" w14:textId="564F1758" w:rsidR="00FA271B" w:rsidRPr="00BF6781" w:rsidRDefault="00C91CFF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Ten different material</w:t>
      </w:r>
      <w:r w:rsidR="00E66746" w:rsidRPr="00BF6781">
        <w:rPr>
          <w:szCs w:val="24"/>
          <w:lang w:val="en-US"/>
        </w:rPr>
        <w:t>s</w:t>
      </w:r>
      <w:r w:rsidRPr="00BF6781">
        <w:rPr>
          <w:szCs w:val="24"/>
          <w:lang w:val="en-US"/>
        </w:rPr>
        <w:t xml:space="preserve"> were tested during the experimental campaign:</w:t>
      </w:r>
      <w:r w:rsidR="00107F75" w:rsidRPr="00BF6781">
        <w:rPr>
          <w:szCs w:val="24"/>
          <w:lang w:val="en-US"/>
        </w:rPr>
        <w:t xml:space="preserve"> PLA </w:t>
      </w:r>
      <w:r w:rsidRPr="00BF6781">
        <w:rPr>
          <w:szCs w:val="24"/>
          <w:lang w:val="en-US"/>
        </w:rPr>
        <w:t>(</w:t>
      </w:r>
      <w:proofErr w:type="spellStart"/>
      <w:r w:rsidR="00BC7415" w:rsidRPr="00BF6781">
        <w:rPr>
          <w:szCs w:val="24"/>
          <w:lang w:val="en-US"/>
        </w:rPr>
        <w:t>p</w:t>
      </w:r>
      <w:r w:rsidRPr="00BF6781">
        <w:rPr>
          <w:szCs w:val="24"/>
          <w:lang w:val="en-US"/>
        </w:rPr>
        <w:t>olylactic</w:t>
      </w:r>
      <w:proofErr w:type="spellEnd"/>
      <w:r w:rsidRPr="00BF6781">
        <w:rPr>
          <w:szCs w:val="24"/>
          <w:lang w:val="en-US"/>
        </w:rPr>
        <w:t xml:space="preserve"> </w:t>
      </w:r>
      <w:r w:rsidR="00BC7415" w:rsidRPr="00BF6781">
        <w:rPr>
          <w:szCs w:val="24"/>
          <w:lang w:val="en-US"/>
        </w:rPr>
        <w:t>a</w:t>
      </w:r>
      <w:r w:rsidRPr="00BF6781">
        <w:rPr>
          <w:szCs w:val="24"/>
          <w:lang w:val="en-US"/>
        </w:rPr>
        <w:t>cid)</w:t>
      </w:r>
      <w:r w:rsidR="00E66746" w:rsidRPr="00BF6781">
        <w:rPr>
          <w:szCs w:val="24"/>
          <w:lang w:val="en-US"/>
        </w:rPr>
        <w:t>,</w:t>
      </w:r>
      <w:r w:rsidRPr="00BF6781">
        <w:rPr>
          <w:szCs w:val="24"/>
          <w:lang w:val="en-US"/>
        </w:rPr>
        <w:t xml:space="preserve"> which is </w:t>
      </w:r>
      <w:r w:rsidR="00E66746" w:rsidRPr="00BF6781">
        <w:rPr>
          <w:szCs w:val="24"/>
          <w:lang w:val="en-US"/>
        </w:rPr>
        <w:t>a biodegradable thermoplastic aliphatic polyester derived from corn starch</w:t>
      </w:r>
      <w:r w:rsidRPr="00BF6781">
        <w:rPr>
          <w:szCs w:val="24"/>
          <w:lang w:val="en-US"/>
        </w:rPr>
        <w:t>, wood/</w:t>
      </w:r>
      <w:r w:rsidR="0016045D" w:rsidRPr="00BF6781">
        <w:rPr>
          <w:szCs w:val="24"/>
          <w:lang w:val="en-US"/>
        </w:rPr>
        <w:t>copper</w:t>
      </w:r>
      <w:r w:rsidRPr="00BF6781">
        <w:rPr>
          <w:szCs w:val="24"/>
          <w:lang w:val="en-US"/>
        </w:rPr>
        <w:t>/</w:t>
      </w:r>
      <w:r w:rsidR="0016045D" w:rsidRPr="00BF6781">
        <w:rPr>
          <w:szCs w:val="24"/>
          <w:lang w:val="en-US"/>
        </w:rPr>
        <w:t>bamboo</w:t>
      </w:r>
      <w:r w:rsidRPr="00BF6781">
        <w:rPr>
          <w:szCs w:val="24"/>
          <w:lang w:val="en-US"/>
        </w:rPr>
        <w:t xml:space="preserve"> </w:t>
      </w:r>
      <w:proofErr w:type="spellStart"/>
      <w:r w:rsidRPr="00BF6781">
        <w:rPr>
          <w:szCs w:val="24"/>
          <w:lang w:val="en-US"/>
        </w:rPr>
        <w:t>fibre</w:t>
      </w:r>
      <w:proofErr w:type="spellEnd"/>
      <w:r w:rsidR="00794BE7" w:rsidRPr="00BF6781">
        <w:rPr>
          <w:szCs w:val="24"/>
          <w:lang w:val="en-US"/>
        </w:rPr>
        <w:t>-</w:t>
      </w:r>
      <w:r w:rsidRPr="00BF6781">
        <w:rPr>
          <w:szCs w:val="24"/>
          <w:lang w:val="en-US"/>
        </w:rPr>
        <w:t xml:space="preserve">/powder-filled </w:t>
      </w:r>
      <w:proofErr w:type="spellStart"/>
      <w:r w:rsidR="00BC7415" w:rsidRPr="00BF6781">
        <w:rPr>
          <w:szCs w:val="24"/>
          <w:lang w:val="en-US"/>
        </w:rPr>
        <w:t>polylactic</w:t>
      </w:r>
      <w:proofErr w:type="spellEnd"/>
      <w:r w:rsidR="00BC7415" w:rsidRPr="00BF6781">
        <w:rPr>
          <w:szCs w:val="24"/>
          <w:lang w:val="en-US"/>
        </w:rPr>
        <w:t xml:space="preserve"> acid</w:t>
      </w:r>
      <w:r w:rsidR="00E66746" w:rsidRPr="00BF6781">
        <w:rPr>
          <w:szCs w:val="24"/>
          <w:lang w:val="en-US"/>
        </w:rPr>
        <w:t>s (</w:t>
      </w:r>
      <w:r w:rsidR="00F86628" w:rsidRPr="00BF6781">
        <w:rPr>
          <w:szCs w:val="24"/>
          <w:lang w:val="en-US"/>
        </w:rPr>
        <w:t xml:space="preserve">referred as </w:t>
      </w:r>
      <w:r w:rsidR="0016045D" w:rsidRPr="00BF6781">
        <w:rPr>
          <w:szCs w:val="24"/>
          <w:lang w:val="en-US"/>
        </w:rPr>
        <w:t>WOOD</w:t>
      </w:r>
      <w:r w:rsidR="00E66746" w:rsidRPr="00BF6781">
        <w:rPr>
          <w:szCs w:val="24"/>
          <w:lang w:val="en-US"/>
        </w:rPr>
        <w:t xml:space="preserve">1, </w:t>
      </w:r>
      <w:r w:rsidR="0016045D" w:rsidRPr="00BF6781">
        <w:rPr>
          <w:szCs w:val="24"/>
          <w:lang w:val="en-US"/>
        </w:rPr>
        <w:t>WOOD</w:t>
      </w:r>
      <w:r w:rsidR="00E66746" w:rsidRPr="00BF6781">
        <w:rPr>
          <w:szCs w:val="24"/>
          <w:lang w:val="en-US"/>
        </w:rPr>
        <w:t xml:space="preserve">2, </w:t>
      </w:r>
      <w:r w:rsidR="00107F75" w:rsidRPr="00BF6781">
        <w:rPr>
          <w:szCs w:val="24"/>
          <w:lang w:val="en-US"/>
        </w:rPr>
        <w:t>COPPER</w:t>
      </w:r>
      <w:r w:rsidR="00E66746" w:rsidRPr="00BF6781">
        <w:rPr>
          <w:szCs w:val="24"/>
          <w:lang w:val="en-US"/>
        </w:rPr>
        <w:t xml:space="preserve">, </w:t>
      </w:r>
      <w:r w:rsidR="00107F75" w:rsidRPr="00BF6781">
        <w:rPr>
          <w:szCs w:val="24"/>
          <w:lang w:val="en-US"/>
        </w:rPr>
        <w:t>BAMBOO</w:t>
      </w:r>
      <w:r w:rsidR="00E66746" w:rsidRPr="00BF6781">
        <w:rPr>
          <w:szCs w:val="24"/>
          <w:lang w:val="en-US"/>
        </w:rPr>
        <w:t xml:space="preserve">, respectively, </w:t>
      </w:r>
      <w:r w:rsidR="002D0048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2</w:t>
      </w:r>
      <w:r w:rsidR="00E66746" w:rsidRPr="00BF6781">
        <w:rPr>
          <w:szCs w:val="24"/>
          <w:lang w:val="en-US"/>
        </w:rPr>
        <w:t>)</w:t>
      </w:r>
      <w:r w:rsidRPr="00BF6781">
        <w:rPr>
          <w:szCs w:val="24"/>
          <w:lang w:val="en-US"/>
        </w:rPr>
        <w:t xml:space="preserve">, </w:t>
      </w:r>
      <w:r w:rsidR="00054925" w:rsidRPr="00BF6781">
        <w:rPr>
          <w:szCs w:val="24"/>
          <w:lang w:val="en-US"/>
        </w:rPr>
        <w:t>a softer and bendable</w:t>
      </w:r>
      <w:r w:rsidR="00107F75" w:rsidRPr="00BF6781">
        <w:rPr>
          <w:szCs w:val="24"/>
          <w:lang w:val="en-US"/>
        </w:rPr>
        <w:t xml:space="preserve"> PLA </w:t>
      </w:r>
      <w:r w:rsidR="00054925" w:rsidRPr="00BF6781">
        <w:rPr>
          <w:szCs w:val="24"/>
          <w:lang w:val="en-US"/>
        </w:rPr>
        <w:t xml:space="preserve">(referred as </w:t>
      </w:r>
      <w:r w:rsidR="0016045D" w:rsidRPr="00BF6781">
        <w:rPr>
          <w:szCs w:val="24"/>
          <w:lang w:val="en-US"/>
        </w:rPr>
        <w:t xml:space="preserve">FLEX </w:t>
      </w:r>
      <w:r w:rsidR="00107F75" w:rsidRPr="00BF6781">
        <w:rPr>
          <w:szCs w:val="24"/>
          <w:lang w:val="en-US"/>
        </w:rPr>
        <w:t xml:space="preserve">PLA </w:t>
      </w:r>
      <w:r w:rsidR="002D0048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2</w:t>
      </w:r>
      <w:r w:rsidR="00054925" w:rsidRPr="00BF6781">
        <w:rPr>
          <w:szCs w:val="24"/>
          <w:lang w:val="en-US"/>
        </w:rPr>
        <w:t xml:space="preserve">), </w:t>
      </w:r>
      <w:r w:rsidR="00794BE7" w:rsidRPr="00BF6781">
        <w:rPr>
          <w:szCs w:val="24"/>
          <w:lang w:val="en-US"/>
        </w:rPr>
        <w:t xml:space="preserve">a styrene-free </w:t>
      </w:r>
      <w:proofErr w:type="spellStart"/>
      <w:r w:rsidR="00E66746" w:rsidRPr="00BF6781">
        <w:rPr>
          <w:szCs w:val="24"/>
          <w:lang w:val="en-US"/>
        </w:rPr>
        <w:t>c</w:t>
      </w:r>
      <w:r w:rsidRPr="00BF6781">
        <w:rPr>
          <w:szCs w:val="24"/>
          <w:lang w:val="en-US"/>
        </w:rPr>
        <w:t>opolyester</w:t>
      </w:r>
      <w:proofErr w:type="spellEnd"/>
      <w:r w:rsidR="00E66746" w:rsidRPr="00BF6781">
        <w:rPr>
          <w:szCs w:val="24"/>
          <w:lang w:val="en-US"/>
        </w:rPr>
        <w:t xml:space="preserve"> (</w:t>
      </w:r>
      <w:r w:rsidR="00C730B7" w:rsidRPr="00BF6781">
        <w:rPr>
          <w:szCs w:val="24"/>
          <w:lang w:val="en-US"/>
        </w:rPr>
        <w:t xml:space="preserve">referred as </w:t>
      </w:r>
      <w:r w:rsidR="00107F75" w:rsidRPr="00BF6781">
        <w:rPr>
          <w:szCs w:val="24"/>
          <w:lang w:val="en-US"/>
        </w:rPr>
        <w:t>CP</w:t>
      </w:r>
      <w:r w:rsidR="00E66746" w:rsidRPr="00BF6781">
        <w:rPr>
          <w:szCs w:val="24"/>
          <w:lang w:val="en-US"/>
        </w:rPr>
        <w:t xml:space="preserve"> </w:t>
      </w:r>
      <w:r w:rsidR="002D0048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2</w:t>
      </w:r>
      <w:r w:rsidR="00E66746" w:rsidRPr="00BF6781">
        <w:rPr>
          <w:szCs w:val="24"/>
          <w:lang w:val="en-US"/>
        </w:rPr>
        <w:t>)</w:t>
      </w:r>
      <w:r w:rsidRPr="00BF6781">
        <w:rPr>
          <w:szCs w:val="24"/>
          <w:lang w:val="en-US"/>
        </w:rPr>
        <w:t xml:space="preserve">, </w:t>
      </w:r>
      <w:r w:rsidR="00794BE7" w:rsidRPr="00BF6781">
        <w:rPr>
          <w:szCs w:val="24"/>
          <w:lang w:val="en-US"/>
        </w:rPr>
        <w:t xml:space="preserve">a </w:t>
      </w:r>
      <w:r w:rsidRPr="00BF6781">
        <w:rPr>
          <w:szCs w:val="24"/>
          <w:lang w:val="en-US"/>
        </w:rPr>
        <w:t xml:space="preserve">carbon </w:t>
      </w:r>
      <w:proofErr w:type="spellStart"/>
      <w:r w:rsidRPr="00BF6781">
        <w:rPr>
          <w:szCs w:val="24"/>
          <w:lang w:val="en-US"/>
        </w:rPr>
        <w:t>fibre</w:t>
      </w:r>
      <w:proofErr w:type="spellEnd"/>
      <w:r w:rsidRPr="00BF6781">
        <w:rPr>
          <w:szCs w:val="24"/>
          <w:lang w:val="en-US"/>
        </w:rPr>
        <w:t>-filled</w:t>
      </w:r>
      <w:r w:rsidR="00E66746" w:rsidRPr="00BF6781">
        <w:rPr>
          <w:szCs w:val="24"/>
          <w:lang w:val="en-US"/>
        </w:rPr>
        <w:t xml:space="preserve"> </w:t>
      </w:r>
      <w:r w:rsidR="00794BE7" w:rsidRPr="00BF6781">
        <w:rPr>
          <w:szCs w:val="24"/>
          <w:lang w:val="en-US"/>
        </w:rPr>
        <w:t xml:space="preserve">styrene-free </w:t>
      </w:r>
      <w:proofErr w:type="spellStart"/>
      <w:r w:rsidR="00E66746" w:rsidRPr="00BF6781">
        <w:rPr>
          <w:szCs w:val="24"/>
          <w:lang w:val="en-US"/>
        </w:rPr>
        <w:t>copolyster</w:t>
      </w:r>
      <w:proofErr w:type="spellEnd"/>
      <w:r w:rsidRPr="00BF6781">
        <w:rPr>
          <w:szCs w:val="24"/>
          <w:lang w:val="en-US"/>
        </w:rPr>
        <w:t xml:space="preserve"> </w:t>
      </w:r>
      <w:r w:rsidR="00E66746" w:rsidRPr="00BF6781">
        <w:rPr>
          <w:szCs w:val="24"/>
          <w:lang w:val="en-US"/>
        </w:rPr>
        <w:t>(</w:t>
      </w:r>
      <w:r w:rsidR="00C730B7" w:rsidRPr="00BF6781">
        <w:rPr>
          <w:szCs w:val="24"/>
          <w:lang w:val="en-US"/>
        </w:rPr>
        <w:t xml:space="preserve">referred as </w:t>
      </w:r>
      <w:r w:rsidR="003E766E" w:rsidRPr="00BF6781">
        <w:rPr>
          <w:szCs w:val="24"/>
          <w:lang w:val="en-US"/>
        </w:rPr>
        <w:t>CARBON</w:t>
      </w:r>
      <w:r w:rsidR="00E66746" w:rsidRPr="00BF6781">
        <w:rPr>
          <w:szCs w:val="24"/>
          <w:lang w:val="en-US"/>
        </w:rPr>
        <w:t>-</w:t>
      </w:r>
      <w:r w:rsidR="00107F75" w:rsidRPr="00BF6781">
        <w:rPr>
          <w:szCs w:val="24"/>
          <w:lang w:val="en-US"/>
        </w:rPr>
        <w:t>CP</w:t>
      </w:r>
      <w:r w:rsidR="00E66746" w:rsidRPr="00BF6781">
        <w:rPr>
          <w:szCs w:val="24"/>
          <w:lang w:val="en-US"/>
        </w:rPr>
        <w:t xml:space="preserve"> </w:t>
      </w:r>
      <w:r w:rsidR="002D0048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2</w:t>
      </w:r>
      <w:r w:rsidR="00E66746" w:rsidRPr="00BF6781">
        <w:rPr>
          <w:szCs w:val="24"/>
          <w:lang w:val="en-US"/>
        </w:rPr>
        <w:t xml:space="preserve">), </w:t>
      </w:r>
      <w:r w:rsidR="00107F75" w:rsidRPr="00BF6781">
        <w:rPr>
          <w:szCs w:val="24"/>
          <w:lang w:val="en-US"/>
        </w:rPr>
        <w:t>NYLON</w:t>
      </w:r>
      <w:r w:rsidR="00E66746" w:rsidRPr="00BF6781">
        <w:rPr>
          <w:szCs w:val="24"/>
          <w:lang w:val="en-US"/>
        </w:rPr>
        <w:t xml:space="preserve">, and a </w:t>
      </w:r>
      <w:r w:rsidR="000448CF">
        <w:rPr>
          <w:szCs w:val="24"/>
          <w:lang w:val="en-US"/>
        </w:rPr>
        <w:t>special</w:t>
      </w:r>
      <w:r w:rsidR="0055720F">
        <w:rPr>
          <w:szCs w:val="24"/>
          <w:lang w:val="en-US"/>
        </w:rPr>
        <w:t>ly</w:t>
      </w:r>
      <w:r w:rsidR="002A7827" w:rsidRPr="00BF6781">
        <w:rPr>
          <w:szCs w:val="24"/>
          <w:lang w:val="en-US"/>
        </w:rPr>
        <w:t xml:space="preserve"> formulated thermoplastic polyurethane </w:t>
      </w:r>
      <w:r w:rsidR="00E66746" w:rsidRPr="00BF6781">
        <w:rPr>
          <w:szCs w:val="24"/>
          <w:lang w:val="en-US"/>
        </w:rPr>
        <w:t>known as NINJAFLEX</w:t>
      </w:r>
      <w:r w:rsidR="00E66746" w:rsidRPr="00BF6781">
        <w:rPr>
          <w:szCs w:val="24"/>
          <w:vertAlign w:val="superscript"/>
          <w:lang w:val="en-US"/>
        </w:rPr>
        <w:t>®</w:t>
      </w:r>
      <w:r w:rsidR="00E66746" w:rsidRPr="00BF6781">
        <w:rPr>
          <w:szCs w:val="24"/>
          <w:lang w:val="en-US"/>
        </w:rPr>
        <w:t xml:space="preserve">. </w:t>
      </w:r>
      <w:r w:rsidR="00C905DB" w:rsidRPr="00BF6781">
        <w:rPr>
          <w:szCs w:val="24"/>
          <w:lang w:val="en-US"/>
        </w:rPr>
        <w:t>I</w:t>
      </w:r>
      <w:r w:rsidR="00937F88" w:rsidRPr="00BF6781">
        <w:rPr>
          <w:szCs w:val="24"/>
          <w:lang w:val="en-US"/>
        </w:rPr>
        <w:t xml:space="preserve">n </w:t>
      </w:r>
      <w:r w:rsidR="00C50346">
        <w:rPr>
          <w:szCs w:val="24"/>
          <w:lang w:val="en-US"/>
        </w:rPr>
        <w:t>Table 2</w:t>
      </w:r>
      <w:r w:rsidR="00937F88" w:rsidRPr="00BF6781">
        <w:rPr>
          <w:szCs w:val="24"/>
          <w:lang w:val="en-US"/>
        </w:rPr>
        <w:t xml:space="preserve"> </w:t>
      </w:r>
      <w:r w:rsidR="00C905DB" w:rsidRPr="00BF6781">
        <w:rPr>
          <w:szCs w:val="24"/>
          <w:lang w:val="en-US"/>
        </w:rPr>
        <w:t xml:space="preserve">thermal and mechanical characteristics </w:t>
      </w:r>
      <w:r w:rsidR="002F0636" w:rsidRPr="00BF6781">
        <w:rPr>
          <w:szCs w:val="24"/>
          <w:lang w:val="en-US"/>
        </w:rPr>
        <w:t>(</w:t>
      </w:r>
      <w:r w:rsidR="00794BE7" w:rsidRPr="00BF6781">
        <w:rPr>
          <w:szCs w:val="24"/>
          <w:lang w:val="en-US"/>
        </w:rPr>
        <w:t xml:space="preserve">as </w:t>
      </w:r>
      <w:r w:rsidR="00124870" w:rsidRPr="00BF6781">
        <w:rPr>
          <w:szCs w:val="24"/>
          <w:lang w:val="en-US"/>
        </w:rPr>
        <w:t>reported in the</w:t>
      </w:r>
      <w:r w:rsidR="002F0636" w:rsidRPr="00BF6781">
        <w:rPr>
          <w:szCs w:val="24"/>
          <w:lang w:val="en-US"/>
        </w:rPr>
        <w:t xml:space="preserve"> </w:t>
      </w:r>
      <w:r w:rsidR="00124870" w:rsidRPr="00BF6781">
        <w:rPr>
          <w:szCs w:val="24"/>
          <w:lang w:val="en-US"/>
        </w:rPr>
        <w:t xml:space="preserve">filament </w:t>
      </w:r>
      <w:r w:rsidR="002F0636" w:rsidRPr="00BF6781">
        <w:rPr>
          <w:szCs w:val="24"/>
          <w:lang w:val="en-US"/>
        </w:rPr>
        <w:t xml:space="preserve">data-sheet) </w:t>
      </w:r>
      <w:r w:rsidR="00C905DB" w:rsidRPr="00BF6781">
        <w:rPr>
          <w:szCs w:val="24"/>
          <w:lang w:val="en-US"/>
        </w:rPr>
        <w:t xml:space="preserve">of the </w:t>
      </w:r>
      <w:r w:rsidR="00E148DE" w:rsidRPr="00BF6781">
        <w:rPr>
          <w:szCs w:val="24"/>
          <w:lang w:val="en-US"/>
        </w:rPr>
        <w:t xml:space="preserve">10 </w:t>
      </w:r>
      <w:r w:rsidR="00C905DB" w:rsidRPr="00BF6781">
        <w:rPr>
          <w:szCs w:val="24"/>
          <w:lang w:val="en-US"/>
        </w:rPr>
        <w:t xml:space="preserve">materials investigated are </w:t>
      </w:r>
      <w:r w:rsidR="00124870" w:rsidRPr="00BF6781">
        <w:rPr>
          <w:szCs w:val="24"/>
          <w:lang w:val="en-US"/>
        </w:rPr>
        <w:t>summarized</w:t>
      </w:r>
      <w:r w:rsidR="002F0636" w:rsidRPr="00BF6781">
        <w:rPr>
          <w:szCs w:val="24"/>
          <w:lang w:val="en-US"/>
        </w:rPr>
        <w:t>.</w:t>
      </w:r>
      <w:r w:rsidR="00685216" w:rsidRPr="00BF6781">
        <w:rPr>
          <w:szCs w:val="24"/>
          <w:lang w:val="en-US"/>
        </w:rPr>
        <w:t xml:space="preserve"> 1.75 mm </w:t>
      </w:r>
      <w:r w:rsidR="00794BE7" w:rsidRPr="00BF6781">
        <w:rPr>
          <w:szCs w:val="24"/>
          <w:lang w:val="en-US"/>
        </w:rPr>
        <w:t>filament</w:t>
      </w:r>
      <w:r w:rsidR="00685216" w:rsidRPr="00BF6781">
        <w:rPr>
          <w:szCs w:val="24"/>
          <w:lang w:val="en-US"/>
        </w:rPr>
        <w:t xml:space="preserve"> diameter </w:t>
      </w:r>
      <w:r w:rsidR="00794BE7" w:rsidRPr="00BF6781">
        <w:rPr>
          <w:szCs w:val="24"/>
          <w:lang w:val="en-US"/>
        </w:rPr>
        <w:t xml:space="preserve">was </w:t>
      </w:r>
      <w:r w:rsidR="00124870" w:rsidRPr="00BF6781">
        <w:rPr>
          <w:szCs w:val="24"/>
          <w:lang w:val="en-US"/>
        </w:rPr>
        <w:t>used</w:t>
      </w:r>
      <w:r w:rsidR="00365772" w:rsidRPr="00BF6781">
        <w:rPr>
          <w:szCs w:val="24"/>
          <w:lang w:val="en-US"/>
        </w:rPr>
        <w:t xml:space="preserve"> in the experimental analysis</w:t>
      </w:r>
      <w:r w:rsidR="00685216" w:rsidRPr="00BF6781">
        <w:rPr>
          <w:szCs w:val="24"/>
          <w:lang w:val="en-US"/>
        </w:rPr>
        <w:t>.</w:t>
      </w:r>
      <w:r w:rsidR="002A7842" w:rsidRPr="00BF6781">
        <w:rPr>
          <w:szCs w:val="24"/>
          <w:lang w:val="en-US"/>
        </w:rPr>
        <w:t xml:space="preserve"> </w:t>
      </w:r>
    </w:p>
    <w:p w14:paraId="6F29912E" w14:textId="7B215F57" w:rsidR="002B5740" w:rsidRPr="00BF6781" w:rsidRDefault="00BB035E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A “Minion Dave” model was considered in the test </w:t>
      </w:r>
      <w:r w:rsidR="00620B3C" w:rsidRPr="00BF6781">
        <w:rPr>
          <w:szCs w:val="24"/>
          <w:lang w:val="en-US"/>
        </w:rPr>
        <w:t xml:space="preserve">as 3D object </w:t>
      </w:r>
      <w:r w:rsidRPr="00BF6781">
        <w:rPr>
          <w:szCs w:val="24"/>
          <w:lang w:val="en-US"/>
        </w:rPr>
        <w:t>(</w:t>
      </w:r>
      <w:r w:rsidR="00C50346">
        <w:rPr>
          <w:szCs w:val="24"/>
          <w:lang w:val="en-US"/>
        </w:rPr>
        <w:t>Figure 1</w:t>
      </w:r>
      <w:r w:rsidR="00545FC2" w:rsidRPr="00BF6781">
        <w:rPr>
          <w:szCs w:val="24"/>
          <w:lang w:val="en-US"/>
        </w:rPr>
        <w:t>; width=2.38 cm, depth=2.27 cm, height=3.58 cm</w:t>
      </w:r>
      <w:r w:rsidRPr="00BF6781">
        <w:rPr>
          <w:szCs w:val="24"/>
          <w:lang w:val="en-US"/>
        </w:rPr>
        <w:t xml:space="preserve">). </w:t>
      </w:r>
      <w:r w:rsidR="0051462C" w:rsidRPr="00BF6781">
        <w:rPr>
          <w:szCs w:val="24"/>
          <w:lang w:val="en-US"/>
        </w:rPr>
        <w:t xml:space="preserve">A summary of the test performed was reported in </w:t>
      </w:r>
      <w:r w:rsidR="00C50346">
        <w:rPr>
          <w:szCs w:val="24"/>
          <w:lang w:val="en-US"/>
        </w:rPr>
        <w:t>Table 3</w:t>
      </w:r>
      <w:r w:rsidR="00434A25" w:rsidRPr="00BF6781">
        <w:rPr>
          <w:szCs w:val="24"/>
          <w:lang w:val="en-US"/>
        </w:rPr>
        <w:t>.</w:t>
      </w:r>
      <w:r w:rsidR="00620B3C" w:rsidRPr="00BF6781">
        <w:rPr>
          <w:szCs w:val="24"/>
          <w:lang w:val="en-US"/>
        </w:rPr>
        <w:t xml:space="preserve"> </w:t>
      </w:r>
      <w:r w:rsidR="00DE5D76" w:rsidRPr="00BF6781">
        <w:rPr>
          <w:szCs w:val="24"/>
          <w:lang w:val="en-US"/>
        </w:rPr>
        <w:t>A</w:t>
      </w:r>
      <w:r w:rsidR="0051462C" w:rsidRPr="00BF6781">
        <w:rPr>
          <w:szCs w:val="24"/>
          <w:lang w:val="en-US"/>
        </w:rPr>
        <w:t>ll the materials were tested at the same layer height (0.16 mm) and print</w:t>
      </w:r>
      <w:r w:rsidR="00545FC2" w:rsidRPr="00BF6781">
        <w:rPr>
          <w:szCs w:val="24"/>
          <w:lang w:val="en-US"/>
        </w:rPr>
        <w:t>ing</w:t>
      </w:r>
      <w:r w:rsidR="0051462C" w:rsidRPr="00BF6781">
        <w:rPr>
          <w:szCs w:val="24"/>
          <w:lang w:val="en-US"/>
        </w:rPr>
        <w:t xml:space="preserve"> speed (16 mm</w:t>
      </w:r>
      <w:r w:rsidR="00594CFA" w:rsidRPr="00BF6781">
        <w:rPr>
          <w:szCs w:val="24"/>
          <w:lang w:val="en-US"/>
        </w:rPr>
        <w:t> </w:t>
      </w:r>
      <w:r w:rsidR="0051462C" w:rsidRPr="00BF6781">
        <w:rPr>
          <w:szCs w:val="24"/>
          <w:lang w:val="en-US"/>
        </w:rPr>
        <w:t>s</w:t>
      </w:r>
      <w:r w:rsidR="00594CFA" w:rsidRPr="00BF6781">
        <w:rPr>
          <w:szCs w:val="24"/>
          <w:vertAlign w:val="superscript"/>
          <w:lang w:val="en-US"/>
        </w:rPr>
        <w:t>-1</w:t>
      </w:r>
      <w:r w:rsidR="0051462C" w:rsidRPr="00BF6781">
        <w:rPr>
          <w:szCs w:val="24"/>
          <w:lang w:val="en-US"/>
        </w:rPr>
        <w:t xml:space="preserve">) and, thus, </w:t>
      </w:r>
      <w:r w:rsidR="00545FC2" w:rsidRPr="00BF6781">
        <w:rPr>
          <w:szCs w:val="24"/>
          <w:lang w:val="en-US"/>
        </w:rPr>
        <w:t xml:space="preserve">the </w:t>
      </w:r>
      <w:r w:rsidR="0051462C" w:rsidRPr="00BF6781">
        <w:rPr>
          <w:szCs w:val="24"/>
          <w:lang w:val="en-US"/>
        </w:rPr>
        <w:t xml:space="preserve">same </w:t>
      </w:r>
      <w:r w:rsidR="00545FC2" w:rsidRPr="00BF6781">
        <w:rPr>
          <w:szCs w:val="24"/>
          <w:lang w:val="en-US"/>
        </w:rPr>
        <w:t xml:space="preserve">filament </w:t>
      </w:r>
      <w:r w:rsidR="0051462C" w:rsidRPr="00BF6781">
        <w:rPr>
          <w:szCs w:val="24"/>
          <w:lang w:val="en-US"/>
        </w:rPr>
        <w:t xml:space="preserve">volume </w:t>
      </w:r>
      <w:r w:rsidR="00545FC2" w:rsidRPr="00BF6781">
        <w:rPr>
          <w:szCs w:val="24"/>
          <w:lang w:val="en-US"/>
        </w:rPr>
        <w:t xml:space="preserve">was used </w:t>
      </w:r>
      <w:r w:rsidR="0051462C" w:rsidRPr="00BF6781">
        <w:rPr>
          <w:szCs w:val="24"/>
          <w:lang w:val="en-US"/>
        </w:rPr>
        <w:t>(2854</w:t>
      </w:r>
      <w:r w:rsidR="00D448AD" w:rsidRPr="00BF6781">
        <w:rPr>
          <w:szCs w:val="24"/>
          <w:lang w:val="en-US"/>
        </w:rPr>
        <w:t> </w:t>
      </w:r>
      <w:r w:rsidR="0051462C" w:rsidRPr="00BF6781">
        <w:rPr>
          <w:szCs w:val="24"/>
          <w:lang w:val="en-US"/>
        </w:rPr>
        <w:t>mm</w:t>
      </w:r>
      <w:r w:rsidR="0051462C" w:rsidRPr="00BF6781">
        <w:rPr>
          <w:szCs w:val="24"/>
          <w:vertAlign w:val="superscript"/>
          <w:lang w:val="en-US"/>
        </w:rPr>
        <w:t>3</w:t>
      </w:r>
      <w:r w:rsidR="0051462C" w:rsidRPr="00BF6781">
        <w:rPr>
          <w:szCs w:val="24"/>
          <w:lang w:val="en-US"/>
        </w:rPr>
        <w:t xml:space="preserve">). </w:t>
      </w:r>
      <w:r w:rsidR="00D448AD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3</w:t>
      </w:r>
      <w:r w:rsidR="00D448AD" w:rsidRPr="00BF6781">
        <w:rPr>
          <w:szCs w:val="24"/>
          <w:lang w:val="en-US"/>
        </w:rPr>
        <w:t xml:space="preserve"> the print</w:t>
      </w:r>
      <w:r w:rsidR="00545FC2" w:rsidRPr="00BF6781">
        <w:rPr>
          <w:szCs w:val="24"/>
          <w:lang w:val="en-US"/>
        </w:rPr>
        <w:t>ing</w:t>
      </w:r>
      <w:r w:rsidR="00D448AD" w:rsidRPr="00BF6781">
        <w:rPr>
          <w:szCs w:val="24"/>
          <w:lang w:val="en-US"/>
        </w:rPr>
        <w:t xml:space="preserve"> temperature</w:t>
      </w:r>
      <w:r w:rsidR="00545FC2" w:rsidRPr="00BF6781">
        <w:rPr>
          <w:szCs w:val="24"/>
          <w:lang w:val="en-US"/>
        </w:rPr>
        <w:t>s</w:t>
      </w:r>
      <w:r w:rsidR="00D448AD" w:rsidRPr="00BF6781">
        <w:rPr>
          <w:szCs w:val="24"/>
          <w:lang w:val="en-US"/>
        </w:rPr>
        <w:t xml:space="preserve"> were also summarized: different printing temperature</w:t>
      </w:r>
      <w:r w:rsidR="00545FC2" w:rsidRPr="00BF6781">
        <w:rPr>
          <w:szCs w:val="24"/>
          <w:lang w:val="en-US"/>
        </w:rPr>
        <w:t>s</w:t>
      </w:r>
      <w:r w:rsidR="00D448AD" w:rsidRPr="00BF6781">
        <w:rPr>
          <w:szCs w:val="24"/>
          <w:lang w:val="en-US"/>
        </w:rPr>
        <w:t xml:space="preserve"> were tested for each material</w:t>
      </w:r>
      <w:r w:rsidR="00FF457C" w:rsidRPr="00BF6781">
        <w:rPr>
          <w:szCs w:val="24"/>
          <w:lang w:val="en-US"/>
        </w:rPr>
        <w:t xml:space="preserve"> </w:t>
      </w:r>
      <w:r w:rsidR="00545FC2" w:rsidRPr="00BF6781">
        <w:rPr>
          <w:szCs w:val="24"/>
          <w:lang w:val="en-US"/>
        </w:rPr>
        <w:t>ranging from 180</w:t>
      </w:r>
      <w:r w:rsidR="00DE5D76" w:rsidRPr="00BF6781">
        <w:rPr>
          <w:szCs w:val="24"/>
          <w:lang w:val="en-US"/>
        </w:rPr>
        <w:t xml:space="preserve"> to </w:t>
      </w:r>
      <w:r w:rsidR="00545FC2" w:rsidRPr="00BF6781">
        <w:rPr>
          <w:szCs w:val="24"/>
          <w:lang w:val="en-US"/>
        </w:rPr>
        <w:t>240</w:t>
      </w:r>
      <w:r w:rsidR="00C730B7" w:rsidRPr="00BF6781">
        <w:rPr>
          <w:szCs w:val="24"/>
          <w:lang w:val="en-US"/>
        </w:rPr>
        <w:t> </w:t>
      </w:r>
      <w:r w:rsidR="00545FC2" w:rsidRPr="00BF6781">
        <w:rPr>
          <w:szCs w:val="24"/>
          <w:lang w:val="en-US"/>
        </w:rPr>
        <w:t>°C</w:t>
      </w:r>
      <w:r w:rsidR="00D448AD" w:rsidRPr="00BF6781">
        <w:rPr>
          <w:szCs w:val="24"/>
          <w:lang w:val="en-US"/>
        </w:rPr>
        <w:t xml:space="preserve">. </w:t>
      </w:r>
      <w:r w:rsidR="00DE5D76" w:rsidRPr="00BF6781">
        <w:rPr>
          <w:szCs w:val="24"/>
          <w:lang w:val="en-US"/>
        </w:rPr>
        <w:t>Test t</w:t>
      </w:r>
      <w:r w:rsidR="00E72D9D" w:rsidRPr="00BF6781">
        <w:rPr>
          <w:szCs w:val="24"/>
          <w:lang w:val="en-US"/>
        </w:rPr>
        <w:t xml:space="preserve">emperatures </w:t>
      </w:r>
      <w:r w:rsidR="00EA408F" w:rsidRPr="00BF6781">
        <w:rPr>
          <w:szCs w:val="24"/>
          <w:lang w:val="en-US"/>
        </w:rPr>
        <w:t>fell</w:t>
      </w:r>
      <w:r w:rsidR="00E72D9D" w:rsidRPr="00BF6781">
        <w:rPr>
          <w:szCs w:val="24"/>
          <w:lang w:val="en-US"/>
        </w:rPr>
        <w:t xml:space="preserve"> within the recommended ranges (</w:t>
      </w:r>
      <w:r w:rsidR="00C50346">
        <w:rPr>
          <w:szCs w:val="24"/>
          <w:lang w:val="en-US"/>
        </w:rPr>
        <w:t>Table 2</w:t>
      </w:r>
      <w:r w:rsidR="004E37F9" w:rsidRPr="00BF6781">
        <w:rPr>
          <w:szCs w:val="24"/>
          <w:lang w:val="en-US"/>
        </w:rPr>
        <w:t>) for most of the materials;</w:t>
      </w:r>
      <w:r w:rsidR="00E72D9D" w:rsidRPr="00BF6781">
        <w:rPr>
          <w:szCs w:val="24"/>
          <w:lang w:val="en-US"/>
        </w:rPr>
        <w:t xml:space="preserve"> temperature</w:t>
      </w:r>
      <w:r w:rsidR="00EA3FAB" w:rsidRPr="00BF6781">
        <w:rPr>
          <w:szCs w:val="24"/>
          <w:lang w:val="en-US"/>
        </w:rPr>
        <w:t>s</w:t>
      </w:r>
      <w:r w:rsidR="00E72D9D" w:rsidRPr="00BF6781">
        <w:rPr>
          <w:szCs w:val="24"/>
          <w:lang w:val="en-US"/>
        </w:rPr>
        <w:t xml:space="preserve"> </w:t>
      </w:r>
      <w:r w:rsidR="00B20C1E" w:rsidRPr="00BF6781">
        <w:rPr>
          <w:szCs w:val="24"/>
          <w:lang w:val="en-US"/>
        </w:rPr>
        <w:t>higher</w:t>
      </w:r>
      <w:r w:rsidR="00E72D9D" w:rsidRPr="00BF6781">
        <w:rPr>
          <w:szCs w:val="24"/>
          <w:lang w:val="en-US"/>
        </w:rPr>
        <w:t xml:space="preserve"> than the </w:t>
      </w:r>
      <w:r w:rsidR="00620B3C" w:rsidRPr="00BF6781">
        <w:rPr>
          <w:szCs w:val="24"/>
          <w:lang w:val="en-US"/>
        </w:rPr>
        <w:t xml:space="preserve">suggested </w:t>
      </w:r>
      <w:r w:rsidR="00EA3FAB" w:rsidRPr="00BF6781">
        <w:rPr>
          <w:szCs w:val="24"/>
          <w:lang w:val="en-US"/>
        </w:rPr>
        <w:t xml:space="preserve">values were </w:t>
      </w:r>
      <w:r w:rsidR="00124870" w:rsidRPr="00BF6781">
        <w:rPr>
          <w:szCs w:val="24"/>
          <w:lang w:val="en-US"/>
        </w:rPr>
        <w:t xml:space="preserve">also </w:t>
      </w:r>
      <w:r w:rsidR="00EA3FAB" w:rsidRPr="00BF6781">
        <w:rPr>
          <w:szCs w:val="24"/>
          <w:lang w:val="en-US"/>
        </w:rPr>
        <w:t>tested (e.g.</w:t>
      </w:r>
      <w:r w:rsidR="00107F75" w:rsidRPr="00BF6781">
        <w:rPr>
          <w:szCs w:val="24"/>
          <w:lang w:val="en-US"/>
        </w:rPr>
        <w:t xml:space="preserve"> PLA </w:t>
      </w:r>
      <w:r w:rsidR="00EA3FAB" w:rsidRPr="00BF6781">
        <w:rPr>
          <w:szCs w:val="24"/>
          <w:lang w:val="en-US"/>
        </w:rPr>
        <w:t xml:space="preserve">was tested up to 240 °C even if the decomposition process is expected to start at lower temperatures </w:t>
      </w:r>
      <w:r w:rsidR="00EA3FAB" w:rsidRPr="00BF6781">
        <w:rPr>
          <w:szCs w:val="24"/>
          <w:lang w:val="en-US"/>
        </w:rPr>
        <w:fldChar w:fldCharType="begin">
          <w:fldData xml:space="preserve">PEVuZE5vdGU+PENpdGU+PEF1dGhvcj5BbC1JdHJ5PC9BdXRob3I+PFllYXI+MjAxMjwvWWVhcj48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==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PEVuZE5vdGU+PENpdGU+PEF1dGhvcj5BbC1JdHJ5PC9BdXRob3I+PFllYXI+MjAxMjwvWWVhcj48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==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EA3FAB" w:rsidRPr="00BF6781">
        <w:rPr>
          <w:szCs w:val="24"/>
          <w:lang w:val="en-US"/>
        </w:rPr>
      </w:r>
      <w:r w:rsidR="00EA3FAB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" w:tooltip="Al-Itry, 2012 #1121" w:history="1">
        <w:r w:rsidR="005D3535" w:rsidRPr="00BF6781">
          <w:rPr>
            <w:noProof/>
            <w:szCs w:val="24"/>
            <w:lang w:val="en-US"/>
          </w:rPr>
          <w:t>Al-Itry et. al., 2012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0" w:tooltip="Mitchell, 2009 #1122" w:history="1">
        <w:r w:rsidR="005D3535" w:rsidRPr="00BF6781">
          <w:rPr>
            <w:noProof/>
            <w:szCs w:val="24"/>
            <w:lang w:val="en-US"/>
          </w:rPr>
          <w:t>Mitchell et. al., 2009</w:t>
        </w:r>
      </w:hyperlink>
      <w:r w:rsidR="00B52690" w:rsidRPr="00BF6781">
        <w:rPr>
          <w:noProof/>
          <w:szCs w:val="24"/>
          <w:lang w:val="en-US"/>
        </w:rPr>
        <w:t>)</w:t>
      </w:r>
      <w:r w:rsidR="00EA3FAB" w:rsidRPr="00BF6781">
        <w:rPr>
          <w:szCs w:val="24"/>
          <w:lang w:val="en-US"/>
        </w:rPr>
        <w:fldChar w:fldCharType="end"/>
      </w:r>
      <w:r w:rsidR="00442A8C" w:rsidRPr="00BF6781">
        <w:rPr>
          <w:szCs w:val="24"/>
          <w:lang w:val="en-US"/>
        </w:rPr>
        <w:t>)</w:t>
      </w:r>
      <w:r w:rsidR="00EA3FAB" w:rsidRPr="00BF6781">
        <w:rPr>
          <w:szCs w:val="24"/>
          <w:lang w:val="en-US"/>
        </w:rPr>
        <w:t>.</w:t>
      </w:r>
      <w:r w:rsidR="002A7842" w:rsidRPr="00BF6781">
        <w:rPr>
          <w:szCs w:val="24"/>
          <w:lang w:val="en-US"/>
        </w:rPr>
        <w:t xml:space="preserve"> </w:t>
      </w:r>
    </w:p>
    <w:p w14:paraId="27FA9D94" w14:textId="20829CA4" w:rsidR="002A7842" w:rsidRPr="00BF6781" w:rsidRDefault="002A7842" w:rsidP="002A7842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A further test with no filament at 240 °C was also carried out in order to perform a “zero” test; in particular, three measurements were performed simulating the </w:t>
      </w:r>
      <w:r w:rsidR="007B36BD" w:rsidRPr="00BF6781">
        <w:rPr>
          <w:szCs w:val="24"/>
          <w:lang w:val="en-US"/>
        </w:rPr>
        <w:t xml:space="preserve">Minion Dave </w:t>
      </w:r>
      <w:r w:rsidRPr="00BF6781">
        <w:rPr>
          <w:szCs w:val="24"/>
          <w:lang w:val="en-US"/>
        </w:rPr>
        <w:t xml:space="preserve">printing process </w:t>
      </w:r>
      <w:r w:rsidR="007B36BD" w:rsidRPr="00BF6781">
        <w:rPr>
          <w:szCs w:val="24"/>
          <w:lang w:val="en-US"/>
        </w:rPr>
        <w:t xml:space="preserve">not </w:t>
      </w:r>
      <w:r w:rsidR="007B36BD" w:rsidRPr="00BF6781">
        <w:rPr>
          <w:szCs w:val="24"/>
          <w:lang w:val="en-US"/>
        </w:rPr>
        <w:lastRenderedPageBreak/>
        <w:t xml:space="preserve">feeding the nozzle with the filament. The zero test is a key test since ultrafine particle emission is expected when metal surfaces are heated </w:t>
      </w:r>
      <w:r w:rsidR="007B36BD" w:rsidRPr="00BF6781">
        <w:rPr>
          <w:szCs w:val="24"/>
          <w:lang w:val="en-US"/>
        </w:rPr>
        <w:fldChar w:fldCharType="begin">
          <w:fldData xml:space="preserve">PEVuZE5vdGU+PENpdGU+PEF1dGhvcj5BZnNoYXJpPC9BdXRob3I+PFllYXI+MjAwNTwvWWVhcj48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PEVuZE5vdGU+PENpdGU+PEF1dGhvcj5BZnNoYXJpPC9BdXRob3I+PFllYXI+MjAwNTwvWWVhcj48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7B36BD" w:rsidRPr="00BF6781">
        <w:rPr>
          <w:szCs w:val="24"/>
          <w:lang w:val="en-US"/>
        </w:rPr>
      </w:r>
      <w:r w:rsidR="007B36BD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2" w:tooltip="Afshari, 2005 #1186" w:history="1">
        <w:r w:rsidR="005D3535" w:rsidRPr="00BF6781">
          <w:rPr>
            <w:noProof/>
            <w:szCs w:val="24"/>
            <w:lang w:val="en-US"/>
          </w:rPr>
          <w:t>Afshari et. al., 2005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6" w:tooltip="Wallace, 2015 #1187" w:history="1">
        <w:r w:rsidR="005D3535" w:rsidRPr="00BF6781">
          <w:rPr>
            <w:noProof/>
            <w:szCs w:val="24"/>
            <w:lang w:val="en-US"/>
          </w:rPr>
          <w:t>Wallace et. al., 2015</w:t>
        </w:r>
      </w:hyperlink>
      <w:r w:rsidR="00B52690" w:rsidRPr="00BF6781">
        <w:rPr>
          <w:noProof/>
          <w:szCs w:val="24"/>
          <w:lang w:val="en-US"/>
        </w:rPr>
        <w:t>)</w:t>
      </w:r>
      <w:r w:rsidR="007B36BD" w:rsidRPr="00BF6781">
        <w:rPr>
          <w:szCs w:val="24"/>
          <w:lang w:val="en-US"/>
        </w:rPr>
        <w:fldChar w:fldCharType="end"/>
      </w:r>
      <w:r w:rsidR="005255E1" w:rsidRPr="00BF6781">
        <w:rPr>
          <w:szCs w:val="24"/>
          <w:lang w:val="en-US"/>
        </w:rPr>
        <w:t>:</w:t>
      </w:r>
      <w:r w:rsidR="007B36BD" w:rsidRPr="00BF6781">
        <w:rPr>
          <w:szCs w:val="24"/>
          <w:lang w:val="en-US"/>
        </w:rPr>
        <w:t xml:space="preserve"> therefore the nozzle heating </w:t>
      </w:r>
      <w:r w:rsidR="007E3E83" w:rsidRPr="00BF6781">
        <w:rPr>
          <w:szCs w:val="24"/>
          <w:lang w:val="en-US"/>
        </w:rPr>
        <w:t xml:space="preserve">process </w:t>
      </w:r>
      <w:r w:rsidR="007B36BD" w:rsidRPr="00BF6781">
        <w:rPr>
          <w:szCs w:val="24"/>
          <w:lang w:val="en-US"/>
        </w:rPr>
        <w:t xml:space="preserve">itself could lead to </w:t>
      </w:r>
      <w:r w:rsidR="005255E1" w:rsidRPr="00BF6781">
        <w:rPr>
          <w:szCs w:val="24"/>
          <w:lang w:val="en-US"/>
        </w:rPr>
        <w:t>u</w:t>
      </w:r>
      <w:r w:rsidR="000448CF">
        <w:rPr>
          <w:szCs w:val="24"/>
          <w:lang w:val="en-US"/>
        </w:rPr>
        <w:t>ltrafine particle emissions</w:t>
      </w:r>
      <w:r w:rsidR="005255E1" w:rsidRPr="00BF6781">
        <w:rPr>
          <w:szCs w:val="24"/>
          <w:lang w:val="en-US"/>
        </w:rPr>
        <w:t xml:space="preserve"> likely overestimating the printing process emission</w:t>
      </w:r>
      <w:r w:rsidR="007B36BD" w:rsidRPr="00BF6781">
        <w:rPr>
          <w:szCs w:val="24"/>
          <w:lang w:val="en-US"/>
        </w:rPr>
        <w:t>.</w:t>
      </w:r>
    </w:p>
    <w:p w14:paraId="28B378AA" w14:textId="57DC31C2" w:rsidR="005C71FB" w:rsidRPr="00BF6781" w:rsidRDefault="00685216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In order to properly compare the emission data of the </w:t>
      </w:r>
      <w:r w:rsidR="00DE5D76" w:rsidRPr="00BF6781">
        <w:rPr>
          <w:szCs w:val="24"/>
          <w:lang w:val="en-US"/>
        </w:rPr>
        <w:t xml:space="preserve">investigated 3D printer when </w:t>
      </w:r>
      <w:r w:rsidRPr="00BF6781">
        <w:rPr>
          <w:szCs w:val="24"/>
          <w:lang w:val="en-US"/>
        </w:rPr>
        <w:t>different materials</w:t>
      </w:r>
      <w:r w:rsidR="00DE5D76" w:rsidRPr="00BF6781">
        <w:rPr>
          <w:szCs w:val="24"/>
          <w:lang w:val="en-US"/>
        </w:rPr>
        <w:t xml:space="preserve"> are used</w:t>
      </w:r>
      <w:r w:rsidR="00EC55F9" w:rsidRPr="00BF6781">
        <w:rPr>
          <w:szCs w:val="24"/>
          <w:lang w:val="en-US"/>
        </w:rPr>
        <w:t xml:space="preserve">, </w:t>
      </w:r>
      <w:r w:rsidR="002F72AF" w:rsidRPr="00BF6781">
        <w:rPr>
          <w:szCs w:val="24"/>
          <w:lang w:val="en-US"/>
        </w:rPr>
        <w:t>the same printing set up was considered. A</w:t>
      </w:r>
      <w:r w:rsidR="00EC55F9" w:rsidRPr="00BF6781">
        <w:rPr>
          <w:szCs w:val="24"/>
          <w:lang w:val="en-US"/>
        </w:rPr>
        <w:t xml:space="preserve">s </w:t>
      </w:r>
      <w:r w:rsidR="002F72AF" w:rsidRPr="00BF6781">
        <w:rPr>
          <w:szCs w:val="24"/>
          <w:lang w:val="en-US"/>
        </w:rPr>
        <w:t xml:space="preserve">an </w:t>
      </w:r>
      <w:r w:rsidR="00EC55F9" w:rsidRPr="00BF6781">
        <w:rPr>
          <w:szCs w:val="24"/>
          <w:lang w:val="en-US"/>
        </w:rPr>
        <w:t>example, a</w:t>
      </w:r>
      <w:r w:rsidR="005C71FB" w:rsidRPr="00BF6781">
        <w:rPr>
          <w:szCs w:val="24"/>
          <w:lang w:val="en-US"/>
        </w:rPr>
        <w:t>ll the materials were printed with no heated</w:t>
      </w:r>
      <w:r w:rsidR="00107F75" w:rsidRPr="00BF6781">
        <w:rPr>
          <w:szCs w:val="24"/>
          <w:lang w:val="en-US"/>
        </w:rPr>
        <w:t xml:space="preserve"> </w:t>
      </w:r>
      <w:r w:rsidR="0016045D" w:rsidRPr="00BF6781">
        <w:rPr>
          <w:szCs w:val="24"/>
          <w:lang w:val="en-US"/>
        </w:rPr>
        <w:t>pla</w:t>
      </w:r>
      <w:r w:rsidR="005C71FB" w:rsidRPr="00BF6781">
        <w:rPr>
          <w:szCs w:val="24"/>
          <w:lang w:val="en-US"/>
        </w:rPr>
        <w:t>te in order to avoid artifacts due to the possible emission of the</w:t>
      </w:r>
      <w:r w:rsidR="00107F75" w:rsidRPr="00BF6781">
        <w:rPr>
          <w:szCs w:val="24"/>
          <w:lang w:val="en-US"/>
        </w:rPr>
        <w:t xml:space="preserve"> </w:t>
      </w:r>
      <w:r w:rsidR="0016045D" w:rsidRPr="00BF6781">
        <w:rPr>
          <w:szCs w:val="24"/>
          <w:lang w:val="en-US"/>
        </w:rPr>
        <w:t>pla</w:t>
      </w:r>
      <w:r w:rsidR="005C71FB" w:rsidRPr="00BF6781">
        <w:rPr>
          <w:szCs w:val="24"/>
          <w:lang w:val="en-US"/>
        </w:rPr>
        <w:t>te itself</w:t>
      </w:r>
      <w:r w:rsidR="00FF457C" w:rsidRPr="00BF6781">
        <w:rPr>
          <w:szCs w:val="24"/>
          <w:lang w:val="en-US"/>
        </w:rPr>
        <w:t xml:space="preserve"> (this is also the reason why </w:t>
      </w:r>
      <w:r w:rsidR="00150DFD" w:rsidRPr="00BF6781">
        <w:rPr>
          <w:szCs w:val="24"/>
          <w:lang w:val="en-US"/>
        </w:rPr>
        <w:t>ABS</w:t>
      </w:r>
      <w:r w:rsidR="00FF457C" w:rsidRPr="00BF6781">
        <w:rPr>
          <w:szCs w:val="24"/>
          <w:lang w:val="en-US"/>
        </w:rPr>
        <w:t xml:space="preserve"> material was not considered in the study)</w:t>
      </w:r>
      <w:r w:rsidR="005C71FB" w:rsidRPr="00BF6781">
        <w:rPr>
          <w:szCs w:val="24"/>
          <w:lang w:val="en-US"/>
        </w:rPr>
        <w:t xml:space="preserve">. </w:t>
      </w:r>
      <w:r w:rsidR="00124870" w:rsidRPr="00BF6781">
        <w:rPr>
          <w:szCs w:val="24"/>
          <w:lang w:val="en-US"/>
        </w:rPr>
        <w:t>Moreover, p</w:t>
      </w:r>
      <w:r w:rsidR="005C71FB" w:rsidRPr="00BF6781">
        <w:rPr>
          <w:szCs w:val="24"/>
          <w:lang w:val="en-US"/>
        </w:rPr>
        <w:t xml:space="preserve">rinting process was performed </w:t>
      </w:r>
      <w:r w:rsidR="00FF457C" w:rsidRPr="00BF6781">
        <w:rPr>
          <w:szCs w:val="24"/>
          <w:lang w:val="en-US"/>
        </w:rPr>
        <w:t>with no</w:t>
      </w:r>
      <w:r w:rsidR="005C71FB" w:rsidRPr="00BF6781">
        <w:rPr>
          <w:szCs w:val="24"/>
          <w:lang w:val="en-US"/>
        </w:rPr>
        <w:t xml:space="preserve"> “retraction” technique </w:t>
      </w:r>
      <w:r w:rsidR="00615166" w:rsidRPr="00BF6781">
        <w:rPr>
          <w:szCs w:val="24"/>
          <w:lang w:val="en-US"/>
        </w:rPr>
        <w:t>(</w:t>
      </w:r>
      <w:r w:rsidR="006A421D" w:rsidRPr="00BF6781">
        <w:rPr>
          <w:szCs w:val="24"/>
          <w:lang w:val="en-US"/>
        </w:rPr>
        <w:t xml:space="preserve">i.e. </w:t>
      </w:r>
      <w:r w:rsidR="00615166" w:rsidRPr="00BF6781">
        <w:rPr>
          <w:szCs w:val="24"/>
          <w:lang w:val="en-US"/>
        </w:rPr>
        <w:t>“sucking” filament back up through the hot end in order to red</w:t>
      </w:r>
      <w:r w:rsidR="000448CF">
        <w:rPr>
          <w:szCs w:val="24"/>
          <w:lang w:val="en-US"/>
        </w:rPr>
        <w:t xml:space="preserve">uce filament oozing and </w:t>
      </w:r>
      <w:r w:rsidR="00615166" w:rsidRPr="00BF6781">
        <w:rPr>
          <w:szCs w:val="24"/>
          <w:lang w:val="en-US"/>
        </w:rPr>
        <w:t xml:space="preserve">depositing on the object under printing) </w:t>
      </w:r>
      <w:r w:rsidR="005C71FB" w:rsidRPr="00BF6781">
        <w:rPr>
          <w:szCs w:val="24"/>
          <w:lang w:val="en-US"/>
        </w:rPr>
        <w:t xml:space="preserve">since it was </w:t>
      </w:r>
      <w:r w:rsidR="00EC55F9" w:rsidRPr="00BF6781">
        <w:rPr>
          <w:szCs w:val="24"/>
          <w:lang w:val="en-US"/>
        </w:rPr>
        <w:t xml:space="preserve">discouraged for certain </w:t>
      </w:r>
      <w:r w:rsidR="005C71FB" w:rsidRPr="00BF6781">
        <w:rPr>
          <w:szCs w:val="24"/>
          <w:lang w:val="en-US"/>
        </w:rPr>
        <w:t>material</w:t>
      </w:r>
      <w:r w:rsidR="00EC55F9" w:rsidRPr="00BF6781">
        <w:rPr>
          <w:szCs w:val="24"/>
          <w:lang w:val="en-US"/>
        </w:rPr>
        <w:t>s</w:t>
      </w:r>
      <w:r w:rsidR="005C71FB" w:rsidRPr="00BF6781">
        <w:rPr>
          <w:szCs w:val="24"/>
          <w:lang w:val="en-US"/>
        </w:rPr>
        <w:t>.</w:t>
      </w:r>
      <w:r w:rsidR="002F72AF" w:rsidRPr="00BF6781">
        <w:rPr>
          <w:szCs w:val="24"/>
          <w:lang w:val="en-US"/>
        </w:rPr>
        <w:t xml:space="preserve"> The authors recognize that such approach (</w:t>
      </w:r>
      <w:r w:rsidR="006A421D" w:rsidRPr="00BF6781">
        <w:rPr>
          <w:szCs w:val="24"/>
          <w:lang w:val="en-US"/>
        </w:rPr>
        <w:t xml:space="preserve">i.e. </w:t>
      </w:r>
      <w:r w:rsidR="002F72AF" w:rsidRPr="00BF6781">
        <w:rPr>
          <w:szCs w:val="24"/>
          <w:lang w:val="en-US"/>
        </w:rPr>
        <w:t xml:space="preserve">using the same setup) could be not accurate in the view of the printing quality but it is a compulsory condition to </w:t>
      </w:r>
      <w:r w:rsidR="00ED3493" w:rsidRPr="00BF6781">
        <w:rPr>
          <w:szCs w:val="24"/>
          <w:lang w:val="en-US"/>
        </w:rPr>
        <w:t xml:space="preserve">provide a </w:t>
      </w:r>
      <w:r w:rsidR="00694F91" w:rsidRPr="00BF6781">
        <w:rPr>
          <w:szCs w:val="24"/>
          <w:lang w:val="en-US"/>
        </w:rPr>
        <w:t>suitabl</w:t>
      </w:r>
      <w:r w:rsidR="00ED3493" w:rsidRPr="00BF6781">
        <w:rPr>
          <w:szCs w:val="24"/>
          <w:lang w:val="en-US"/>
        </w:rPr>
        <w:t>e discussion of</w:t>
      </w:r>
      <w:r w:rsidR="002F72AF" w:rsidRPr="00BF6781">
        <w:rPr>
          <w:szCs w:val="24"/>
          <w:lang w:val="en-US"/>
        </w:rPr>
        <w:t xml:space="preserve"> </w:t>
      </w:r>
      <w:r w:rsidR="00694F91" w:rsidRPr="00BF6781">
        <w:rPr>
          <w:szCs w:val="24"/>
          <w:lang w:val="en-US"/>
        </w:rPr>
        <w:t xml:space="preserve">the measurement </w:t>
      </w:r>
      <w:r w:rsidR="002F72AF" w:rsidRPr="00BF6781">
        <w:rPr>
          <w:szCs w:val="24"/>
          <w:lang w:val="en-US"/>
        </w:rPr>
        <w:t>data.</w:t>
      </w:r>
    </w:p>
    <w:p w14:paraId="0828DB6B" w14:textId="77777777" w:rsidR="00947D60" w:rsidRPr="00C33E89" w:rsidRDefault="00947D60" w:rsidP="00240C2B">
      <w:pPr>
        <w:pStyle w:val="Paragrafoelenco"/>
        <w:spacing w:line="480" w:lineRule="auto"/>
        <w:ind w:left="426"/>
        <w:rPr>
          <w:b/>
          <w:szCs w:val="24"/>
          <w:lang w:val="en-US"/>
        </w:rPr>
      </w:pPr>
    </w:p>
    <w:p w14:paraId="22763A31" w14:textId="47C4EFCA" w:rsidR="00C730B7" w:rsidRPr="00C33E89" w:rsidRDefault="00C730B7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b/>
          <w:szCs w:val="24"/>
          <w:lang w:val="en-US"/>
        </w:rPr>
      </w:pPr>
      <w:r w:rsidRPr="00C33E89">
        <w:rPr>
          <w:b/>
          <w:szCs w:val="24"/>
          <w:lang w:val="en-US"/>
        </w:rPr>
        <w:t>Experimental apparatus</w:t>
      </w:r>
      <w:r w:rsidR="00717428">
        <w:rPr>
          <w:b/>
          <w:szCs w:val="24"/>
          <w:lang w:val="en-US"/>
        </w:rPr>
        <w:t xml:space="preserve"> and quality assurance</w:t>
      </w:r>
    </w:p>
    <w:p w14:paraId="2CA3249F" w14:textId="77777777" w:rsidR="00C730B7" w:rsidRPr="00BF6781" w:rsidRDefault="00C730B7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In order to characterize the emission of the analyzed 3D printer, the following instruments were used:</w:t>
      </w:r>
    </w:p>
    <w:p w14:paraId="09C0B1CB" w14:textId="6A07EFE3" w:rsidR="00C730B7" w:rsidRPr="00BF6781" w:rsidRDefault="00C730B7" w:rsidP="00240C2B">
      <w:pPr>
        <w:pStyle w:val="Paragrafoelenco"/>
        <w:numPr>
          <w:ilvl w:val="0"/>
          <w:numId w:val="13"/>
        </w:numPr>
        <w:spacing w:line="480" w:lineRule="auto"/>
        <w:ind w:left="142" w:hanging="142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a </w:t>
      </w:r>
      <w:proofErr w:type="spellStart"/>
      <w:r w:rsidR="000B239F" w:rsidRPr="00BF6781">
        <w:rPr>
          <w:szCs w:val="24"/>
          <w:lang w:val="en-US"/>
        </w:rPr>
        <w:t>butanol</w:t>
      </w:r>
      <w:proofErr w:type="spellEnd"/>
      <w:r w:rsidR="000B239F" w:rsidRPr="00BF6781">
        <w:rPr>
          <w:szCs w:val="24"/>
          <w:lang w:val="en-US"/>
        </w:rPr>
        <w:t xml:space="preserve">-based </w:t>
      </w:r>
      <w:r w:rsidR="00BC7415" w:rsidRPr="00BF6781">
        <w:rPr>
          <w:szCs w:val="24"/>
          <w:lang w:val="en-US"/>
        </w:rPr>
        <w:t>c</w:t>
      </w:r>
      <w:r w:rsidRPr="00BF6781">
        <w:rPr>
          <w:szCs w:val="24"/>
          <w:lang w:val="en-US"/>
        </w:rPr>
        <w:t xml:space="preserve">ondensation </w:t>
      </w:r>
      <w:r w:rsidR="00BC7415" w:rsidRPr="00BF6781">
        <w:rPr>
          <w:szCs w:val="24"/>
          <w:lang w:val="en-US"/>
        </w:rPr>
        <w:t>p</w:t>
      </w:r>
      <w:r w:rsidRPr="00BF6781">
        <w:rPr>
          <w:szCs w:val="24"/>
          <w:lang w:val="en-US"/>
        </w:rPr>
        <w:t xml:space="preserve">article </w:t>
      </w:r>
      <w:r w:rsidR="00BC7415" w:rsidRPr="00BF6781">
        <w:rPr>
          <w:szCs w:val="24"/>
          <w:lang w:val="en-US"/>
        </w:rPr>
        <w:t>c</w:t>
      </w:r>
      <w:r w:rsidRPr="00BF6781">
        <w:rPr>
          <w:szCs w:val="24"/>
          <w:lang w:val="en-US"/>
        </w:rPr>
        <w:t>ounter (</w:t>
      </w:r>
      <w:r w:rsidR="00107F75" w:rsidRPr="00BF6781">
        <w:rPr>
          <w:szCs w:val="24"/>
          <w:lang w:val="en-US"/>
        </w:rPr>
        <w:t>CPC</w:t>
      </w:r>
      <w:r w:rsidR="00BC7415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 xml:space="preserve">3775, TSI Inc.) able to measure the </w:t>
      </w:r>
      <w:r w:rsidR="000B239F" w:rsidRPr="00BF6781">
        <w:rPr>
          <w:szCs w:val="24"/>
          <w:lang w:val="en-US"/>
        </w:rPr>
        <w:t xml:space="preserve">particle number concentration </w:t>
      </w:r>
      <w:r w:rsidR="004740DB" w:rsidRPr="00BF6781">
        <w:rPr>
          <w:szCs w:val="24"/>
          <w:lang w:val="en-US"/>
        </w:rPr>
        <w:t xml:space="preserve">of particles &gt;4 nm in diameter </w:t>
      </w:r>
      <w:r w:rsidR="000B239F" w:rsidRPr="00BF6781">
        <w:rPr>
          <w:szCs w:val="24"/>
          <w:lang w:val="en-US"/>
        </w:rPr>
        <w:t>up to 1×10</w:t>
      </w:r>
      <w:r w:rsidR="000B239F" w:rsidRPr="00BF6781">
        <w:rPr>
          <w:szCs w:val="24"/>
          <w:vertAlign w:val="superscript"/>
          <w:lang w:val="en-US"/>
        </w:rPr>
        <w:t>7</w:t>
      </w:r>
      <w:r w:rsidR="000B239F" w:rsidRPr="00BF6781">
        <w:rPr>
          <w:szCs w:val="24"/>
          <w:lang w:val="en-US"/>
        </w:rPr>
        <w:t xml:space="preserve"> part. cm</w:t>
      </w:r>
      <w:r w:rsidR="000B239F" w:rsidRPr="00BF6781">
        <w:rPr>
          <w:szCs w:val="24"/>
          <w:vertAlign w:val="superscript"/>
          <w:lang w:val="en-US"/>
        </w:rPr>
        <w:t>-3</w:t>
      </w:r>
      <w:r w:rsidR="000B239F" w:rsidRPr="00BF6781">
        <w:rPr>
          <w:szCs w:val="24"/>
          <w:lang w:val="en-US"/>
        </w:rPr>
        <w:t xml:space="preserve"> with 1-s sampling time</w:t>
      </w:r>
      <w:r w:rsidR="004740DB" w:rsidRPr="00BF6781">
        <w:rPr>
          <w:szCs w:val="24"/>
          <w:lang w:val="en-US"/>
        </w:rPr>
        <w:t>;</w:t>
      </w:r>
    </w:p>
    <w:p w14:paraId="40717DE8" w14:textId="4D8ABA4B" w:rsidR="000B239F" w:rsidRPr="00BF6781" w:rsidRDefault="000B239F" w:rsidP="00240C2B">
      <w:pPr>
        <w:pStyle w:val="Paragrafoelenco"/>
        <w:numPr>
          <w:ilvl w:val="0"/>
          <w:numId w:val="13"/>
        </w:numPr>
        <w:spacing w:line="480" w:lineRule="auto"/>
        <w:ind w:left="142" w:hanging="142"/>
        <w:rPr>
          <w:szCs w:val="24"/>
          <w:lang w:val="en-US"/>
        </w:rPr>
      </w:pPr>
      <w:r w:rsidRPr="00BF6781">
        <w:rPr>
          <w:szCs w:val="24"/>
          <w:lang w:val="en-US"/>
        </w:rPr>
        <w:t>a light-scattering laser photometer (</w:t>
      </w:r>
      <w:proofErr w:type="spellStart"/>
      <w:r w:rsidR="00107F75" w:rsidRPr="00BF6781">
        <w:rPr>
          <w:szCs w:val="24"/>
          <w:lang w:val="en-US"/>
        </w:rPr>
        <w:t>DustTrak</w:t>
      </w:r>
      <w:proofErr w:type="spellEnd"/>
      <w:r w:rsidRPr="00BF6781">
        <w:rPr>
          <w:szCs w:val="24"/>
          <w:lang w:val="en-US"/>
        </w:rPr>
        <w:t xml:space="preserve"> </w:t>
      </w:r>
      <w:r w:rsidR="00BC7415" w:rsidRPr="00BF6781">
        <w:rPr>
          <w:szCs w:val="24"/>
          <w:lang w:val="en-US"/>
        </w:rPr>
        <w:t>a</w:t>
      </w:r>
      <w:r w:rsidRPr="00BF6781">
        <w:rPr>
          <w:szCs w:val="24"/>
          <w:lang w:val="en-US"/>
        </w:rPr>
        <w:t xml:space="preserve">erosol </w:t>
      </w:r>
      <w:r w:rsidR="00BC7415" w:rsidRPr="00BF6781">
        <w:rPr>
          <w:szCs w:val="24"/>
          <w:lang w:val="en-US"/>
        </w:rPr>
        <w:t>m</w:t>
      </w:r>
      <w:r w:rsidRPr="00BF6781">
        <w:rPr>
          <w:szCs w:val="24"/>
          <w:lang w:val="en-US"/>
        </w:rPr>
        <w:t>onitor 8534, TSI Inc.) able to measure particle mass concentrations in terms of PM</w:t>
      </w:r>
      <w:r w:rsidRPr="00BF6781">
        <w:rPr>
          <w:szCs w:val="24"/>
          <w:vertAlign w:val="subscript"/>
          <w:lang w:val="en-US"/>
        </w:rPr>
        <w:t>1</w:t>
      </w:r>
      <w:r w:rsidRPr="00BF6781">
        <w:rPr>
          <w:szCs w:val="24"/>
          <w:lang w:val="en-US"/>
        </w:rPr>
        <w:t>, PM</w:t>
      </w:r>
      <w:r w:rsidRPr="00BF6781">
        <w:rPr>
          <w:szCs w:val="24"/>
          <w:vertAlign w:val="subscript"/>
          <w:lang w:val="en-US"/>
        </w:rPr>
        <w:t>2.5</w:t>
      </w:r>
      <w:r w:rsidRPr="00BF6781">
        <w:rPr>
          <w:szCs w:val="24"/>
          <w:lang w:val="en-US"/>
        </w:rPr>
        <w:t>, PM</w:t>
      </w:r>
      <w:r w:rsidRPr="00BF6781">
        <w:rPr>
          <w:szCs w:val="24"/>
          <w:vertAlign w:val="subscript"/>
          <w:lang w:val="en-US"/>
        </w:rPr>
        <w:t>10</w:t>
      </w:r>
      <w:r w:rsidRPr="00BF6781">
        <w:rPr>
          <w:szCs w:val="24"/>
          <w:lang w:val="en-US"/>
        </w:rPr>
        <w:t xml:space="preserve"> with 1-s sampling time;</w:t>
      </w:r>
    </w:p>
    <w:p w14:paraId="5CF7F9DB" w14:textId="497F0182" w:rsidR="000B239F" w:rsidRPr="00BF6781" w:rsidRDefault="000B239F" w:rsidP="00240C2B">
      <w:pPr>
        <w:pStyle w:val="Paragrafoelenco"/>
        <w:numPr>
          <w:ilvl w:val="0"/>
          <w:numId w:val="13"/>
        </w:numPr>
        <w:spacing w:line="480" w:lineRule="auto"/>
        <w:ind w:left="142" w:hanging="142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a </w:t>
      </w:r>
      <w:r w:rsidR="00BC7415" w:rsidRPr="00BF6781">
        <w:rPr>
          <w:szCs w:val="24"/>
          <w:lang w:val="en-US"/>
        </w:rPr>
        <w:t>s</w:t>
      </w:r>
      <w:r w:rsidRPr="00BF6781">
        <w:rPr>
          <w:szCs w:val="24"/>
          <w:lang w:val="en-US"/>
        </w:rPr>
        <w:t xml:space="preserve">canning </w:t>
      </w:r>
      <w:r w:rsidR="00BC7415" w:rsidRPr="00BF6781">
        <w:rPr>
          <w:szCs w:val="24"/>
          <w:lang w:val="en-US"/>
        </w:rPr>
        <w:t>m</w:t>
      </w:r>
      <w:r w:rsidRPr="00BF6781">
        <w:rPr>
          <w:szCs w:val="24"/>
          <w:lang w:val="en-US"/>
        </w:rPr>
        <w:t xml:space="preserve">obility </w:t>
      </w:r>
      <w:r w:rsidR="00BC7415" w:rsidRPr="00BF6781">
        <w:rPr>
          <w:szCs w:val="24"/>
          <w:lang w:val="en-US"/>
        </w:rPr>
        <w:t>p</w:t>
      </w:r>
      <w:r w:rsidRPr="00BF6781">
        <w:rPr>
          <w:szCs w:val="24"/>
          <w:lang w:val="en-US"/>
        </w:rPr>
        <w:t xml:space="preserve">article </w:t>
      </w:r>
      <w:proofErr w:type="spellStart"/>
      <w:r w:rsidR="00BC7415" w:rsidRPr="00BF6781">
        <w:rPr>
          <w:szCs w:val="24"/>
          <w:lang w:val="en-US"/>
        </w:rPr>
        <w:t>s</w:t>
      </w:r>
      <w:r w:rsidRPr="00BF6781">
        <w:rPr>
          <w:szCs w:val="24"/>
          <w:lang w:val="en-US"/>
        </w:rPr>
        <w:t>izer</w:t>
      </w:r>
      <w:proofErr w:type="spellEnd"/>
      <w:r w:rsidRPr="00BF6781">
        <w:rPr>
          <w:szCs w:val="24"/>
          <w:lang w:val="en-US"/>
        </w:rPr>
        <w:t xml:space="preserve"> spectrometer (</w:t>
      </w:r>
      <w:r w:rsidR="00107F75" w:rsidRPr="00BF6781">
        <w:rPr>
          <w:szCs w:val="24"/>
          <w:lang w:val="en-US"/>
        </w:rPr>
        <w:t>SMPS</w:t>
      </w:r>
      <w:r w:rsidRPr="00BF6781">
        <w:rPr>
          <w:szCs w:val="24"/>
          <w:lang w:val="en-US"/>
        </w:rPr>
        <w:t xml:space="preserve"> 3936, TSI Inc.) able to measure the particle number distribution in the sub-</w:t>
      </w:r>
      <w:r w:rsidR="00AC5F71" w:rsidRPr="00BF6781">
        <w:rPr>
          <w:szCs w:val="24"/>
          <w:lang w:val="en-US"/>
        </w:rPr>
        <w:t>micron</w:t>
      </w:r>
      <w:r w:rsidRPr="00BF6781">
        <w:rPr>
          <w:szCs w:val="24"/>
          <w:lang w:val="en-US"/>
        </w:rPr>
        <w:t xml:space="preserve"> particle range. In particular, the </w:t>
      </w:r>
      <w:r w:rsidR="00107F75" w:rsidRPr="00BF6781">
        <w:rPr>
          <w:szCs w:val="24"/>
          <w:lang w:val="en-US"/>
        </w:rPr>
        <w:t>SMPS</w:t>
      </w:r>
      <w:r w:rsidRPr="00BF6781">
        <w:rPr>
          <w:szCs w:val="24"/>
          <w:lang w:val="en-US"/>
        </w:rPr>
        <w:t xml:space="preserve"> is made up of an </w:t>
      </w:r>
      <w:r w:rsidR="00BC7415" w:rsidRPr="00BF6781">
        <w:rPr>
          <w:szCs w:val="24"/>
          <w:lang w:val="en-US"/>
        </w:rPr>
        <w:t>e</w:t>
      </w:r>
      <w:r w:rsidRPr="00BF6781">
        <w:rPr>
          <w:szCs w:val="24"/>
          <w:lang w:val="en-US"/>
        </w:rPr>
        <w:t xml:space="preserve">lectrostatic </w:t>
      </w:r>
      <w:r w:rsidR="00BC7415" w:rsidRPr="00BF6781">
        <w:rPr>
          <w:szCs w:val="24"/>
          <w:lang w:val="en-US"/>
        </w:rPr>
        <w:t>c</w:t>
      </w:r>
      <w:r w:rsidRPr="00BF6781">
        <w:rPr>
          <w:szCs w:val="24"/>
          <w:lang w:val="en-US"/>
        </w:rPr>
        <w:t>lassifier (</w:t>
      </w:r>
      <w:r w:rsidR="00107F75" w:rsidRPr="00BF6781">
        <w:rPr>
          <w:szCs w:val="24"/>
          <w:lang w:val="en-US"/>
        </w:rPr>
        <w:t>EC</w:t>
      </w:r>
      <w:r w:rsidRPr="00BF6781">
        <w:rPr>
          <w:szCs w:val="24"/>
          <w:lang w:val="en-US"/>
        </w:rPr>
        <w:t xml:space="preserve"> 3080, TSI Inc.), which classifies particles according </w:t>
      </w:r>
      <w:r w:rsidR="00FF457C" w:rsidRPr="00BF6781">
        <w:rPr>
          <w:szCs w:val="24"/>
          <w:lang w:val="en-US"/>
        </w:rPr>
        <w:t xml:space="preserve">to </w:t>
      </w:r>
      <w:r w:rsidRPr="00BF6781">
        <w:rPr>
          <w:szCs w:val="24"/>
          <w:lang w:val="en-US"/>
        </w:rPr>
        <w:t xml:space="preserve">their electrical mobility diameter, and a further </w:t>
      </w:r>
      <w:r w:rsidR="00107F75" w:rsidRPr="00BF6781">
        <w:rPr>
          <w:szCs w:val="24"/>
          <w:lang w:val="en-US"/>
        </w:rPr>
        <w:t>CPC</w:t>
      </w:r>
      <w:r w:rsidRPr="00BF6781">
        <w:rPr>
          <w:szCs w:val="24"/>
          <w:lang w:val="en-US"/>
        </w:rPr>
        <w:t xml:space="preserve"> 3775 to count the classified particles, thus providing particle </w:t>
      </w:r>
      <w:r w:rsidRPr="00BF6781">
        <w:rPr>
          <w:szCs w:val="24"/>
          <w:lang w:val="en-US"/>
        </w:rPr>
        <w:lastRenderedPageBreak/>
        <w:t xml:space="preserve">number size distribution. </w:t>
      </w:r>
      <w:r w:rsidR="00AB0B0B" w:rsidRPr="00BF6781">
        <w:rPr>
          <w:szCs w:val="24"/>
          <w:lang w:val="en-US"/>
        </w:rPr>
        <w:t xml:space="preserve">In the experimental analysis </w:t>
      </w:r>
      <w:r w:rsidR="006141D2" w:rsidRPr="00BF6781">
        <w:rPr>
          <w:szCs w:val="24"/>
          <w:lang w:val="en-US"/>
        </w:rPr>
        <w:t xml:space="preserve">a </w:t>
      </w:r>
      <w:r w:rsidRPr="00BF6781">
        <w:rPr>
          <w:szCs w:val="24"/>
          <w:lang w:val="en-US"/>
        </w:rPr>
        <w:t>sampling time</w:t>
      </w:r>
      <w:r w:rsidR="006141D2" w:rsidRPr="00BF6781">
        <w:rPr>
          <w:szCs w:val="24"/>
          <w:lang w:val="en-US"/>
        </w:rPr>
        <w:t xml:space="preserve"> of 135 s</w:t>
      </w:r>
      <w:r w:rsidR="00D34722" w:rsidRPr="00BF6781">
        <w:rPr>
          <w:szCs w:val="24"/>
          <w:lang w:val="en-US"/>
        </w:rPr>
        <w:t xml:space="preserve">, </w:t>
      </w:r>
      <w:r w:rsidR="006141D2" w:rsidRPr="00BF6781">
        <w:rPr>
          <w:szCs w:val="24"/>
          <w:lang w:val="en-US"/>
        </w:rPr>
        <w:t xml:space="preserve">an </w:t>
      </w:r>
      <w:r w:rsidR="00D34722" w:rsidRPr="00BF6781">
        <w:rPr>
          <w:szCs w:val="24"/>
          <w:lang w:val="en-US"/>
        </w:rPr>
        <w:t>aerosol flow rate of 1.5</w:t>
      </w:r>
      <w:r w:rsidR="00AB0B0B" w:rsidRPr="00BF6781">
        <w:rPr>
          <w:szCs w:val="24"/>
          <w:lang w:val="en-US"/>
        </w:rPr>
        <w:t xml:space="preserve"> </w:t>
      </w:r>
      <w:r w:rsidR="00D34722" w:rsidRPr="00BF6781">
        <w:rPr>
          <w:szCs w:val="24"/>
          <w:lang w:val="en-US"/>
        </w:rPr>
        <w:t>L min</w:t>
      </w:r>
      <w:r w:rsidR="00D34722" w:rsidRPr="00BF6781">
        <w:rPr>
          <w:szCs w:val="24"/>
          <w:vertAlign w:val="superscript"/>
          <w:lang w:val="en-US"/>
        </w:rPr>
        <w:t>-1</w:t>
      </w:r>
      <w:r w:rsidR="00D34722" w:rsidRPr="00BF6781">
        <w:rPr>
          <w:szCs w:val="24"/>
          <w:lang w:val="en-US"/>
        </w:rPr>
        <w:t xml:space="preserve">, and </w:t>
      </w:r>
      <w:r w:rsidR="006141D2" w:rsidRPr="00BF6781">
        <w:rPr>
          <w:szCs w:val="24"/>
          <w:lang w:val="en-US"/>
        </w:rPr>
        <w:t xml:space="preserve">a </w:t>
      </w:r>
      <w:r w:rsidR="00D34722" w:rsidRPr="00BF6781">
        <w:rPr>
          <w:szCs w:val="24"/>
          <w:lang w:val="en-US"/>
        </w:rPr>
        <w:t>sheath flow rate of 15 L min</w:t>
      </w:r>
      <w:r w:rsidR="00D34722" w:rsidRPr="00BF6781">
        <w:rPr>
          <w:szCs w:val="24"/>
          <w:vertAlign w:val="superscript"/>
          <w:lang w:val="en-US"/>
        </w:rPr>
        <w:t>-1</w:t>
      </w:r>
      <w:r w:rsidR="00D34722" w:rsidRPr="00BF6781">
        <w:rPr>
          <w:szCs w:val="24"/>
          <w:lang w:val="en-US"/>
        </w:rPr>
        <w:t xml:space="preserve"> </w:t>
      </w:r>
      <w:r w:rsidR="0070370E" w:rsidRPr="00BF6781">
        <w:rPr>
          <w:szCs w:val="24"/>
          <w:lang w:val="en-US"/>
        </w:rPr>
        <w:t>were s</w:t>
      </w:r>
      <w:r w:rsidR="00EF11AD" w:rsidRPr="00BF6781">
        <w:rPr>
          <w:szCs w:val="24"/>
          <w:lang w:val="en-US"/>
        </w:rPr>
        <w:t>elected</w:t>
      </w:r>
      <w:r w:rsidR="0070370E" w:rsidRPr="00BF6781">
        <w:rPr>
          <w:szCs w:val="24"/>
          <w:lang w:val="en-US"/>
        </w:rPr>
        <w:t xml:space="preserve">, </w:t>
      </w:r>
      <w:r w:rsidR="00D34722" w:rsidRPr="00BF6781">
        <w:rPr>
          <w:szCs w:val="24"/>
          <w:lang w:val="en-US"/>
        </w:rPr>
        <w:t xml:space="preserve">then </w:t>
      </w:r>
      <w:r w:rsidR="0070370E" w:rsidRPr="00BF6781">
        <w:rPr>
          <w:szCs w:val="24"/>
          <w:lang w:val="en-US"/>
        </w:rPr>
        <w:t>providing particle number size distributions in the 6</w:t>
      </w:r>
      <w:r w:rsidR="008E2A10" w:rsidRPr="00BF6781">
        <w:rPr>
          <w:szCs w:val="24"/>
          <w:lang w:val="en-US"/>
        </w:rPr>
        <w:t>-220 nm mobility diameter range;</w:t>
      </w:r>
    </w:p>
    <w:p w14:paraId="303938D3" w14:textId="428724C0" w:rsidR="00594261" w:rsidRDefault="008E2A10" w:rsidP="00C33E89">
      <w:pPr>
        <w:pStyle w:val="Paragrafoelenco"/>
        <w:numPr>
          <w:ilvl w:val="0"/>
          <w:numId w:val="13"/>
        </w:numPr>
        <w:spacing w:line="480" w:lineRule="auto"/>
        <w:ind w:left="142" w:hanging="142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a </w:t>
      </w:r>
      <w:r w:rsidR="00BC7415" w:rsidRPr="00BF6781">
        <w:rPr>
          <w:szCs w:val="24"/>
          <w:lang w:val="en-US"/>
        </w:rPr>
        <w:t>n</w:t>
      </w:r>
      <w:r w:rsidR="007127A1" w:rsidRPr="00BF6781">
        <w:rPr>
          <w:szCs w:val="24"/>
          <w:lang w:val="en-US"/>
        </w:rPr>
        <w:t xml:space="preserve">anoparticle </w:t>
      </w:r>
      <w:r w:rsidR="00BC7415" w:rsidRPr="00BF6781">
        <w:rPr>
          <w:szCs w:val="24"/>
          <w:lang w:val="en-US"/>
        </w:rPr>
        <w:t>s</w:t>
      </w:r>
      <w:r w:rsidR="007127A1" w:rsidRPr="00BF6781">
        <w:rPr>
          <w:szCs w:val="24"/>
          <w:lang w:val="en-US"/>
        </w:rPr>
        <w:t xml:space="preserve">urface </w:t>
      </w:r>
      <w:r w:rsidR="00BC7415" w:rsidRPr="00BF6781">
        <w:rPr>
          <w:szCs w:val="24"/>
          <w:lang w:val="en-US"/>
        </w:rPr>
        <w:t>a</w:t>
      </w:r>
      <w:r w:rsidR="007127A1" w:rsidRPr="00BF6781">
        <w:rPr>
          <w:szCs w:val="24"/>
          <w:lang w:val="en-US"/>
        </w:rPr>
        <w:t xml:space="preserve">rea </w:t>
      </w:r>
      <w:r w:rsidR="00BC7415" w:rsidRPr="00BF6781">
        <w:rPr>
          <w:szCs w:val="24"/>
          <w:lang w:val="en-US"/>
        </w:rPr>
        <w:t>m</w:t>
      </w:r>
      <w:r w:rsidR="007127A1" w:rsidRPr="00BF6781">
        <w:rPr>
          <w:szCs w:val="24"/>
          <w:lang w:val="en-US"/>
        </w:rPr>
        <w:t>onitor (</w:t>
      </w:r>
      <w:r w:rsidR="0016045D" w:rsidRPr="00BF6781">
        <w:rPr>
          <w:szCs w:val="24"/>
          <w:lang w:val="en-US"/>
        </w:rPr>
        <w:t>NSAM</w:t>
      </w:r>
      <w:r w:rsidR="007127A1" w:rsidRPr="00BF6781">
        <w:rPr>
          <w:szCs w:val="24"/>
          <w:lang w:val="en-US"/>
        </w:rPr>
        <w:t xml:space="preserve"> 3550, TSI Inc.) able to measure the total surface area of particles deposited in the </w:t>
      </w:r>
      <w:r w:rsidR="00594261" w:rsidRPr="00BF6781">
        <w:rPr>
          <w:szCs w:val="24"/>
          <w:lang w:val="en-US"/>
        </w:rPr>
        <w:t>alveolar and tracheobronchial</w:t>
      </w:r>
      <w:r w:rsidR="007127A1" w:rsidRPr="00BF6781">
        <w:rPr>
          <w:szCs w:val="24"/>
          <w:lang w:val="en-US"/>
        </w:rPr>
        <w:t xml:space="preserve"> </w:t>
      </w:r>
      <w:r w:rsidR="00594261" w:rsidRPr="00BF6781">
        <w:rPr>
          <w:szCs w:val="24"/>
          <w:lang w:val="en-US"/>
        </w:rPr>
        <w:t xml:space="preserve">regions of the lungs </w:t>
      </w:r>
      <w:r w:rsidR="007127A1" w:rsidRPr="00BF6781">
        <w:rPr>
          <w:szCs w:val="24"/>
          <w:lang w:val="en-US"/>
        </w:rPr>
        <w:t xml:space="preserve">of a reference worker </w:t>
      </w:r>
      <w:r w:rsidR="00594261" w:rsidRPr="00BF6781">
        <w:rPr>
          <w:szCs w:val="24"/>
          <w:lang w:val="en-US"/>
        </w:rPr>
        <w:fldChar w:fldCharType="begin">
          <w:fldData xml:space="preserve">PEVuZE5vdGU+PENpdGU+PEF1dGhvcj5GaXNzYW48L0F1dGhvcj48WWVhcj4yMDA3PC9ZZWFyPjxS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PEVuZE5vdGU+PENpdGU+PEF1dGhvcj5GaXNzYW48L0F1dGhvcj48WWVhcj4yMDA3PC9ZZWFyPjxS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594261" w:rsidRPr="00BF6781">
        <w:rPr>
          <w:szCs w:val="24"/>
          <w:lang w:val="en-US"/>
        </w:rPr>
      </w:r>
      <w:r w:rsidR="00594261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23" w:tooltip="Fissan, 2007 #1149" w:history="1">
        <w:r w:rsidR="005D3535" w:rsidRPr="00BF6781">
          <w:rPr>
            <w:noProof/>
            <w:szCs w:val="24"/>
            <w:lang w:val="en-US"/>
          </w:rPr>
          <w:t>Fissan et. al., 2007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1" w:tooltip="Mokhtar, 2013 #1151" w:history="1">
        <w:r w:rsidR="005D3535" w:rsidRPr="00BF6781">
          <w:rPr>
            <w:noProof/>
            <w:szCs w:val="24"/>
            <w:lang w:val="en-US"/>
          </w:rPr>
          <w:t>Mokhtar et. al., 2013</w:t>
        </w:r>
      </w:hyperlink>
      <w:r w:rsidR="00B52690" w:rsidRPr="00BF6781">
        <w:rPr>
          <w:noProof/>
          <w:szCs w:val="24"/>
          <w:lang w:val="en-US"/>
        </w:rPr>
        <w:t>)</w:t>
      </w:r>
      <w:r w:rsidR="00594261" w:rsidRPr="00BF6781">
        <w:rPr>
          <w:szCs w:val="24"/>
          <w:lang w:val="en-US"/>
        </w:rPr>
        <w:fldChar w:fldCharType="end"/>
      </w:r>
      <w:r w:rsidR="00594261" w:rsidRPr="00BF6781">
        <w:rPr>
          <w:szCs w:val="24"/>
          <w:lang w:val="en-US"/>
        </w:rPr>
        <w:t xml:space="preserve"> with 1-s sampling time.</w:t>
      </w:r>
      <w:r w:rsidR="00223781" w:rsidRPr="00BF6781">
        <w:rPr>
          <w:szCs w:val="24"/>
          <w:lang w:val="en-US"/>
        </w:rPr>
        <w:t xml:space="preserve"> </w:t>
      </w:r>
      <w:r w:rsidR="00264028" w:rsidRPr="00BF6781">
        <w:rPr>
          <w:szCs w:val="24"/>
          <w:lang w:val="en-US"/>
        </w:rPr>
        <w:t>In particular, the NSAM does not report the total surface area of particles suspended in the air but, rather, the total surface area of the particles</w:t>
      </w:r>
      <w:r w:rsidR="004E37F9" w:rsidRPr="00BF6781">
        <w:rPr>
          <w:szCs w:val="24"/>
          <w:lang w:val="en-US"/>
        </w:rPr>
        <w:t xml:space="preserve"> that are deposited in the lung, </w:t>
      </w:r>
      <w:r w:rsidR="00264028" w:rsidRPr="00BF6781">
        <w:rPr>
          <w:szCs w:val="24"/>
          <w:lang w:val="en-US"/>
        </w:rPr>
        <w:t>in units of μm</w:t>
      </w:r>
      <w:r w:rsidR="00264028" w:rsidRPr="00BF6781">
        <w:rPr>
          <w:szCs w:val="24"/>
          <w:vertAlign w:val="superscript"/>
          <w:lang w:val="en-US"/>
        </w:rPr>
        <w:t>2</w:t>
      </w:r>
      <w:r w:rsidR="00264028" w:rsidRPr="00BF6781">
        <w:rPr>
          <w:szCs w:val="24"/>
          <w:lang w:val="en-US"/>
        </w:rPr>
        <w:t> cm</w:t>
      </w:r>
      <w:r w:rsidR="00264028" w:rsidRPr="00BF6781">
        <w:rPr>
          <w:szCs w:val="24"/>
          <w:vertAlign w:val="superscript"/>
          <w:lang w:val="en-US"/>
        </w:rPr>
        <w:t>-3</w:t>
      </w:r>
      <w:r w:rsidR="004E37F9" w:rsidRPr="00BF6781">
        <w:rPr>
          <w:szCs w:val="24"/>
          <w:lang w:val="en-US"/>
        </w:rPr>
        <w:t xml:space="preserve">, </w:t>
      </w:r>
      <w:r w:rsidR="00264028" w:rsidRPr="00BF6781">
        <w:rPr>
          <w:szCs w:val="24"/>
          <w:lang w:val="en-US"/>
        </w:rPr>
        <w:t xml:space="preserve">applying the deposition fraction of particles as a function of their size as tabulated by the </w:t>
      </w:r>
      <w:r w:rsidR="00264028" w:rsidRPr="00BF6781">
        <w:rPr>
          <w:szCs w:val="24"/>
          <w:lang w:val="en-US"/>
        </w:rPr>
        <w:fldChar w:fldCharType="begin"/>
      </w:r>
      <w:r w:rsidR="00264028" w:rsidRPr="00BF6781">
        <w:rPr>
          <w:szCs w:val="24"/>
          <w:lang w:val="en-US"/>
        </w:rPr>
        <w:instrText xml:space="preserve"> ADDIN EN.CITE &lt;EndNote&gt;&lt;Cite AuthorYear="1"&gt;&lt;Author&gt;International Commission on Radiological Protection&lt;/Author&gt;&lt;Year&gt;1994&lt;/Year&gt;&lt;RecNum&gt;24&lt;/RecNum&gt;&lt;DisplayText&gt;International Commission on Radiological Protection (1994)&lt;/DisplayText&gt;&lt;record&gt;&lt;rec-number&gt;24&lt;/rec-number&gt;&lt;foreign-keys&gt;&lt;key app="EN" db-id="a9peztsp809xviepfetpw9wizs00srt9pt0w"&gt;24&lt;/key&gt;&lt;/foreign-keys&gt;&lt;ref-type name="Journal Article"&gt;17&lt;/ref-type&gt;&lt;contributors&gt;&lt;authors&gt;&lt;author&gt;International Commission on Radiological Protection,&lt;/author&gt;&lt;/authors&gt;&lt;/contributors&gt;&lt;titles&gt;&lt;title&gt;Human respiratory tract model for radiological protection. A report of a Task Group of the International Commission on Radiological Protection.&lt;/title&gt;&lt;secondary-title&gt;Annals of the ICRP&lt;/secondary-title&gt;&lt;/titles&gt;&lt;periodical&gt;&lt;full-title&gt;Annals of the ICRP&lt;/full-title&gt;&lt;/periodical&gt;&lt;pages&gt;1-482&lt;/pages&gt;&lt;volume&gt;24&lt;/volume&gt;&lt;number&gt;1–3&lt;/number&gt;&lt;dates&gt;&lt;year&gt;1994&lt;/year&gt;&lt;/dates&gt;&lt;isbn&gt;0146-6453&lt;/isbn&gt;&lt;urls&gt;&lt;related-urls&gt;&lt;url&gt;http://www.sciencedirect.com/science/article/pii/0146645394900299&lt;/url&gt;&lt;/related-urls&gt;&lt;/urls&gt;&lt;electronic-resource-num&gt;http://dx.doi.org/10.1016/0146-6453(94)90029-9&lt;/electronic-resource-num&gt;&lt;/record&gt;&lt;/Cite&gt;&lt;/EndNote&gt;</w:instrText>
      </w:r>
      <w:r w:rsidR="00264028" w:rsidRPr="00BF6781">
        <w:rPr>
          <w:szCs w:val="24"/>
          <w:lang w:val="en-US"/>
        </w:rPr>
        <w:fldChar w:fldCharType="separate"/>
      </w:r>
      <w:hyperlink w:anchor="_ENREF_31" w:tooltip="International Commission on Radiological Protection, 1994 #24" w:history="1">
        <w:r w:rsidR="005D3535" w:rsidRPr="00BF6781">
          <w:rPr>
            <w:noProof/>
            <w:szCs w:val="24"/>
            <w:lang w:val="en-US"/>
          </w:rPr>
          <w:t>International Commission on Radiological Protection (1994</w:t>
        </w:r>
      </w:hyperlink>
      <w:r w:rsidR="00264028" w:rsidRPr="00BF6781">
        <w:rPr>
          <w:noProof/>
          <w:szCs w:val="24"/>
          <w:lang w:val="en-US"/>
        </w:rPr>
        <w:t>)</w:t>
      </w:r>
      <w:r w:rsidR="00264028" w:rsidRPr="00BF6781">
        <w:rPr>
          <w:szCs w:val="24"/>
          <w:lang w:val="en-US"/>
        </w:rPr>
        <w:fldChar w:fldCharType="end"/>
      </w:r>
      <w:r w:rsidR="00264028" w:rsidRPr="00BF6781">
        <w:rPr>
          <w:szCs w:val="24"/>
          <w:lang w:val="en-US"/>
        </w:rPr>
        <w:t xml:space="preserve">. Major details </w:t>
      </w:r>
      <w:r w:rsidR="00C33E89" w:rsidRPr="00BF6781">
        <w:rPr>
          <w:szCs w:val="24"/>
          <w:lang w:val="en-US"/>
        </w:rPr>
        <w:t>on the principal of operation, simplified hypotheses, and comparison with SMPS a</w:t>
      </w:r>
      <w:r w:rsidR="00264028" w:rsidRPr="00BF6781">
        <w:rPr>
          <w:szCs w:val="24"/>
          <w:lang w:val="en-US"/>
        </w:rPr>
        <w:t xml:space="preserve">re reported in </w:t>
      </w:r>
      <w:r w:rsidR="00C33E89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 AuthorYear="1"&gt;&lt;Author&gt;Fissan&lt;/Author&gt;&lt;Year&gt;2007&lt;/Year&gt;&lt;RecNum&gt;1149&lt;/RecNum&gt;&lt;DisplayText&gt;Fissan et. al. (2007)&lt;/DisplayText&gt;&lt;record&gt;&lt;rec-number&gt;1149&lt;/rec-number&gt;&lt;foreign-keys&gt;&lt;key app="EN" db-id="a9peztsp809xviepfetpw9wizs00srt9pt0w"&gt;1149&lt;/key&gt;&lt;/foreign-keys&gt;&lt;ref-type name="Journal Article"&gt;17&lt;/ref-type&gt;&lt;contributors&gt;&lt;authors&gt;&lt;author&gt;Fissan, H.&lt;/author&gt;&lt;author&gt;Neumann, S.&lt;/author&gt;&lt;author&gt;Trampe, A.&lt;/author&gt;&lt;author&gt;Pui, D. Y. H.&lt;/author&gt;&lt;author&gt;Shin, W. G.&lt;/author&gt;&lt;/authors&gt;&lt;/contributors&gt;&lt;titles&gt;&lt;title&gt;Rationale and principle of an instrument measuring lung deposited nanoparticle surface area&lt;/title&gt;&lt;secondary-title&gt;Journal of Nanoparticle Research&lt;/secondary-title&gt;&lt;alt-title&gt;J Nanopart Res&lt;/alt-title&gt;&lt;/titles&gt;&lt;periodical&gt;&lt;full-title&gt;Journal of Nanoparticle Research&lt;/full-title&gt;&lt;/periodical&gt;&lt;pages&gt;53-59&lt;/pages&gt;&lt;volume&gt;9&lt;/volume&gt;&lt;number&gt;1&lt;/number&gt;&lt;keywords&gt;&lt;keyword&gt;nanotechnology&lt;/keyword&gt;&lt;keyword&gt;nanoparticles&lt;/keyword&gt;&lt;keyword&gt;aerosol&lt;/keyword&gt;&lt;keyword&gt;health risk&lt;/keyword&gt;&lt;keyword&gt;exposure control&lt;/keyword&gt;&lt;keyword&gt;exposure measurement&lt;/keyword&gt;&lt;keyword&gt;lung deposited surface area&lt;/keyword&gt;&lt;keyword&gt;lung simulator&lt;/keyword&gt;&lt;keyword&gt;Electrical Aerosol Detector (EAD)&lt;/keyword&gt;&lt;keyword&gt;Occupational health&lt;/keyword&gt;&lt;/keywords&gt;&lt;dates&gt;&lt;year&gt;2007&lt;/year&gt;&lt;pub-dates&gt;&lt;date&gt;2007/01/01&lt;/date&gt;&lt;/pub-dates&gt;&lt;/dates&gt;&lt;publisher&gt;Kluwer Academic Publishers&lt;/publisher&gt;&lt;isbn&gt;1388-0764&lt;/isbn&gt;&lt;urls&gt;&lt;related-urls&gt;&lt;url&gt;http://dx.doi.org/10.1007/s11051-006-9156-8&lt;/url&gt;&lt;/related-urls&gt;&lt;/urls&gt;&lt;electronic-resource-num&gt;10.1007/s11051-006-9156-8&lt;/electronic-resource-num&gt;&lt;language&gt;English&lt;/language&gt;&lt;/record&gt;&lt;/Cite&gt;&lt;/EndNote&gt;</w:instrText>
      </w:r>
      <w:r w:rsidR="00C33E89" w:rsidRPr="00BF6781">
        <w:rPr>
          <w:szCs w:val="24"/>
          <w:lang w:val="en-US"/>
        </w:rPr>
        <w:fldChar w:fldCharType="separate"/>
      </w:r>
      <w:hyperlink w:anchor="_ENREF_23" w:tooltip="Fissan, 2007 #1149" w:history="1">
        <w:r w:rsidR="005D3535" w:rsidRPr="00BF6781">
          <w:rPr>
            <w:noProof/>
            <w:szCs w:val="24"/>
            <w:lang w:val="en-US"/>
          </w:rPr>
          <w:t>Fissan et. al. (2007</w:t>
        </w:r>
      </w:hyperlink>
      <w:r w:rsidR="00CF5E1A" w:rsidRPr="00BF6781">
        <w:rPr>
          <w:noProof/>
          <w:szCs w:val="24"/>
          <w:lang w:val="en-US"/>
        </w:rPr>
        <w:t>)</w:t>
      </w:r>
      <w:r w:rsidR="00C33E89" w:rsidRPr="00BF6781">
        <w:rPr>
          <w:szCs w:val="24"/>
          <w:lang w:val="en-US"/>
        </w:rPr>
        <w:fldChar w:fldCharType="end"/>
      </w:r>
      <w:r w:rsidR="00C33E89" w:rsidRPr="00BF6781">
        <w:rPr>
          <w:szCs w:val="24"/>
          <w:lang w:val="en-US"/>
        </w:rPr>
        <w:t xml:space="preserve"> and </w:t>
      </w:r>
      <w:r w:rsidR="00C33E89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&lt;EndNote&gt;&lt;Cite&gt;&lt;Author&gt;Mokhtar&lt;/Author&gt;&lt;Year&gt;2013&lt;/Year&gt;&lt;RecNum&gt;1151&lt;/RecNum&gt;&lt;DisplayText&gt;(Mokhtar et. al., 2013)&lt;/DisplayText&gt;&lt;record&gt;&lt;rec-number&gt;1151&lt;/rec-number&gt;&lt;foreign-keys&gt;&lt;key app="EN" db-id="a9peztsp809xviepfetpw9wizs00srt9pt0w"&gt;1151&lt;/key&gt;&lt;/foreign-keys&gt;&lt;ref-type name="Journal Article"&gt;17&lt;/ref-type&gt;&lt;contributors&gt;&lt;authors&gt;&lt;author&gt;Mokhtar, Megat-Azman&lt;/author&gt;&lt;author&gt;Jayaratne, Rohan&lt;/author&gt;&lt;author&gt;Morawska, Lidia&lt;/author&gt;&lt;author&gt;Mazaheri, Mandana&lt;/author&gt;&lt;author&gt;Surawski, Nic&lt;/author&gt;&lt;author&gt;Buonanno, Giorgio&lt;/author&gt;&lt;/authors&gt;&lt;/contributors&gt;&lt;titles&gt;&lt;title&gt;NSAM-derived total surface area versus SMPS-derived “mobility equivalent” surface area for different environmentally relevant aerosols&lt;/title&gt;&lt;secondary-title&gt;Journal of Aerosol Science&lt;/secondary-title&gt;&lt;/titles&gt;&lt;periodical&gt;&lt;full-title&gt;Journal of Aerosol Science&lt;/full-title&gt;&lt;/periodical&gt;&lt;pages&gt;1-11&lt;/pages&gt;&lt;volume&gt;66&lt;/volume&gt;&lt;keywords&gt;&lt;keyword&gt;Particle surface area&lt;/keyword&gt;&lt;keyword&gt;Particle size&lt;/keyword&gt;&lt;keyword&gt;Particle morphology&lt;/keyword&gt;&lt;keyword&gt;Alveolar deposition&lt;/keyword&gt;&lt;/keywords&gt;&lt;dates&gt;&lt;year&gt;2013&lt;/year&gt;&lt;pub-dates&gt;&lt;date&gt;12//&lt;/date&gt;&lt;/pub-dates&gt;&lt;/dates&gt;&lt;isbn&gt;0021-8502&lt;/isbn&gt;&lt;urls&gt;&lt;related-urls&gt;&lt;url&gt;http://www.sciencedirect.com/science/article/pii/S0021850213001742&lt;/url&gt;&lt;/related-urls&gt;&lt;/urls&gt;&lt;electronic-resource-num&gt;http://dx.doi.org/10.1016/j.jaerosci.2013.08.003&lt;/electronic-resource-num&gt;&lt;/record&gt;&lt;/Cite&gt;&lt;/EndNote&gt;</w:instrText>
      </w:r>
      <w:r w:rsidR="00C33E89" w:rsidRPr="00BF6781">
        <w:rPr>
          <w:szCs w:val="24"/>
          <w:lang w:val="en-US"/>
        </w:rPr>
        <w:fldChar w:fldCharType="separate"/>
      </w:r>
      <w:r w:rsidR="00CF5E1A" w:rsidRPr="00BF6781">
        <w:rPr>
          <w:noProof/>
          <w:szCs w:val="24"/>
          <w:lang w:val="en-US"/>
        </w:rPr>
        <w:t>(</w:t>
      </w:r>
      <w:hyperlink w:anchor="_ENREF_41" w:tooltip="Mokhtar, 2013 #1151" w:history="1">
        <w:r w:rsidR="005D3535" w:rsidRPr="00BF6781">
          <w:rPr>
            <w:noProof/>
            <w:szCs w:val="24"/>
            <w:lang w:val="en-US"/>
          </w:rPr>
          <w:t>Mokhtar et. al., 2013</w:t>
        </w:r>
      </w:hyperlink>
      <w:r w:rsidR="00CF5E1A" w:rsidRPr="00BF6781">
        <w:rPr>
          <w:noProof/>
          <w:szCs w:val="24"/>
          <w:lang w:val="en-US"/>
        </w:rPr>
        <w:t>)</w:t>
      </w:r>
      <w:r w:rsidR="00C33E89" w:rsidRPr="00BF6781">
        <w:rPr>
          <w:szCs w:val="24"/>
          <w:lang w:val="en-US"/>
        </w:rPr>
        <w:fldChar w:fldCharType="end"/>
      </w:r>
      <w:r w:rsidR="00C33E89" w:rsidRPr="00BF6781">
        <w:rPr>
          <w:szCs w:val="24"/>
          <w:lang w:val="en-US"/>
        </w:rPr>
        <w:t>.</w:t>
      </w:r>
    </w:p>
    <w:p w14:paraId="421A38AF" w14:textId="356DB8DE" w:rsidR="009D3C9D" w:rsidRDefault="00717428" w:rsidP="00717428">
      <w:pPr>
        <w:pStyle w:val="Paragrafoelenco"/>
        <w:spacing w:line="480" w:lineRule="auto"/>
        <w:ind w:left="0"/>
        <w:rPr>
          <w:rStyle w:val="hps"/>
          <w:lang w:val="en-US"/>
        </w:rPr>
      </w:pPr>
      <w:r>
        <w:rPr>
          <w:lang w:val="en-US"/>
        </w:rPr>
        <w:t xml:space="preserve">In order to guarantee </w:t>
      </w:r>
      <w:r w:rsidR="009D3C9D" w:rsidRPr="009D3C9D">
        <w:rPr>
          <w:lang w:val="en-US"/>
        </w:rPr>
        <w:t>the data quality assurance</w:t>
      </w:r>
      <w:r>
        <w:rPr>
          <w:lang w:val="en-US"/>
        </w:rPr>
        <w:t>, t</w:t>
      </w:r>
      <w:r w:rsidRPr="006007C1">
        <w:rPr>
          <w:lang w:val="en-US"/>
        </w:rPr>
        <w:t xml:space="preserve">he CPCs were calibrated in the European Accredited Laboratory at the University of </w:t>
      </w:r>
      <w:proofErr w:type="spellStart"/>
      <w:r w:rsidRPr="006007C1">
        <w:rPr>
          <w:lang w:val="en-US"/>
        </w:rPr>
        <w:t>Cassino</w:t>
      </w:r>
      <w:proofErr w:type="spellEnd"/>
      <w:r w:rsidRPr="006007C1">
        <w:rPr>
          <w:lang w:val="en-US"/>
        </w:rPr>
        <w:t xml:space="preserve"> and S</w:t>
      </w:r>
      <w:r w:rsidR="002E4238">
        <w:rPr>
          <w:lang w:val="en-US"/>
        </w:rPr>
        <w:t>outhern Lazio comparing it to</w:t>
      </w:r>
      <w:r w:rsidRPr="006007C1">
        <w:rPr>
          <w:lang w:val="en-US"/>
        </w:rPr>
        <w:t xml:space="preserve"> a TSI 3068B Aerosol Electrometer</w:t>
      </w:r>
      <w:r>
        <w:rPr>
          <w:lang w:val="en-US"/>
        </w:rPr>
        <w:t>,</w:t>
      </w:r>
      <w:r w:rsidRPr="006007C1">
        <w:rPr>
          <w:lang w:val="en-US"/>
        </w:rPr>
        <w:t xml:space="preserve"> using </w:t>
      </w:r>
      <w:proofErr w:type="spellStart"/>
      <w:r w:rsidRPr="006007C1">
        <w:rPr>
          <w:lang w:val="en-US"/>
        </w:rPr>
        <w:t>NaCl</w:t>
      </w:r>
      <w:proofErr w:type="spellEnd"/>
      <w:r w:rsidRPr="006007C1">
        <w:rPr>
          <w:lang w:val="en-US"/>
        </w:rPr>
        <w:t xml:space="preserve"> particles </w:t>
      </w:r>
      <w:r w:rsidRPr="00620351">
        <w:rPr>
          <w:lang w:val="en-US"/>
        </w:rPr>
        <w:t xml:space="preserve">generated through a </w:t>
      </w:r>
      <w:proofErr w:type="spellStart"/>
      <w:r w:rsidRPr="00620351">
        <w:rPr>
          <w:lang w:val="en-US"/>
        </w:rPr>
        <w:t>Submicrometer</w:t>
      </w:r>
      <w:proofErr w:type="spellEnd"/>
      <w:r w:rsidRPr="00620351">
        <w:rPr>
          <w:lang w:val="en-US"/>
        </w:rPr>
        <w:t xml:space="preserve"> Aerosol Generator (TSI 3940)</w:t>
      </w:r>
      <w:r w:rsidRPr="00620351">
        <w:rPr>
          <w:rStyle w:val="hps"/>
          <w:lang w:val="en-US"/>
        </w:rPr>
        <w:t xml:space="preserve"> </w:t>
      </w:r>
      <w:r w:rsidRPr="00620351">
        <w:rPr>
          <w:rStyle w:val="hps"/>
          <w:lang w:val="en-US"/>
        </w:rPr>
        <w:fldChar w:fldCharType="begin"/>
      </w:r>
      <w:r>
        <w:rPr>
          <w:rStyle w:val="hps"/>
          <w:lang w:val="en-US"/>
        </w:rPr>
        <w:instrText xml:space="preserve"> ADDIN EN.CITE &lt;EndNote&gt;&lt;Cite&gt;&lt;Author&gt;Stabile&lt;/Author&gt;&lt;Year&gt;2013&lt;/Year&gt;&lt;RecNum&gt;662&lt;/RecNum&gt;&lt;DisplayText&gt;(Stabile et. al., 2013b; Buonanno et. al., 2009a)&lt;/DisplayText&gt;&lt;record&gt;&lt;rec-number&gt;662&lt;/rec-number&gt;&lt;foreign-keys&gt;&lt;key app="EN" db-id="a9peztsp809xviepfetpw9wizs00srt9pt0w"&gt;662&lt;/key&gt;&lt;/foreign-keys&gt;&lt;ref-type name="Journal Article"&gt;17&lt;/ref-type&gt;&lt;contributors&gt;&lt;authors&gt;&lt;author&gt;Stabile, L.&lt;/author&gt;&lt;author&gt;Vargas Trassierra, C.&lt;/author&gt;&lt;author&gt;Dell’Agli, G.&lt;/author&gt;&lt;author&gt;Buonanno, G.&lt;/author&gt;&lt;/authors&gt;&lt;/contributors&gt;&lt;titles&gt;&lt;title&gt;Ultrafine particle generation through atomization technique: the influence of the solution&lt;/title&gt;&lt;secondary-title&gt;Aerosol and Air Quality Research&lt;/secondary-title&gt;&lt;/titles&gt;&lt;periodical&gt;&lt;full-title&gt;Aerosol and Air Quality Research&lt;/full-title&gt;&lt;/periodical&gt;&lt;pages&gt;1667–1677&lt;/pages&gt;&lt;volume&gt;13&lt;/volume&gt;&lt;dates&gt;&lt;year&gt;2013&lt;/year&gt;&lt;/dates&gt;&lt;urls&gt;&lt;/urls&gt;&lt;electronic-resource-num&gt;10.4209/aaqr.2013.03.0085&lt;/electronic-resource-num&gt;&lt;/record&gt;&lt;/Cite&gt;&lt;Cite&gt;&lt;Author&gt;Buonanno&lt;/Author&gt;&lt;Year&gt;2009&lt;/Year&gt;&lt;RecNum&gt;450&lt;/RecNum&gt;&lt;record&gt;&lt;rec-number&gt;450&lt;/rec-number&gt;&lt;foreign-keys&gt;&lt;key app="EN" db-id="a9peztsp809xviepfetpw9wizs00srt9pt0w"&gt;450&lt;/key&gt;&lt;/foreign-keys&gt;&lt;ref-type name="Journal Article"&gt;17&lt;/ref-type&gt;&lt;contributors&gt;&lt;authors&gt;&lt;author&gt;Buonanno, G.&lt;/author&gt;&lt;author&gt;Dell&amp;apos;Isola, M.&lt;/author&gt;&lt;author&gt;Stabile, L.&lt;/author&gt;&lt;author&gt;Viola, A.&lt;/author&gt;&lt;/authors&gt;&lt;/contributors&gt;&lt;titles&gt;&lt;title&gt;Uncertainty budget of the SMPS-APS system in the measurement of PM 1, PM 2.5, and PM 10&lt;/title&gt;&lt;secondary-title&gt;Aerosol Science and Technology&lt;/secondary-title&gt;&lt;/titles&gt;&lt;periodical&gt;&lt;full-title&gt;Aerosol Science and Technology&lt;/full-title&gt;&lt;/periodical&gt;&lt;pages&gt;1130-1141&lt;/pages&gt;&lt;volume&gt;43&lt;/volume&gt;&lt;number&gt;11&lt;/number&gt;&lt;dates&gt;&lt;year&gt;2009&lt;/year&gt;&lt;/dates&gt;&lt;urls&gt;&lt;related-urls&gt;&lt;url&gt;http://www.scopus.com/inward/record.url?eid=2-s2.0-77952669790&amp;amp;partnerID=40&amp;amp;md5=2bd2d2383eaf3deebf16a4375be1cd4a&lt;/url&gt;&lt;/related-urls&gt;&lt;/urls&gt;&lt;/record&gt;&lt;/Cite&gt;&lt;/EndNote&gt;</w:instrText>
      </w:r>
      <w:r w:rsidRPr="00620351">
        <w:rPr>
          <w:rStyle w:val="hps"/>
          <w:lang w:val="en-US"/>
        </w:rPr>
        <w:fldChar w:fldCharType="separate"/>
      </w:r>
      <w:r>
        <w:rPr>
          <w:rStyle w:val="hps"/>
          <w:noProof/>
          <w:lang w:val="en-US"/>
        </w:rPr>
        <w:t>(</w:t>
      </w:r>
      <w:hyperlink w:anchor="_ENREF_59" w:tooltip="Stabile, 2013 #662" w:history="1">
        <w:r w:rsidR="005D3535">
          <w:rPr>
            <w:rStyle w:val="hps"/>
            <w:noProof/>
            <w:lang w:val="en-US"/>
          </w:rPr>
          <w:t>Stabile et. al., 2013b</w:t>
        </w:r>
      </w:hyperlink>
      <w:r>
        <w:rPr>
          <w:rStyle w:val="hps"/>
          <w:noProof/>
          <w:lang w:val="en-US"/>
        </w:rPr>
        <w:t xml:space="preserve">; </w:t>
      </w:r>
      <w:hyperlink w:anchor="_ENREF_5" w:tooltip="Buonanno, 2009 #450" w:history="1">
        <w:r w:rsidR="005D3535">
          <w:rPr>
            <w:rStyle w:val="hps"/>
            <w:noProof/>
            <w:lang w:val="en-US"/>
          </w:rPr>
          <w:t>Buonanno et. al., 2009a</w:t>
        </w:r>
      </w:hyperlink>
      <w:r>
        <w:rPr>
          <w:rStyle w:val="hps"/>
          <w:noProof/>
          <w:lang w:val="en-US"/>
        </w:rPr>
        <w:t>)</w:t>
      </w:r>
      <w:r w:rsidRPr="00620351">
        <w:rPr>
          <w:rStyle w:val="hps"/>
          <w:lang w:val="en-US"/>
        </w:rPr>
        <w:fldChar w:fldCharType="end"/>
      </w:r>
      <w:r w:rsidRPr="00620351">
        <w:rPr>
          <w:rStyle w:val="hps"/>
          <w:lang w:val="en-US"/>
        </w:rPr>
        <w:t>.</w:t>
      </w:r>
      <w:r>
        <w:rPr>
          <w:rStyle w:val="hps"/>
          <w:lang w:val="en-US"/>
        </w:rPr>
        <w:t xml:space="preserve"> The NSAM </w:t>
      </w:r>
      <w:r w:rsidR="009D3C9D">
        <w:rPr>
          <w:rStyle w:val="hps"/>
          <w:lang w:val="en-US"/>
        </w:rPr>
        <w:t xml:space="preserve">and </w:t>
      </w:r>
      <w:proofErr w:type="spellStart"/>
      <w:r w:rsidR="009D3C9D">
        <w:rPr>
          <w:rStyle w:val="hps"/>
          <w:lang w:val="en-US"/>
        </w:rPr>
        <w:t>DustTrak</w:t>
      </w:r>
      <w:proofErr w:type="spellEnd"/>
      <w:r w:rsidR="009D3C9D">
        <w:rPr>
          <w:rStyle w:val="hps"/>
          <w:lang w:val="en-US"/>
        </w:rPr>
        <w:t xml:space="preserve"> were</w:t>
      </w:r>
      <w:r>
        <w:rPr>
          <w:rStyle w:val="hps"/>
          <w:lang w:val="en-US"/>
        </w:rPr>
        <w:t xml:space="preserve"> calibrated</w:t>
      </w:r>
      <w:r w:rsidR="00235DC2">
        <w:rPr>
          <w:rStyle w:val="hps"/>
          <w:lang w:val="en-US"/>
        </w:rPr>
        <w:t>,</w:t>
      </w:r>
      <w:r>
        <w:rPr>
          <w:rStyle w:val="hps"/>
          <w:lang w:val="en-US"/>
        </w:rPr>
        <w:t xml:space="preserve"> for the specific aerosol under investigation</w:t>
      </w:r>
      <w:r w:rsidR="00235DC2">
        <w:rPr>
          <w:rStyle w:val="hps"/>
          <w:lang w:val="en-US"/>
        </w:rPr>
        <w:t>,</w:t>
      </w:r>
      <w:r>
        <w:rPr>
          <w:rStyle w:val="hps"/>
          <w:lang w:val="en-US"/>
        </w:rPr>
        <w:t xml:space="preserve"> </w:t>
      </w:r>
      <w:r w:rsidR="009D3C9D">
        <w:rPr>
          <w:rStyle w:val="hps"/>
          <w:lang w:val="en-US"/>
        </w:rPr>
        <w:t xml:space="preserve">at the beginning of the experimental campaign </w:t>
      </w:r>
      <w:r>
        <w:rPr>
          <w:rStyle w:val="hps"/>
          <w:lang w:val="en-US"/>
        </w:rPr>
        <w:t xml:space="preserve">by comparison with the SMPS 3936 </w:t>
      </w:r>
      <w:r>
        <w:rPr>
          <w:rStyle w:val="hps"/>
          <w:lang w:val="en-US"/>
        </w:rPr>
        <w:fldChar w:fldCharType="begin"/>
      </w:r>
      <w:r>
        <w:rPr>
          <w:rStyle w:val="hps"/>
          <w:lang w:val="en-US"/>
        </w:rPr>
        <w:instrText xml:space="preserve"> ADDIN EN.CITE &lt;EndNote&gt;&lt;Cite&gt;&lt;Author&gt;Mokhtar&lt;/Author&gt;&lt;Year&gt;2013&lt;/Year&gt;&lt;RecNum&gt;1151&lt;/RecNum&gt;&lt;DisplayText&gt;(Mokhtar et. al., 2013)&lt;/DisplayText&gt;&lt;record&gt;&lt;rec-number&gt;1151&lt;/rec-number&gt;&lt;foreign-keys&gt;&lt;key app="EN" db-id="a9peztsp809xviepfetpw9wizs00srt9pt0w"&gt;1151&lt;/key&gt;&lt;/foreign-keys&gt;&lt;ref-type name="Journal Article"&gt;17&lt;/ref-type&gt;&lt;contributors&gt;&lt;authors&gt;&lt;author&gt;Mokhtar, Megat-Azman&lt;/author&gt;&lt;author&gt;Jayaratne, Rohan&lt;/author&gt;&lt;author&gt;Morawska, Lidia&lt;/author&gt;&lt;author&gt;Mazaheri, Mandana&lt;/author&gt;&lt;author&gt;Surawski, Nic&lt;/author&gt;&lt;author&gt;Buonanno, Giorgio&lt;/author&gt;&lt;/authors&gt;&lt;/contributors&gt;&lt;titles&gt;&lt;title&gt;NSAM-derived total surface area versus SMPS-derived “mobility equivalent” surface area for different environmentally relevant aerosols&lt;/title&gt;&lt;secondary-title&gt;Journal of Aerosol Science&lt;/secondary-title&gt;&lt;/titles&gt;&lt;periodical&gt;&lt;full-title&gt;Journal of Aerosol Science&lt;/full-title&gt;&lt;/periodical&gt;&lt;pages&gt;1-11&lt;/pages&gt;&lt;volume&gt;66&lt;/volume&gt;&lt;keywords&gt;&lt;keyword&gt;Particle surface area&lt;/keyword&gt;&lt;keyword&gt;Particle size&lt;/keyword&gt;&lt;keyword&gt;Particle morphology&lt;/keyword&gt;&lt;keyword&gt;Alveolar deposition&lt;/keyword&gt;&lt;/keywords&gt;&lt;dates&gt;&lt;year&gt;2013&lt;/year&gt;&lt;pub-dates&gt;&lt;date&gt;12//&lt;/date&gt;&lt;/pub-dates&gt;&lt;/dates&gt;&lt;isbn&gt;0021-8502&lt;/isbn&gt;&lt;urls&gt;&lt;related-urls&gt;&lt;url&gt;http://www.sciencedirect.com/science/article/pii/S0021850213001742&lt;/url&gt;&lt;/related-urls&gt;&lt;/urls&gt;&lt;electronic-resource-num&gt;http://dx.doi.org/10.1016/j.jaerosci.2013.08.003&lt;/electronic-resource-num&gt;&lt;/record&gt;&lt;/Cite&gt;&lt;/EndNote&gt;</w:instrText>
      </w:r>
      <w:r>
        <w:rPr>
          <w:rStyle w:val="hps"/>
          <w:lang w:val="en-US"/>
        </w:rPr>
        <w:fldChar w:fldCharType="separate"/>
      </w:r>
      <w:r>
        <w:rPr>
          <w:rStyle w:val="hps"/>
          <w:noProof/>
          <w:lang w:val="en-US"/>
        </w:rPr>
        <w:t>(</w:t>
      </w:r>
      <w:hyperlink w:anchor="_ENREF_41" w:tooltip="Mokhtar, 2013 #1151" w:history="1">
        <w:r w:rsidR="005D3535">
          <w:rPr>
            <w:rStyle w:val="hps"/>
            <w:noProof/>
            <w:lang w:val="en-US"/>
          </w:rPr>
          <w:t>Mokhtar et. al., 2013</w:t>
        </w:r>
      </w:hyperlink>
      <w:r>
        <w:rPr>
          <w:rStyle w:val="hps"/>
          <w:noProof/>
          <w:lang w:val="en-US"/>
        </w:rPr>
        <w:t>)</w:t>
      </w:r>
      <w:r>
        <w:rPr>
          <w:rStyle w:val="hps"/>
          <w:lang w:val="en-US"/>
        </w:rPr>
        <w:fldChar w:fldCharType="end"/>
      </w:r>
      <w:r w:rsidR="009D3C9D">
        <w:rPr>
          <w:rStyle w:val="hps"/>
          <w:lang w:val="en-US"/>
        </w:rPr>
        <w:t xml:space="preserve"> and </w:t>
      </w:r>
      <w:r w:rsidR="009D3C9D">
        <w:rPr>
          <w:lang w:val="en-US"/>
        </w:rPr>
        <w:t xml:space="preserve">the </w:t>
      </w:r>
      <w:r w:rsidR="009D3C9D" w:rsidRPr="009D3C9D">
        <w:rPr>
          <w:lang w:val="en-US"/>
        </w:rPr>
        <w:t>gravimetric method</w:t>
      </w:r>
      <w:r w:rsidR="009D3C9D">
        <w:rPr>
          <w:lang w:val="en-US"/>
        </w:rPr>
        <w:t xml:space="preserve"> (</w:t>
      </w:r>
      <w:r w:rsidR="009D3C9D" w:rsidRPr="009D3C9D">
        <w:rPr>
          <w:lang w:val="en-US"/>
        </w:rPr>
        <w:t>which represents the reference method for particle mass concentration measurements</w:t>
      </w:r>
      <w:r w:rsidR="009D3C9D">
        <w:rPr>
          <w:lang w:val="en-US"/>
        </w:rPr>
        <w:t xml:space="preserve">, </w:t>
      </w:r>
      <w:r w:rsidR="00235DC2">
        <w:rPr>
          <w:lang w:val="en-US"/>
        </w:rPr>
        <w:fldChar w:fldCharType="begin"/>
      </w:r>
      <w:r w:rsidR="00235DC2">
        <w:rPr>
          <w:lang w:val="en-US"/>
        </w:rPr>
        <w:instrText xml:space="preserve"> ADDIN EN.CITE &lt;EndNote&gt;&lt;Cite&gt;&lt;Author&gt;Buonanno&lt;/Author&gt;&lt;Year&gt;2009&lt;/Year&gt;&lt;RecNum&gt;450&lt;/RecNum&gt;&lt;DisplayText&gt;(Buonanno et. al., 2009a; Buonanno et. al., 2010)&lt;/DisplayText&gt;&lt;record&gt;&lt;rec-number&gt;450&lt;/rec-number&gt;&lt;foreign-keys&gt;&lt;key app="EN" db-id="a9peztsp809xviepfetpw9wizs00srt9pt0w"&gt;450&lt;/key&gt;&lt;/foreign-keys&gt;&lt;ref-type name="Journal Article"&gt;17&lt;/ref-type&gt;&lt;contributors&gt;&lt;authors&gt;&lt;author&gt;Buonanno, G.&lt;/author&gt;&lt;author&gt;Dell&amp;apos;Isola, M.&lt;/author&gt;&lt;author&gt;Stabile, L.&lt;/author&gt;&lt;author&gt;Viola, A.&lt;/author&gt;&lt;/authors&gt;&lt;/contributors&gt;&lt;titles&gt;&lt;title&gt;Uncertainty budget of the SMPS-APS system in the measurement of PM 1, PM 2.5, and PM 10&lt;/title&gt;&lt;secondary-title&gt;Aerosol Science and Technology&lt;/secondary-title&gt;&lt;/titles&gt;&lt;periodical&gt;&lt;full-title&gt;Aerosol Science and Technology&lt;/full-title&gt;&lt;/periodical&gt;&lt;pages&gt;1130-1141&lt;/pages&gt;&lt;volume&gt;43&lt;/volume&gt;&lt;number&gt;11&lt;/number&gt;&lt;dates&gt;&lt;year&gt;2009&lt;/year&gt;&lt;/dates&gt;&lt;urls&gt;&lt;related-urls&gt;&lt;url&gt;http://www.scopus.com/inward/record.url?eid=2-s2.0-77952669790&amp;amp;partnerID=40&amp;amp;md5=2bd2d2383eaf3deebf16a4375be1cd4a&lt;/url&gt;&lt;/related-urls&gt;&lt;/urls&gt;&lt;/record&gt;&lt;/Cite&gt;&lt;Cite&gt;&lt;Author&gt;Buonanno&lt;/Author&gt;&lt;Year&gt;2010&lt;/Year&gt;&lt;RecNum&gt;549&lt;/RecNum&gt;&lt;record&gt;&lt;rec-number&gt;549&lt;/rec-number&gt;&lt;foreign-keys&gt;&lt;key app="EN" db-id="a9peztsp809xviepfetpw9wizs00srt9pt0w"&gt;549&lt;/key&gt;&lt;/foreign-keys&gt;&lt;ref-type name="Journal Article"&gt;17&lt;/ref-type&gt;&lt;contributors&gt;&lt;authors&gt;&lt;author&gt;Buonanno, G.&lt;/author&gt;&lt;author&gt;Dell&amp;apos;isola, M.&lt;/author&gt;&lt;author&gt;Stabile, L.&lt;/author&gt;&lt;author&gt;Viola, A.&lt;/author&gt;&lt;/authors&gt;&lt;/contributors&gt;&lt;titles&gt;&lt;title&gt;Critical Aspects of the Uncertainty Budget in the Gravimetric PM Measurements&lt;/title&gt;&lt;secondary-title&gt;Measurement&lt;/secondary-title&gt;&lt;/titles&gt;&lt;periodical&gt;&lt;full-title&gt;Measurement&lt;/full-title&gt;&lt;/periodical&gt;&lt;pages&gt;139-147&lt;/pages&gt;&lt;volume&gt;44&lt;/volume&gt;&lt;dates&gt;&lt;year&gt;2010&lt;/year&gt;&lt;/dates&gt;&lt;urls&gt;&lt;/urls&gt;&lt;/record&gt;&lt;/Cite&gt;&lt;/EndNote&gt;</w:instrText>
      </w:r>
      <w:r w:rsidR="00235DC2">
        <w:rPr>
          <w:lang w:val="en-US"/>
        </w:rPr>
        <w:fldChar w:fldCharType="separate"/>
      </w:r>
      <w:r w:rsidR="00235DC2">
        <w:rPr>
          <w:noProof/>
          <w:lang w:val="en-US"/>
        </w:rPr>
        <w:t>(</w:t>
      </w:r>
      <w:hyperlink w:anchor="_ENREF_5" w:tooltip="Buonanno, 2009 #450" w:history="1">
        <w:r w:rsidR="005D3535">
          <w:rPr>
            <w:noProof/>
            <w:lang w:val="en-US"/>
          </w:rPr>
          <w:t>Buonanno et. al., 2009a</w:t>
        </w:r>
      </w:hyperlink>
      <w:r w:rsidR="00235DC2">
        <w:rPr>
          <w:noProof/>
          <w:lang w:val="en-US"/>
        </w:rPr>
        <w:t xml:space="preserve">; </w:t>
      </w:r>
      <w:hyperlink w:anchor="_ENREF_6" w:tooltip="Buonanno, 2010 #549" w:history="1">
        <w:r w:rsidR="005D3535">
          <w:rPr>
            <w:noProof/>
            <w:lang w:val="en-US"/>
          </w:rPr>
          <w:t>Buonanno et. al., 2010</w:t>
        </w:r>
      </w:hyperlink>
      <w:r w:rsidR="00235DC2">
        <w:rPr>
          <w:noProof/>
          <w:lang w:val="en-US"/>
        </w:rPr>
        <w:t>)</w:t>
      </w:r>
      <w:r w:rsidR="00235DC2">
        <w:rPr>
          <w:lang w:val="en-US"/>
        </w:rPr>
        <w:fldChar w:fldCharType="end"/>
      </w:r>
      <w:r w:rsidR="00235DC2">
        <w:rPr>
          <w:lang w:val="en-US"/>
        </w:rPr>
        <w:t>)</w:t>
      </w:r>
      <w:r w:rsidR="009D3C9D" w:rsidRPr="009D3C9D">
        <w:rPr>
          <w:lang w:val="en-US"/>
        </w:rPr>
        <w:t xml:space="preserve">, </w:t>
      </w:r>
      <w:r w:rsidR="009D3C9D">
        <w:rPr>
          <w:lang w:val="en-US"/>
        </w:rPr>
        <w:t>respectively.</w:t>
      </w:r>
    </w:p>
    <w:p w14:paraId="632B2F3F" w14:textId="77777777" w:rsidR="00717428" w:rsidRPr="00C33E89" w:rsidRDefault="00717428" w:rsidP="00240C2B">
      <w:pPr>
        <w:pStyle w:val="Paragrafoelenco"/>
        <w:spacing w:line="480" w:lineRule="auto"/>
        <w:ind w:left="142"/>
        <w:rPr>
          <w:rStyle w:val="hps"/>
          <w:b/>
          <w:szCs w:val="24"/>
          <w:lang w:val="en-US"/>
        </w:rPr>
      </w:pPr>
    </w:p>
    <w:p w14:paraId="775F2350" w14:textId="77777777" w:rsidR="002E00E9" w:rsidRPr="00C33E89" w:rsidRDefault="00B3404F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rStyle w:val="hps"/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Methodology</w:t>
      </w:r>
    </w:p>
    <w:p w14:paraId="1BC0E8E4" w14:textId="1CEF157E" w:rsidR="00F02B85" w:rsidRDefault="00FE41D8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In order to </w:t>
      </w:r>
      <w:r w:rsidR="00130406" w:rsidRPr="00BF6781">
        <w:rPr>
          <w:szCs w:val="24"/>
          <w:lang w:val="en-US"/>
        </w:rPr>
        <w:t xml:space="preserve">characterize the particle emission of the 3D printing process, </w:t>
      </w:r>
      <w:r w:rsidR="00640207" w:rsidRPr="00BF6781">
        <w:rPr>
          <w:szCs w:val="24"/>
          <w:lang w:val="en-US"/>
        </w:rPr>
        <w:t>particle number</w:t>
      </w:r>
      <w:r w:rsidR="00130406" w:rsidRPr="00BF6781">
        <w:rPr>
          <w:szCs w:val="24"/>
          <w:lang w:val="en-US"/>
        </w:rPr>
        <w:t>, alveolar-deposited surface area</w:t>
      </w:r>
      <w:r w:rsidR="00640207" w:rsidRPr="00BF6781">
        <w:rPr>
          <w:szCs w:val="24"/>
          <w:lang w:val="en-US"/>
        </w:rPr>
        <w:t xml:space="preserve"> </w:t>
      </w:r>
      <w:r w:rsidR="00130406" w:rsidRPr="00BF6781">
        <w:rPr>
          <w:szCs w:val="24"/>
          <w:lang w:val="en-US"/>
        </w:rPr>
        <w:t xml:space="preserve">and </w:t>
      </w:r>
      <w:r w:rsidR="00640207" w:rsidRPr="00BF6781">
        <w:rPr>
          <w:szCs w:val="24"/>
          <w:lang w:val="en-US"/>
        </w:rPr>
        <w:t xml:space="preserve">mass concentration trends as well as particle number distribution measurements were performed during the printing process. </w:t>
      </w:r>
      <w:r w:rsidR="00C868D9" w:rsidRPr="00BF6781">
        <w:rPr>
          <w:szCs w:val="24"/>
          <w:lang w:val="en-US"/>
        </w:rPr>
        <w:t>The instruments (</w:t>
      </w:r>
      <w:r w:rsidR="00107F75" w:rsidRPr="00BF6781">
        <w:rPr>
          <w:szCs w:val="24"/>
          <w:lang w:val="en-US"/>
        </w:rPr>
        <w:t>CPC</w:t>
      </w:r>
      <w:r w:rsidR="00C868D9" w:rsidRPr="00BF6781">
        <w:rPr>
          <w:szCs w:val="24"/>
          <w:lang w:val="en-US"/>
        </w:rPr>
        <w:t xml:space="preserve"> 3775, </w:t>
      </w:r>
      <w:proofErr w:type="spellStart"/>
      <w:r w:rsidR="00107F75" w:rsidRPr="00BF6781">
        <w:rPr>
          <w:szCs w:val="24"/>
          <w:lang w:val="en-US"/>
        </w:rPr>
        <w:t>DustTrak</w:t>
      </w:r>
      <w:proofErr w:type="spellEnd"/>
      <w:r w:rsidR="00C868D9" w:rsidRPr="00BF6781">
        <w:rPr>
          <w:szCs w:val="24"/>
          <w:lang w:val="en-US"/>
        </w:rPr>
        <w:t xml:space="preserve"> 8534, </w:t>
      </w:r>
      <w:r w:rsidR="0016045D" w:rsidRPr="00BF6781">
        <w:rPr>
          <w:szCs w:val="24"/>
          <w:lang w:val="en-US"/>
        </w:rPr>
        <w:t>NSAM</w:t>
      </w:r>
      <w:r w:rsidR="00BC7415" w:rsidRPr="00BF6781">
        <w:rPr>
          <w:szCs w:val="24"/>
          <w:lang w:val="en-US"/>
        </w:rPr>
        <w:t xml:space="preserve"> </w:t>
      </w:r>
      <w:r w:rsidR="00130406" w:rsidRPr="00BF6781">
        <w:rPr>
          <w:szCs w:val="24"/>
          <w:lang w:val="en-US"/>
        </w:rPr>
        <w:t xml:space="preserve">3550 </w:t>
      </w:r>
      <w:r w:rsidR="00C868D9" w:rsidRPr="00BF6781">
        <w:rPr>
          <w:szCs w:val="24"/>
          <w:lang w:val="en-US"/>
        </w:rPr>
        <w:t xml:space="preserve">and </w:t>
      </w:r>
      <w:r w:rsidR="00107F75" w:rsidRPr="00BF6781">
        <w:rPr>
          <w:szCs w:val="24"/>
          <w:lang w:val="en-US"/>
        </w:rPr>
        <w:t>SMPS</w:t>
      </w:r>
      <w:r w:rsidR="00BC7415" w:rsidRPr="00BF6781">
        <w:rPr>
          <w:szCs w:val="24"/>
          <w:lang w:val="en-US"/>
        </w:rPr>
        <w:t xml:space="preserve"> </w:t>
      </w:r>
      <w:r w:rsidR="00C868D9" w:rsidRPr="00BF6781">
        <w:rPr>
          <w:szCs w:val="24"/>
          <w:lang w:val="en-US"/>
        </w:rPr>
        <w:t>3936) were</w:t>
      </w:r>
      <w:r w:rsidR="00107F75" w:rsidRPr="00BF6781">
        <w:rPr>
          <w:szCs w:val="24"/>
          <w:lang w:val="en-US"/>
        </w:rPr>
        <w:t xml:space="preserve"> pla</w:t>
      </w:r>
      <w:r w:rsidR="00C868D9" w:rsidRPr="00BF6781">
        <w:rPr>
          <w:szCs w:val="24"/>
          <w:lang w:val="en-US"/>
        </w:rPr>
        <w:t xml:space="preserve">ced on a 1-m high desk at a distance of about 2 m </w:t>
      </w:r>
      <w:r w:rsidR="00C868D9" w:rsidRPr="00BF6781">
        <w:rPr>
          <w:szCs w:val="24"/>
          <w:lang w:val="en-US"/>
        </w:rPr>
        <w:lastRenderedPageBreak/>
        <w:t>from the printer (which was</w:t>
      </w:r>
      <w:r w:rsidR="00107F75" w:rsidRPr="00BF6781">
        <w:rPr>
          <w:szCs w:val="24"/>
          <w:lang w:val="en-US"/>
        </w:rPr>
        <w:t xml:space="preserve"> pla</w:t>
      </w:r>
      <w:r w:rsidR="00C868D9" w:rsidRPr="00BF6781">
        <w:rPr>
          <w:szCs w:val="24"/>
          <w:lang w:val="en-US"/>
        </w:rPr>
        <w:t xml:space="preserve">ced at the center of the room on a 0.6-m high desk). </w:t>
      </w:r>
      <w:r w:rsidR="008C596A" w:rsidRPr="00BF6781">
        <w:rPr>
          <w:szCs w:val="24"/>
          <w:lang w:val="en-US"/>
        </w:rPr>
        <w:t xml:space="preserve">The following procedure was applied in the experiments: 10 min measurements of background concentrations followed by </w:t>
      </w:r>
      <w:r w:rsidR="00C868D9" w:rsidRPr="00BF6781">
        <w:rPr>
          <w:szCs w:val="24"/>
          <w:lang w:val="en-US"/>
        </w:rPr>
        <w:t xml:space="preserve">the </w:t>
      </w:r>
      <w:r w:rsidR="008C596A" w:rsidRPr="00BF6781">
        <w:rPr>
          <w:szCs w:val="24"/>
          <w:lang w:val="en-US"/>
        </w:rPr>
        <w:t>measure</w:t>
      </w:r>
      <w:r w:rsidR="00C868D9" w:rsidRPr="00BF6781">
        <w:rPr>
          <w:szCs w:val="24"/>
          <w:lang w:val="en-US"/>
        </w:rPr>
        <w:t xml:space="preserve">ments </w:t>
      </w:r>
      <w:r w:rsidR="008C596A" w:rsidRPr="00BF6781">
        <w:rPr>
          <w:szCs w:val="24"/>
          <w:lang w:val="en-US"/>
        </w:rPr>
        <w:t xml:space="preserve">throughout the duration of </w:t>
      </w:r>
      <w:r w:rsidR="00C868D9" w:rsidRPr="00BF6781">
        <w:rPr>
          <w:szCs w:val="24"/>
          <w:lang w:val="en-US"/>
        </w:rPr>
        <w:t xml:space="preserve">the </w:t>
      </w:r>
      <w:r w:rsidR="008C596A" w:rsidRPr="00BF6781">
        <w:rPr>
          <w:szCs w:val="24"/>
          <w:lang w:val="en-US"/>
        </w:rPr>
        <w:t>printing process</w:t>
      </w:r>
      <w:r w:rsidR="007B6F20" w:rsidRPr="00BF6781">
        <w:rPr>
          <w:szCs w:val="24"/>
          <w:lang w:val="en-US"/>
        </w:rPr>
        <w:t>,</w:t>
      </w:r>
      <w:r w:rsidR="008C596A" w:rsidRPr="00BF6781">
        <w:rPr>
          <w:szCs w:val="24"/>
          <w:lang w:val="en-US"/>
        </w:rPr>
        <w:t xml:space="preserve"> and then further 30–</w:t>
      </w:r>
      <w:r w:rsidR="00C868D9" w:rsidRPr="00BF6781">
        <w:rPr>
          <w:szCs w:val="24"/>
          <w:lang w:val="en-US"/>
        </w:rPr>
        <w:t>6</w:t>
      </w:r>
      <w:r w:rsidR="008C596A" w:rsidRPr="00BF6781">
        <w:rPr>
          <w:szCs w:val="24"/>
          <w:lang w:val="en-US"/>
        </w:rPr>
        <w:t>0 min of measurements after the printing had ceased to monitor the concentration decay.</w:t>
      </w:r>
      <w:r w:rsidR="00C868D9" w:rsidRPr="00BF6781">
        <w:rPr>
          <w:szCs w:val="24"/>
          <w:lang w:val="en-US"/>
        </w:rPr>
        <w:t xml:space="preserve"> Three measurements were performed per each test</w:t>
      </w:r>
      <w:r w:rsidR="00957774" w:rsidRPr="00BF6781">
        <w:rPr>
          <w:szCs w:val="24"/>
          <w:lang w:val="en-US"/>
        </w:rPr>
        <w:t xml:space="preserve"> defined in </w:t>
      </w:r>
      <w:r w:rsidR="00214218">
        <w:rPr>
          <w:szCs w:val="24"/>
          <w:lang w:val="en-US"/>
        </w:rPr>
        <w:t>Table 3</w:t>
      </w:r>
      <w:r w:rsidR="00C868D9" w:rsidRPr="00BF6781">
        <w:rPr>
          <w:szCs w:val="24"/>
          <w:lang w:val="en-US"/>
        </w:rPr>
        <w:t>.</w:t>
      </w:r>
      <w:r w:rsidR="00130406" w:rsidRPr="00BF6781">
        <w:rPr>
          <w:szCs w:val="24"/>
          <w:lang w:val="en-US"/>
        </w:rPr>
        <w:t xml:space="preserve"> From the concentration trends</w:t>
      </w:r>
      <w:r w:rsidR="00213369" w:rsidRPr="00BF6781">
        <w:rPr>
          <w:szCs w:val="24"/>
          <w:lang w:val="en-US"/>
        </w:rPr>
        <w:t xml:space="preserve"> obtained through the CPC 3775</w:t>
      </w:r>
      <w:r w:rsidR="00130406" w:rsidRPr="00BF6781">
        <w:rPr>
          <w:szCs w:val="24"/>
          <w:lang w:val="en-US"/>
        </w:rPr>
        <w:t>, particle emission rates (ERs) and emission factors (EFs) were calculated. In particular, t</w:t>
      </w:r>
      <w:r w:rsidR="008C596A" w:rsidRPr="00BF6781">
        <w:rPr>
          <w:szCs w:val="24"/>
          <w:lang w:val="en-US"/>
        </w:rPr>
        <w:t>he E</w:t>
      </w:r>
      <w:r w:rsidR="006D06E6" w:rsidRPr="00BF6781">
        <w:rPr>
          <w:szCs w:val="24"/>
          <w:lang w:val="en-US"/>
        </w:rPr>
        <w:t>R</w:t>
      </w:r>
      <w:r w:rsidR="008C596A" w:rsidRPr="00BF6781">
        <w:rPr>
          <w:szCs w:val="24"/>
          <w:lang w:val="en-US"/>
        </w:rPr>
        <w:t xml:space="preserve"> was evaluated on the basis of the particle concentration trends applying the </w:t>
      </w:r>
      <w:r w:rsidRPr="00BF6781">
        <w:rPr>
          <w:szCs w:val="24"/>
          <w:lang w:val="en-US"/>
        </w:rPr>
        <w:t xml:space="preserve">equation derived by </w:t>
      </w:r>
      <w:r w:rsidR="00B54FED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 AuthorYear="1"&gt;&lt;Author&gt;He&lt;/Author&gt;&lt;Year&gt;2004&lt;/Year&gt;&lt;RecNum&gt;135&lt;/RecNum&gt;&lt;DisplayText&gt;He et. al. (2004)&lt;/DisplayText&gt;&lt;record&gt;&lt;rec-number&gt;135&lt;/rec-number&gt;&lt;foreign-keys&gt;&lt;key app="EN" db-id="a9peztsp809xviepfetpw9wizs00srt9pt0w"&gt;135&lt;/key&gt;&lt;/foreign-keys&gt;&lt;ref-type name="Journal Article"&gt;17&lt;/ref-type&gt;&lt;contributors&gt;&lt;authors&gt;&lt;author&gt;He, C.&lt;/author&gt;&lt;author&gt;Morawska, L.&lt;/author&gt;&lt;author&gt;Hitchins, J.&lt;/author&gt;&lt;author&gt;Gilbert, D.&lt;/author&gt;&lt;/authors&gt;&lt;/contributors&gt;&lt;titles&gt;&lt;title&gt;Contribution from indoor sources to particle number and mass concentrations in residential houses&lt;/title&gt;&lt;secondary-title&gt;Atmospheric Environment&lt;/secondary-title&gt;&lt;/titles&gt;&lt;periodical&gt;&lt;full-title&gt;Atmospheric Environment&lt;/full-title&gt;&lt;/periodical&gt;&lt;pages&gt;3405-3415&lt;/pages&gt;&lt;volume&gt;38&lt;/volume&gt;&lt;number&gt;21&lt;/number&gt;&lt;dates&gt;&lt;year&gt;2004&lt;/year&gt;&lt;/dates&gt;&lt;urls&gt;&lt;related-urls&gt;&lt;url&gt;http://www.scopus.com/inward/record.url?eid=2-s2.0-2442428043&amp;amp;partnerID=40&amp;amp;md5=5d37b6302ca1c7ef61aea5513e4eaefc&lt;/url&gt;&lt;/related-urls&gt;&lt;/urls&gt;&lt;/record&gt;&lt;/Cite&gt;&lt;/EndNote&gt;</w:instrText>
      </w:r>
      <w:r w:rsidR="00B54FED" w:rsidRPr="00BF6781">
        <w:rPr>
          <w:szCs w:val="24"/>
          <w:lang w:val="en-US"/>
        </w:rPr>
        <w:fldChar w:fldCharType="separate"/>
      </w:r>
      <w:hyperlink w:anchor="_ENREF_29" w:tooltip="He, 2004 #135" w:history="1">
        <w:r w:rsidR="005D3535" w:rsidRPr="00BF6781">
          <w:rPr>
            <w:noProof/>
            <w:szCs w:val="24"/>
            <w:lang w:val="en-US"/>
          </w:rPr>
          <w:t>He et. al. (2004</w:t>
        </w:r>
      </w:hyperlink>
      <w:r w:rsidR="00CF5E1A" w:rsidRPr="00BF6781">
        <w:rPr>
          <w:noProof/>
          <w:szCs w:val="24"/>
          <w:lang w:val="en-US"/>
        </w:rPr>
        <w:t>)</w:t>
      </w:r>
      <w:r w:rsidR="00B54FED" w:rsidRPr="00BF6781">
        <w:rPr>
          <w:szCs w:val="24"/>
          <w:lang w:val="en-US"/>
        </w:rPr>
        <w:fldChar w:fldCharType="end"/>
      </w:r>
      <w:r w:rsidRPr="00BF6781">
        <w:rPr>
          <w:szCs w:val="24"/>
          <w:lang w:val="en-US"/>
        </w:rPr>
        <w:t>:</w:t>
      </w:r>
      <w:r w:rsidRPr="00BF6781">
        <w:rPr>
          <w:szCs w:val="24"/>
          <w:lang w:val="en-US"/>
        </w:rPr>
        <w:tab/>
      </w:r>
      <w:r w:rsidRPr="00BF6781">
        <w:rPr>
          <w:szCs w:val="24"/>
          <w:lang w:val="en-US"/>
        </w:rPr>
        <w:tab/>
      </w:r>
      <w:r w:rsidRPr="00BF6781">
        <w:rPr>
          <w:szCs w:val="24"/>
          <w:lang w:val="en-US"/>
        </w:rPr>
        <w:tab/>
      </w:r>
      <w:r w:rsidRPr="00BF6781">
        <w:rPr>
          <w:szCs w:val="24"/>
          <w:lang w:val="en-US"/>
        </w:rPr>
        <w:tab/>
      </w:r>
      <w:r w:rsidRPr="00BF6781">
        <w:rPr>
          <w:szCs w:val="24"/>
          <w:lang w:val="en-US"/>
        </w:rPr>
        <w:tab/>
      </w:r>
      <w:r w:rsidRPr="00BF6781">
        <w:rPr>
          <w:szCs w:val="24"/>
          <w:lang w:val="en-US"/>
        </w:rPr>
        <w:tab/>
      </w:r>
    </w:p>
    <w:p w14:paraId="3B930E6A" w14:textId="2DD484A1" w:rsidR="00FE41D8" w:rsidRPr="00BF6781" w:rsidRDefault="00F02B85" w:rsidP="00240C2B">
      <w:pPr>
        <w:spacing w:line="480" w:lineRule="auto"/>
        <w:rPr>
          <w:szCs w:val="24"/>
          <w:lang w:val="en-US"/>
        </w:rPr>
      </w:pPr>
      <w:r w:rsidRPr="00F02B85">
        <w:rPr>
          <w:position w:val="-30"/>
          <w:szCs w:val="24"/>
          <w:lang w:val="en-US"/>
        </w:rPr>
        <w:object w:dxaOrig="4920" w:dyaOrig="720" w14:anchorId="34B0D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6.05pt;height:36.3pt" o:ole="">
            <v:imagedata r:id="rId14" o:title=""/>
          </v:shape>
          <o:OLEObject Type="Embed" ProgID="Equation.DSMT4" ShapeID="_x0000_i1025" DrawAspect="Content" ObjectID="_1399021972" r:id="rId15"/>
        </w:objec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FE41D8" w:rsidRPr="00BF6781">
        <w:rPr>
          <w:szCs w:val="24"/>
          <w:lang w:val="en-US"/>
        </w:rPr>
        <w:t>(</w:t>
      </w:r>
      <w:r w:rsidR="00C868D9" w:rsidRPr="00BF6781">
        <w:rPr>
          <w:szCs w:val="24"/>
          <w:lang w:val="en-US"/>
        </w:rPr>
        <w:t>1</w:t>
      </w:r>
      <w:r w:rsidR="00FE41D8" w:rsidRPr="00BF6781">
        <w:rPr>
          <w:szCs w:val="24"/>
          <w:lang w:val="en-US"/>
        </w:rPr>
        <w:t>)</w:t>
      </w:r>
    </w:p>
    <w:p w14:paraId="139CCEAE" w14:textId="7E0B0512" w:rsidR="003B303B" w:rsidRPr="00BF6781" w:rsidRDefault="00FE41D8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where </w:t>
      </w:r>
      <w:proofErr w:type="spellStart"/>
      <w:r w:rsidR="00F02B85" w:rsidRPr="00BF6781">
        <w:rPr>
          <w:i/>
          <w:szCs w:val="24"/>
          <w:lang w:val="en-US"/>
        </w:rPr>
        <w:t>C</w:t>
      </w:r>
      <w:r w:rsidR="00F02B85">
        <w:rPr>
          <w:i/>
          <w:szCs w:val="24"/>
          <w:vertAlign w:val="subscript"/>
          <w:lang w:val="en-US"/>
        </w:rPr>
        <w:t>peak</w:t>
      </w:r>
      <w:proofErr w:type="spellEnd"/>
      <w:r w:rsidR="00F02B85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 xml:space="preserve">and </w:t>
      </w:r>
      <w:proofErr w:type="spellStart"/>
      <w:r w:rsidRPr="00BF6781">
        <w:rPr>
          <w:i/>
          <w:szCs w:val="24"/>
          <w:lang w:val="en-US"/>
        </w:rPr>
        <w:t>C</w:t>
      </w:r>
      <w:r w:rsidR="00F02B85">
        <w:rPr>
          <w:i/>
          <w:szCs w:val="24"/>
          <w:vertAlign w:val="subscript"/>
          <w:lang w:val="en-US"/>
        </w:rPr>
        <w:t>out</w:t>
      </w:r>
      <w:proofErr w:type="spellEnd"/>
      <w:r w:rsidRPr="00BF6781">
        <w:rPr>
          <w:szCs w:val="24"/>
          <w:lang w:val="en-US"/>
        </w:rPr>
        <w:t xml:space="preserve"> </w:t>
      </w:r>
      <w:r w:rsidR="00B54FED" w:rsidRPr="00BF6781">
        <w:rPr>
          <w:szCs w:val="24"/>
          <w:lang w:val="en-US"/>
        </w:rPr>
        <w:t xml:space="preserve">represent </w:t>
      </w:r>
      <w:r w:rsidRPr="00BF6781">
        <w:rPr>
          <w:szCs w:val="24"/>
          <w:lang w:val="en-US"/>
        </w:rPr>
        <w:t xml:space="preserve">the peak </w:t>
      </w:r>
      <w:r w:rsidR="00F02B85">
        <w:rPr>
          <w:szCs w:val="24"/>
          <w:lang w:val="en-US"/>
        </w:rPr>
        <w:t xml:space="preserve">indoor concentration </w:t>
      </w:r>
      <w:r w:rsidR="00213369" w:rsidRPr="00BF6781">
        <w:rPr>
          <w:szCs w:val="24"/>
          <w:lang w:val="en-US"/>
        </w:rPr>
        <w:t xml:space="preserve">(whose results are reported in the result section; </w:t>
      </w:r>
      <w:r w:rsidR="00C50346">
        <w:rPr>
          <w:szCs w:val="24"/>
          <w:lang w:val="en-US"/>
        </w:rPr>
        <w:t>Table 4</w:t>
      </w:r>
      <w:r w:rsidR="00213369" w:rsidRPr="00BF6781">
        <w:rPr>
          <w:szCs w:val="24"/>
          <w:lang w:val="en-US"/>
        </w:rPr>
        <w:t xml:space="preserve">) </w:t>
      </w:r>
      <w:r w:rsidRPr="00BF6781">
        <w:rPr>
          <w:szCs w:val="24"/>
          <w:lang w:val="en-US"/>
        </w:rPr>
        <w:t>and initial indoor particle concentration</w:t>
      </w:r>
      <w:r w:rsidR="00F02B85">
        <w:rPr>
          <w:szCs w:val="24"/>
          <w:lang w:val="en-US"/>
        </w:rPr>
        <w:t xml:space="preserve"> (which is assumed equal to the outdoor one)</w:t>
      </w:r>
      <w:r w:rsidRPr="00BF6781">
        <w:rPr>
          <w:szCs w:val="24"/>
          <w:lang w:val="en-US"/>
        </w:rPr>
        <w:t>, respectively,</w:t>
      </w:r>
      <w:r w:rsidR="00F02B85" w:rsidRPr="00F02B85">
        <w:rPr>
          <w:position w:val="-6"/>
          <w:szCs w:val="24"/>
          <w:lang w:val="en-US"/>
        </w:rPr>
        <w:t xml:space="preserve"> </w:t>
      </w:r>
      <w:r w:rsidR="00F02B85" w:rsidRPr="00561FBC">
        <w:rPr>
          <w:position w:val="-10"/>
          <w:szCs w:val="24"/>
          <w:lang w:val="en-US"/>
        </w:rPr>
        <w:object w:dxaOrig="360" w:dyaOrig="380" w14:anchorId="5D8358B0">
          <v:shape id="_x0000_i1026" type="#_x0000_t75" style="width:18.15pt;height:18.8pt" o:ole="">
            <v:imagedata r:id="rId16" o:title=""/>
          </v:shape>
          <o:OLEObject Type="Embed" ProgID="Equation.3" ShapeID="_x0000_i1026" DrawAspect="Content" ObjectID="_1399021973" r:id="rId17"/>
        </w:object>
      </w:r>
      <w:r w:rsidRPr="00BF6781">
        <w:rPr>
          <w:szCs w:val="24"/>
          <w:lang w:val="en-US"/>
        </w:rPr>
        <w:t xml:space="preserve"> </w:t>
      </w:r>
      <w:r w:rsidR="00F02B85">
        <w:rPr>
          <w:szCs w:val="24"/>
          <w:lang w:val="en-US"/>
        </w:rPr>
        <w:t xml:space="preserve">is the average indoor concentration throughout the test, </w:t>
      </w:r>
      <w:r w:rsidR="00B44A43">
        <w:rPr>
          <w:position w:val="-6"/>
          <w:szCs w:val="24"/>
          <w:lang w:val="en-US"/>
        </w:rPr>
        <w:pict w14:anchorId="0478E76B">
          <v:shape id="_x0000_i1027" type="#_x0000_t75" style="width:45.7pt;height:15.65pt">
            <v:imagedata r:id="rId18" o:title=""/>
          </v:shape>
        </w:pict>
      </w:r>
      <w:r w:rsidRPr="00BF6781">
        <w:rPr>
          <w:szCs w:val="24"/>
          <w:lang w:val="en-US"/>
        </w:rPr>
        <w:t xml:space="preserve"> is the average total removal rate, and </w:t>
      </w:r>
      <w:proofErr w:type="spellStart"/>
      <w:r w:rsidR="007B6F20" w:rsidRPr="00BF6781">
        <w:rPr>
          <w:szCs w:val="24"/>
          <w:lang w:val="en-US"/>
        </w:rPr>
        <w:t>Δ</w:t>
      </w:r>
      <w:r w:rsidRPr="00BF6781">
        <w:rPr>
          <w:i/>
          <w:szCs w:val="24"/>
          <w:lang w:val="en-US"/>
        </w:rPr>
        <w:t>t</w:t>
      </w:r>
      <w:proofErr w:type="spellEnd"/>
      <w:r w:rsidRPr="00BF6781">
        <w:rPr>
          <w:szCs w:val="24"/>
          <w:lang w:val="en-US"/>
        </w:rPr>
        <w:t xml:space="preserve"> is time difference between initial </w:t>
      </w:r>
      <w:r w:rsidR="00F02B85">
        <w:rPr>
          <w:szCs w:val="24"/>
          <w:lang w:val="en-US"/>
        </w:rPr>
        <w:t>(</w:t>
      </w:r>
      <w:proofErr w:type="spellStart"/>
      <w:r w:rsidR="00F02B85" w:rsidRPr="00BF6781">
        <w:rPr>
          <w:i/>
          <w:szCs w:val="24"/>
          <w:lang w:val="en-US"/>
        </w:rPr>
        <w:t>C</w:t>
      </w:r>
      <w:r w:rsidR="00F02B85">
        <w:rPr>
          <w:i/>
          <w:szCs w:val="24"/>
          <w:vertAlign w:val="subscript"/>
          <w:lang w:val="en-US"/>
        </w:rPr>
        <w:t>out</w:t>
      </w:r>
      <w:proofErr w:type="spellEnd"/>
      <w:r w:rsidR="00F02B85">
        <w:rPr>
          <w:szCs w:val="24"/>
          <w:lang w:val="en-US"/>
        </w:rPr>
        <w:t xml:space="preserve">) </w:t>
      </w:r>
      <w:r w:rsidRPr="00BF6781">
        <w:rPr>
          <w:szCs w:val="24"/>
          <w:lang w:val="en-US"/>
        </w:rPr>
        <w:t xml:space="preserve">and peak </w:t>
      </w:r>
      <w:r w:rsidR="00F02B85">
        <w:rPr>
          <w:szCs w:val="24"/>
          <w:lang w:val="en-US"/>
        </w:rPr>
        <w:t>(</w:t>
      </w:r>
      <w:proofErr w:type="spellStart"/>
      <w:r w:rsidR="00F02B85" w:rsidRPr="00BF6781">
        <w:rPr>
          <w:i/>
          <w:szCs w:val="24"/>
          <w:lang w:val="en-US"/>
        </w:rPr>
        <w:t>C</w:t>
      </w:r>
      <w:r w:rsidR="00F02B85">
        <w:rPr>
          <w:i/>
          <w:szCs w:val="24"/>
          <w:vertAlign w:val="subscript"/>
          <w:lang w:val="en-US"/>
        </w:rPr>
        <w:t>peak</w:t>
      </w:r>
      <w:proofErr w:type="spellEnd"/>
      <w:r w:rsidR="00F02B85">
        <w:rPr>
          <w:szCs w:val="24"/>
          <w:lang w:val="en-US"/>
        </w:rPr>
        <w:t>)</w:t>
      </w:r>
      <w:r w:rsidR="00F02B85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>concentration</w:t>
      </w:r>
      <w:r w:rsidR="00F02B85">
        <w:rPr>
          <w:szCs w:val="24"/>
          <w:lang w:val="en-US"/>
        </w:rPr>
        <w:t>s</w:t>
      </w:r>
      <w:r w:rsidRPr="00BF6781">
        <w:rPr>
          <w:szCs w:val="24"/>
          <w:lang w:val="en-US"/>
        </w:rPr>
        <w:t>. This equation ignores the effects of particle dynamics such as condensation, evaporation and coagulation.</w:t>
      </w:r>
      <w:r w:rsidR="00C868D9" w:rsidRPr="00BF6781">
        <w:rPr>
          <w:szCs w:val="24"/>
          <w:lang w:val="en-US"/>
        </w:rPr>
        <w:t xml:space="preserve"> Further examples of E</w:t>
      </w:r>
      <w:r w:rsidR="006D06E6" w:rsidRPr="00BF6781">
        <w:rPr>
          <w:szCs w:val="24"/>
          <w:lang w:val="en-US"/>
        </w:rPr>
        <w:t>R</w:t>
      </w:r>
      <w:r w:rsidR="00C868D9" w:rsidRPr="00BF6781">
        <w:rPr>
          <w:szCs w:val="24"/>
          <w:lang w:val="en-US"/>
        </w:rPr>
        <w:t xml:space="preserve"> evaluation are reported in</w:t>
      </w:r>
      <w:r w:rsidR="006B0676" w:rsidRPr="00BF6781">
        <w:rPr>
          <w:szCs w:val="24"/>
          <w:lang w:val="en-US"/>
        </w:rPr>
        <w:t xml:space="preserve"> our previous papers</w:t>
      </w:r>
      <w:r w:rsidR="00C868D9" w:rsidRPr="00BF6781">
        <w:rPr>
          <w:szCs w:val="24"/>
          <w:lang w:val="en-US"/>
        </w:rPr>
        <w:t xml:space="preserve"> </w:t>
      </w:r>
      <w:r w:rsidR="00C868D9" w:rsidRPr="00BF6781">
        <w:rPr>
          <w:szCs w:val="24"/>
          <w:lang w:val="en-US"/>
        </w:rPr>
        <w:fldChar w:fldCharType="begin">
          <w:fldData xml:space="preserve">PEVuZE5vdGU+PENpdGU+PEF1dGhvcj5TdGFiaWxlPC9BdXRob3I+PFllYXI+MjAxNDwvWWVhcj48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</w:fldData>
        </w:fldChar>
      </w:r>
      <w:r w:rsidR="00717428">
        <w:rPr>
          <w:szCs w:val="24"/>
          <w:lang w:val="en-US"/>
        </w:rPr>
        <w:instrText xml:space="preserve"> ADDIN EN.CITE </w:instrText>
      </w:r>
      <w:r w:rsidR="00717428">
        <w:rPr>
          <w:szCs w:val="24"/>
          <w:lang w:val="en-US"/>
        </w:rPr>
        <w:fldChar w:fldCharType="begin">
          <w:fldData xml:space="preserve">PEVuZE5vdGU+PENpdGU+PEF1dGhvcj5TdGFiaWxlPC9BdXRob3I+PFllYXI+MjAxNDwvWWVhcj48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</w:fldData>
        </w:fldChar>
      </w:r>
      <w:r w:rsidR="00717428">
        <w:rPr>
          <w:szCs w:val="24"/>
          <w:lang w:val="en-US"/>
        </w:rPr>
        <w:instrText xml:space="preserve"> ADDIN EN.CITE.DATA </w:instrText>
      </w:r>
      <w:r w:rsidR="00717428">
        <w:rPr>
          <w:szCs w:val="24"/>
          <w:lang w:val="en-US"/>
        </w:rPr>
      </w:r>
      <w:r w:rsidR="00717428">
        <w:rPr>
          <w:szCs w:val="24"/>
          <w:lang w:val="en-US"/>
        </w:rPr>
        <w:fldChar w:fldCharType="end"/>
      </w:r>
      <w:r w:rsidR="00C868D9" w:rsidRPr="00BF6781">
        <w:rPr>
          <w:szCs w:val="24"/>
          <w:lang w:val="en-US"/>
        </w:rPr>
      </w:r>
      <w:r w:rsidR="00C868D9" w:rsidRPr="00BF6781">
        <w:rPr>
          <w:szCs w:val="24"/>
          <w:lang w:val="en-US"/>
        </w:rPr>
        <w:fldChar w:fldCharType="separate"/>
      </w:r>
      <w:r w:rsidR="00717428">
        <w:rPr>
          <w:noProof/>
          <w:szCs w:val="24"/>
          <w:lang w:val="en-US"/>
        </w:rPr>
        <w:t>(</w:t>
      </w:r>
      <w:hyperlink w:anchor="_ENREF_57" w:tooltip="Stabile, 2014 #977" w:history="1">
        <w:r w:rsidR="005D3535">
          <w:rPr>
            <w:noProof/>
            <w:szCs w:val="24"/>
            <w:lang w:val="en-US"/>
          </w:rPr>
          <w:t>Stabile et. al., 2014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24" w:tooltip="Fuoco, 2014 #784" w:history="1">
        <w:r w:rsidR="005D3535">
          <w:rPr>
            <w:noProof/>
            <w:szCs w:val="24"/>
            <w:lang w:val="en-US"/>
          </w:rPr>
          <w:t>Fuoco et. al., 2014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13" w:tooltip="Buonanno, 2011 #447" w:history="1">
        <w:r w:rsidR="005D3535">
          <w:rPr>
            <w:noProof/>
            <w:szCs w:val="24"/>
            <w:lang w:val="en-US"/>
          </w:rPr>
          <w:t>Buonanno et. al., 2011d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11" w:tooltip="Buonanno, 2011 #456" w:history="1">
        <w:r w:rsidR="005D3535">
          <w:rPr>
            <w:noProof/>
            <w:szCs w:val="24"/>
            <w:lang w:val="en-US"/>
          </w:rPr>
          <w:t>Buonanno et. al., 2011c</w:t>
        </w:r>
      </w:hyperlink>
      <w:r w:rsidR="00717428">
        <w:rPr>
          <w:noProof/>
          <w:szCs w:val="24"/>
          <w:lang w:val="en-US"/>
        </w:rPr>
        <w:t xml:space="preserve">; </w:t>
      </w:r>
      <w:hyperlink w:anchor="_ENREF_12" w:tooltip="Buonanno, 2009 #231" w:history="1">
        <w:r w:rsidR="005D3535">
          <w:rPr>
            <w:noProof/>
            <w:szCs w:val="24"/>
            <w:lang w:val="en-US"/>
          </w:rPr>
          <w:t>Buonanno et. al., 2009b</w:t>
        </w:r>
      </w:hyperlink>
      <w:r w:rsidR="00717428">
        <w:rPr>
          <w:noProof/>
          <w:szCs w:val="24"/>
          <w:lang w:val="en-US"/>
        </w:rPr>
        <w:t>)</w:t>
      </w:r>
      <w:r w:rsidR="00C868D9" w:rsidRPr="00BF6781">
        <w:rPr>
          <w:szCs w:val="24"/>
          <w:lang w:val="en-US"/>
        </w:rPr>
        <w:fldChar w:fldCharType="end"/>
      </w:r>
      <w:r w:rsidR="00C868D9" w:rsidRPr="00BF6781">
        <w:rPr>
          <w:szCs w:val="24"/>
          <w:lang w:val="en-US"/>
        </w:rPr>
        <w:t>.</w:t>
      </w:r>
      <w:r w:rsidR="005C71FB" w:rsidRPr="00BF6781">
        <w:rPr>
          <w:szCs w:val="24"/>
          <w:lang w:val="en-US"/>
        </w:rPr>
        <w:t xml:space="preserve"> E</w:t>
      </w:r>
      <w:r w:rsidRPr="00BF6781">
        <w:rPr>
          <w:szCs w:val="24"/>
          <w:lang w:val="en-US"/>
        </w:rPr>
        <w:t xml:space="preserve">mission </w:t>
      </w:r>
      <w:r w:rsidR="006D06E6" w:rsidRPr="00BF6781">
        <w:rPr>
          <w:szCs w:val="24"/>
          <w:lang w:val="en-US"/>
        </w:rPr>
        <w:t>rate</w:t>
      </w:r>
      <w:r w:rsidRPr="00BF6781">
        <w:rPr>
          <w:szCs w:val="24"/>
          <w:lang w:val="en-US"/>
        </w:rPr>
        <w:t xml:space="preserve"> </w:t>
      </w:r>
      <w:r w:rsidR="005C71FB" w:rsidRPr="00BF6781">
        <w:rPr>
          <w:szCs w:val="24"/>
          <w:lang w:val="en-US"/>
        </w:rPr>
        <w:t xml:space="preserve">data for each test reported in the result section </w:t>
      </w:r>
      <w:r w:rsidRPr="00BF6781">
        <w:rPr>
          <w:szCs w:val="24"/>
          <w:lang w:val="en-US"/>
        </w:rPr>
        <w:t>represent</w:t>
      </w:r>
      <w:r w:rsidR="005C71FB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>the mean value</w:t>
      </w:r>
      <w:r w:rsidR="005C71FB" w:rsidRPr="00BF6781">
        <w:rPr>
          <w:szCs w:val="24"/>
          <w:lang w:val="en-US"/>
        </w:rPr>
        <w:t>s</w:t>
      </w:r>
      <w:r w:rsidRPr="00BF6781">
        <w:rPr>
          <w:szCs w:val="24"/>
          <w:lang w:val="en-US"/>
        </w:rPr>
        <w:t xml:space="preserve"> of </w:t>
      </w:r>
      <w:r w:rsidR="005C71FB" w:rsidRPr="00BF6781">
        <w:rPr>
          <w:szCs w:val="24"/>
          <w:lang w:val="en-US"/>
        </w:rPr>
        <w:t xml:space="preserve">the </w:t>
      </w:r>
      <w:r w:rsidRPr="00BF6781">
        <w:rPr>
          <w:szCs w:val="24"/>
          <w:lang w:val="en-US"/>
        </w:rPr>
        <w:t xml:space="preserve">three </w:t>
      </w:r>
      <w:r w:rsidR="005C71FB" w:rsidRPr="00BF6781">
        <w:rPr>
          <w:szCs w:val="24"/>
          <w:lang w:val="en-US"/>
        </w:rPr>
        <w:t>measurements.</w:t>
      </w:r>
      <w:r w:rsidR="00000C6C" w:rsidRPr="00BF6781">
        <w:rPr>
          <w:szCs w:val="24"/>
          <w:lang w:val="en-US"/>
        </w:rPr>
        <w:t xml:space="preserve"> Emission factors </w:t>
      </w:r>
      <w:r w:rsidR="00305045" w:rsidRPr="00BF6781">
        <w:rPr>
          <w:szCs w:val="24"/>
          <w:lang w:val="en-US"/>
        </w:rPr>
        <w:t xml:space="preserve">(EFs) </w:t>
      </w:r>
      <w:r w:rsidR="00000C6C" w:rsidRPr="00BF6781">
        <w:rPr>
          <w:szCs w:val="24"/>
          <w:lang w:val="en-US"/>
        </w:rPr>
        <w:t>as function of the length of the filame</w:t>
      </w:r>
      <w:r w:rsidR="00305045" w:rsidRPr="00BF6781">
        <w:rPr>
          <w:szCs w:val="24"/>
          <w:lang w:val="en-US"/>
        </w:rPr>
        <w:t xml:space="preserve">nt extruded </w:t>
      </w:r>
      <w:r w:rsidR="0068460F" w:rsidRPr="00BF6781">
        <w:rPr>
          <w:szCs w:val="24"/>
          <w:lang w:val="en-US"/>
        </w:rPr>
        <w:t xml:space="preserve">during the printing time </w:t>
      </w:r>
      <w:r w:rsidR="00305045" w:rsidRPr="00BF6781">
        <w:rPr>
          <w:szCs w:val="24"/>
          <w:lang w:val="en-US"/>
        </w:rPr>
        <w:t xml:space="preserve">were also evaluated </w:t>
      </w:r>
      <w:r w:rsidR="007B625C" w:rsidRPr="00BF6781">
        <w:rPr>
          <w:szCs w:val="24"/>
          <w:lang w:val="en-US"/>
        </w:rPr>
        <w:t>dividing the emission rate by the filament length and multiplying by the printing time.</w:t>
      </w:r>
      <w:r w:rsidR="0068460F" w:rsidRPr="00BF6781">
        <w:rPr>
          <w:szCs w:val="24"/>
          <w:lang w:val="en-US"/>
        </w:rPr>
        <w:t xml:space="preserve"> The </w:t>
      </w:r>
      <w:r w:rsidR="0096187A" w:rsidRPr="00BF6781">
        <w:rPr>
          <w:szCs w:val="24"/>
          <w:lang w:val="en-US"/>
        </w:rPr>
        <w:t xml:space="preserve">emission factors were reported as function of the </w:t>
      </w:r>
      <w:r w:rsidR="0068460F" w:rsidRPr="00BF6781">
        <w:rPr>
          <w:szCs w:val="24"/>
          <w:lang w:val="en-US"/>
        </w:rPr>
        <w:t xml:space="preserve">length of the filament since it </w:t>
      </w:r>
      <w:r w:rsidR="0096187A" w:rsidRPr="00BF6781">
        <w:rPr>
          <w:szCs w:val="24"/>
          <w:lang w:val="en-US"/>
        </w:rPr>
        <w:t>i</w:t>
      </w:r>
      <w:r w:rsidR="0068460F" w:rsidRPr="00BF6781">
        <w:rPr>
          <w:szCs w:val="24"/>
          <w:lang w:val="en-US"/>
        </w:rPr>
        <w:t xml:space="preserve">s the </w:t>
      </w:r>
      <w:r w:rsidR="0096187A" w:rsidRPr="00BF6781">
        <w:rPr>
          <w:szCs w:val="24"/>
          <w:lang w:val="en-US"/>
        </w:rPr>
        <w:t>key</w:t>
      </w:r>
      <w:r w:rsidR="0068460F" w:rsidRPr="00BF6781">
        <w:rPr>
          <w:szCs w:val="24"/>
          <w:lang w:val="en-US"/>
        </w:rPr>
        <w:t xml:space="preserve"> printing parameter (instead of mass which depends on the filament density)</w:t>
      </w:r>
      <w:r w:rsidR="0096187A" w:rsidRPr="00BF6781">
        <w:rPr>
          <w:szCs w:val="24"/>
          <w:lang w:val="en-US"/>
        </w:rPr>
        <w:t>.</w:t>
      </w:r>
    </w:p>
    <w:p w14:paraId="01B19858" w14:textId="19B4310D" w:rsidR="00C70A2B" w:rsidRPr="00BF6781" w:rsidRDefault="00C70A2B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Alveolar-deposited surface area concentra</w:t>
      </w:r>
      <w:r w:rsidR="00B20C1E" w:rsidRPr="00BF6781">
        <w:rPr>
          <w:szCs w:val="24"/>
          <w:lang w:val="en-US"/>
        </w:rPr>
        <w:t>tion data were used to estimate</w:t>
      </w:r>
      <w:r w:rsidRPr="00BF6781">
        <w:rPr>
          <w:szCs w:val="24"/>
          <w:lang w:val="en-US"/>
        </w:rPr>
        <w:t xml:space="preserve"> the dose received by people working in the 40-m</w:t>
      </w:r>
      <w:r w:rsidRPr="00BF6781">
        <w:rPr>
          <w:szCs w:val="24"/>
          <w:vertAlign w:val="superscript"/>
          <w:lang w:val="en-US"/>
        </w:rPr>
        <w:t>3</w:t>
      </w:r>
      <w:r w:rsidRPr="00BF6781">
        <w:rPr>
          <w:szCs w:val="24"/>
          <w:lang w:val="en-US"/>
        </w:rPr>
        <w:t xml:space="preserve"> office supplied by a natural ventilation system. In fact, the measured averaged air exchange rate (0.22 h</w:t>
      </w:r>
      <w:r w:rsidRPr="00BF6781">
        <w:rPr>
          <w:szCs w:val="24"/>
          <w:vertAlign w:val="superscript"/>
          <w:lang w:val="en-US"/>
        </w:rPr>
        <w:t>-1</w:t>
      </w:r>
      <w:r w:rsidRPr="00BF6781">
        <w:rPr>
          <w:szCs w:val="24"/>
          <w:lang w:val="en-US"/>
        </w:rPr>
        <w:t xml:space="preserve">) is typical of public and private buildings not supplied by </w:t>
      </w:r>
      <w:r w:rsidRPr="00BF6781">
        <w:rPr>
          <w:szCs w:val="24"/>
          <w:lang w:val="en-US"/>
        </w:rPr>
        <w:lastRenderedPageBreak/>
        <w:t xml:space="preserve">mechanical ventilation systems </w:t>
      </w:r>
      <w:r w:rsidRPr="00BF6781">
        <w:rPr>
          <w:szCs w:val="24"/>
          <w:lang w:val="en-US"/>
        </w:rPr>
        <w:fldChar w:fldCharType="begin">
          <w:fldData xml:space="preserve">PEVuZE5vdGU+PENpdGU+PEF1dGhvcj5k4oCZQW1icm9zaW8gQWxmYW5vPC9BdXRob3I+PFllYXI+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PEVuZE5vdGU+PENpdGU+PEF1dGhvcj5k4oCZQW1icm9zaW8gQWxmYW5vPC9BdXRob3I+PFllYXI+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Pr="00BF6781">
        <w:rPr>
          <w:szCs w:val="24"/>
          <w:lang w:val="en-US"/>
        </w:rPr>
      </w:r>
      <w:r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history="1">
        <w:r w:rsidR="005D3535" w:rsidRPr="00BF6781">
          <w:rPr>
            <w:noProof/>
            <w:szCs w:val="24"/>
            <w:lang w:val="en-US"/>
          </w:rPr>
          <w:t>d’Ambrosio Alfano et. al., 2012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54" w:tooltip="Stabile, 2015 #1153" w:history="1">
        <w:r w:rsidR="005D3535" w:rsidRPr="00BF6781">
          <w:rPr>
            <w:noProof/>
            <w:szCs w:val="24"/>
            <w:lang w:val="en-US"/>
          </w:rPr>
          <w:t>Stabile et. al., 2015a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53" w:tooltip="Stabile, 2016 #1154" w:history="1">
        <w:r w:rsidR="005D3535" w:rsidRPr="00BF6781">
          <w:rPr>
            <w:noProof/>
            <w:szCs w:val="24"/>
            <w:lang w:val="en-US"/>
          </w:rPr>
          <w:t>Stabile et. al., 2016</w:t>
        </w:r>
      </w:hyperlink>
      <w:r w:rsidR="00B52690" w:rsidRPr="00BF6781">
        <w:rPr>
          <w:noProof/>
          <w:szCs w:val="24"/>
          <w:lang w:val="en-US"/>
        </w:rPr>
        <w:t>)</w:t>
      </w:r>
      <w:r w:rsidRPr="00BF6781">
        <w:rPr>
          <w:szCs w:val="24"/>
          <w:lang w:val="en-US"/>
        </w:rPr>
        <w:fldChar w:fldCharType="end"/>
      </w:r>
      <w:r w:rsidRPr="00BF6781">
        <w:rPr>
          <w:szCs w:val="24"/>
          <w:lang w:val="en-US"/>
        </w:rPr>
        <w:t xml:space="preserve">. The alveolar surface area deposited dose </w:t>
      </w:r>
      <w:r w:rsidR="008468D5" w:rsidRPr="00BF6781">
        <w:rPr>
          <w:szCs w:val="24"/>
          <w:lang w:val="en-US"/>
        </w:rPr>
        <w:fldChar w:fldCharType="begin"/>
      </w:r>
      <w:r w:rsidR="00B52690" w:rsidRPr="00BF6781">
        <w:rPr>
          <w:szCs w:val="24"/>
          <w:lang w:val="en-US"/>
        </w:rPr>
        <w:instrText xml:space="preserve"> ADDIN EN.CITE &lt;EndNote&gt;&lt;Cite&gt;&lt;Author&gt;Buonanno&lt;/Author&gt;&lt;Year&gt;2011&lt;/Year&gt;&lt;RecNum&gt;6&lt;/RecNum&gt;&lt;DisplayText&gt;(Buonanno et. al., 2011a; Buonanno et. al., 2011b)&lt;/DisplayText&gt;&lt;record&gt;&lt;rec-number&gt;6&lt;/rec-number&gt;&lt;foreign-keys&gt;&lt;key app="EN" db-id="a9peztsp809xviepfetpw9wizs00srt9pt0w"&gt;6&lt;/key&gt;&lt;/foreign-keys&gt;&lt;ref-type name="Journal Article"&gt;17&lt;/ref-type&gt;&lt;contributors&gt;&lt;authors&gt;&lt;author&gt;Buonanno, G.&lt;/author&gt;&lt;author&gt;Giovinco, G.&lt;/author&gt;&lt;author&gt;Morawska, L.&lt;/author&gt;&lt;author&gt;Stabile, L.&lt;/author&gt;&lt;/authors&gt;&lt;/contributors&gt;&lt;titles&gt;&lt;title&gt;Tracheobronchial and alveolar dose of submicrometer particles for different population age groups in Italy&lt;/title&gt;&lt;secondary-title&gt;Atmospheric Environment&lt;/secondary-title&gt;&lt;/titles&gt;&lt;periodical&gt;&lt;full-title&gt;Atmospheric Environment&lt;/full-title&gt;&lt;/periodical&gt;&lt;pages&gt;6216-6224&lt;/pages&gt;&lt;volume&gt;45&lt;/volume&gt;&lt;number&gt;34&lt;/number&gt;&lt;dates&gt;&lt;year&gt;2011&lt;/year&gt;&lt;/dates&gt;&lt;urls&gt;&lt;related-urls&gt;&lt;url&gt;http://www.scopus.com/inward/record.url?eid=2-s2.0-80052640127&amp;amp;partnerID=40&amp;amp;md5=36f7232af84cb17de952376ea7cb5108&lt;/url&gt;&lt;/related-urls&gt;&lt;/urls&gt;&lt;/record&gt;&lt;/Cite&gt;&lt;Cite&gt;&lt;Author&gt;Buonanno&lt;/Author&gt;&lt;Year&gt;2011&lt;/Year&gt;&lt;RecNum&gt;537&lt;/RecNum&gt;&lt;record&gt;&lt;rec-number&gt;537&lt;/rec-number&gt;&lt;foreign-keys&gt;&lt;key app="EN" db-id="a9peztsp809xviepfetpw9wizs00srt9pt0w"&gt;537&lt;/key&gt;&lt;/foreign-keys&gt;&lt;ref-type name="Journal Article"&gt;17&lt;/ref-type&gt;&lt;contributors&gt;&lt;authors&gt;&lt;author&gt;Buonanno, G.&lt;/author&gt;&lt;author&gt;Giovinco, G.&lt;/author&gt;&lt;author&gt;Morawska, L.&lt;/author&gt;&lt;author&gt;Wang, L.&lt;/author&gt;&lt;/authors&gt;&lt;/contributors&gt;&lt;titles&gt;&lt;title&gt;Submicrometer Particle Dose for Different Population Age Groups in Brisbane, Australia&lt;/title&gt;&lt;secondary-title&gt;Metrology Society of Australia Conference, A Climate for Better Measurement Deakin Management and Convention Centre, Geelong (VIC). 19-21 October 2011&lt;/secondary-title&gt;&lt;/titles&gt;&lt;periodical&gt;&lt;full-title&gt;Metrology Society of Australia Conference, A Climate for Better Measurement Deakin Management and Convention Centre, Geelong (VIC). 19-21 October 2011&lt;/full-title&gt;&lt;/periodical&gt;&lt;dates&gt;&lt;year&gt;2011&lt;/year&gt;&lt;/dates&gt;&lt;urls&gt;&lt;/urls&gt;&lt;/record&gt;&lt;/Cite&gt;&lt;/EndNote&gt;</w:instrText>
      </w:r>
      <w:r w:rsidR="008468D5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8" w:tooltip="Buonanno, 2011 #6" w:history="1">
        <w:r w:rsidR="005D3535" w:rsidRPr="00BF6781">
          <w:rPr>
            <w:noProof/>
            <w:szCs w:val="24"/>
            <w:lang w:val="en-US"/>
          </w:rPr>
          <w:t>Buonanno et. al., 2011a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10" w:tooltip="Buonanno, 2011 #537" w:history="1">
        <w:r w:rsidR="005D3535" w:rsidRPr="00BF6781">
          <w:rPr>
            <w:noProof/>
            <w:szCs w:val="24"/>
            <w:lang w:val="en-US"/>
          </w:rPr>
          <w:t>Buonanno et. al., 2011b</w:t>
        </w:r>
      </w:hyperlink>
      <w:r w:rsidR="00B52690" w:rsidRPr="00BF6781">
        <w:rPr>
          <w:noProof/>
          <w:szCs w:val="24"/>
          <w:lang w:val="en-US"/>
        </w:rPr>
        <w:t>)</w:t>
      </w:r>
      <w:r w:rsidR="008468D5" w:rsidRPr="00BF6781">
        <w:rPr>
          <w:szCs w:val="24"/>
          <w:lang w:val="en-US"/>
        </w:rPr>
        <w:fldChar w:fldCharType="end"/>
      </w:r>
      <w:r w:rsidR="008468D5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>received during the 40-min long printing activity was evaluated for an adult performing a sedentary job (</w:t>
      </w:r>
      <w:r w:rsidR="0024643B" w:rsidRPr="00BF6781">
        <w:rPr>
          <w:szCs w:val="24"/>
          <w:lang w:val="en-US"/>
        </w:rPr>
        <w:t xml:space="preserve">average value, between </w:t>
      </w:r>
      <w:r w:rsidR="00DF5A60" w:rsidRPr="00BF6781">
        <w:rPr>
          <w:szCs w:val="24"/>
          <w:lang w:val="en-US"/>
        </w:rPr>
        <w:t>male-female</w:t>
      </w:r>
      <w:r w:rsidR="0024643B" w:rsidRPr="00BF6781">
        <w:rPr>
          <w:szCs w:val="24"/>
          <w:lang w:val="en-US"/>
        </w:rPr>
        <w:t xml:space="preserve">, </w:t>
      </w:r>
      <w:r w:rsidR="00DF5A60" w:rsidRPr="00BF6781">
        <w:rPr>
          <w:szCs w:val="24"/>
          <w:lang w:val="en-US"/>
        </w:rPr>
        <w:t xml:space="preserve">of </w:t>
      </w:r>
      <w:r w:rsidRPr="00BF6781">
        <w:rPr>
          <w:szCs w:val="24"/>
          <w:lang w:val="en-US"/>
        </w:rPr>
        <w:t>inhalation rate</w:t>
      </w:r>
      <w:r w:rsidR="00DF5A60" w:rsidRPr="00BF6781">
        <w:rPr>
          <w:szCs w:val="24"/>
          <w:lang w:val="en-US"/>
        </w:rPr>
        <w:t xml:space="preserve"> for sitting activity</w:t>
      </w:r>
      <w:r w:rsidRPr="00BF6781">
        <w:rPr>
          <w:szCs w:val="24"/>
          <w:lang w:val="en-US"/>
        </w:rPr>
        <w:t>, IR=0.</w:t>
      </w:r>
      <w:r w:rsidR="00DF5A60" w:rsidRPr="00BF6781">
        <w:rPr>
          <w:szCs w:val="24"/>
          <w:lang w:val="en-US"/>
        </w:rPr>
        <w:t xml:space="preserve">47 </w:t>
      </w:r>
      <w:r w:rsidRPr="00BF6781">
        <w:rPr>
          <w:szCs w:val="24"/>
          <w:lang w:val="en-US"/>
        </w:rPr>
        <w:t>m</w:t>
      </w:r>
      <w:r w:rsidRPr="00BF6781">
        <w:rPr>
          <w:szCs w:val="24"/>
          <w:vertAlign w:val="superscript"/>
          <w:lang w:val="en-US"/>
        </w:rPr>
        <w:t>3</w:t>
      </w:r>
      <w:r w:rsidRPr="00BF6781">
        <w:rPr>
          <w:szCs w:val="24"/>
          <w:lang w:val="en-US"/>
        </w:rPr>
        <w:t> h</w:t>
      </w:r>
      <w:r w:rsidRPr="00BF6781">
        <w:rPr>
          <w:szCs w:val="24"/>
          <w:vertAlign w:val="superscript"/>
          <w:lang w:val="en-US"/>
        </w:rPr>
        <w:t>-1</w:t>
      </w:r>
      <w:r w:rsidR="00081760" w:rsidRPr="00BF6781">
        <w:rPr>
          <w:szCs w:val="24"/>
          <w:lang w:val="en-US"/>
        </w:rPr>
        <w:t>;</w:t>
      </w:r>
      <w:r w:rsidRPr="00BF6781">
        <w:rPr>
          <w:szCs w:val="24"/>
          <w:lang w:val="en-US"/>
        </w:rPr>
        <w:t xml:space="preserve"> </w:t>
      </w:r>
      <w:r w:rsidR="00DF5A60" w:rsidRPr="00BF6781">
        <w:rPr>
          <w:szCs w:val="24"/>
          <w:lang w:val="en-US"/>
        </w:rPr>
        <w:fldChar w:fldCharType="begin"/>
      </w:r>
      <w:r w:rsidR="00DF5A60" w:rsidRPr="00BF6781">
        <w:rPr>
          <w:szCs w:val="24"/>
          <w:lang w:val="en-US"/>
        </w:rPr>
        <w:instrText xml:space="preserve"> ADDIN EN.CITE &lt;EndNote&gt;&lt;Cite AuthorYear="1"&gt;&lt;Author&gt;International Commission on Radiological Protection&lt;/Author&gt;&lt;Year&gt;1994&lt;/Year&gt;&lt;RecNum&gt;24&lt;/RecNum&gt;&lt;DisplayText&gt;International Commission on Radiological Protection (1994)&lt;/DisplayText&gt;&lt;record&gt;&lt;rec-number&gt;24&lt;/rec-number&gt;&lt;foreign-keys&gt;&lt;key app="EN" db-id="a9peztsp809xviepfetpw9wizs00srt9pt0w"&gt;24&lt;/key&gt;&lt;/foreign-keys&gt;&lt;ref-type name="Journal Article"&gt;17&lt;/ref-type&gt;&lt;contributors&gt;&lt;authors&gt;&lt;author&gt;International Commission on Radiological Protection,&lt;/author&gt;&lt;/authors&gt;&lt;/contributors&gt;&lt;titles&gt;&lt;title&gt;Human respiratory tract model for radiological protection. A report of a Task Group of the International Commission on Radiological Protection.&lt;/title&gt;&lt;secondary-title&gt;Annals of the ICRP&lt;/secondary-title&gt;&lt;/titles&gt;&lt;periodical&gt;&lt;full-title&gt;Annals of the ICRP&lt;/full-title&gt;&lt;/periodical&gt;&lt;pages&gt;1-482&lt;/pages&gt;&lt;volume&gt;24&lt;/volume&gt;&lt;number&gt;1–3&lt;/number&gt;&lt;dates&gt;&lt;year&gt;1994&lt;/year&gt;&lt;/dates&gt;&lt;isbn&gt;0146-6453&lt;/isbn&gt;&lt;urls&gt;&lt;related-urls&gt;&lt;url&gt;http://www.sciencedirect.com/science/article/pii/0146645394900299&lt;/url&gt;&lt;/related-urls&gt;&lt;/urls&gt;&lt;electronic-resource-num&gt;http://dx.doi.org/10.1016/0146-6453(94)90029-9&lt;/electronic-resource-num&gt;&lt;/record&gt;&lt;/Cite&gt;&lt;/EndNote&gt;</w:instrText>
      </w:r>
      <w:r w:rsidR="00DF5A60" w:rsidRPr="00BF6781">
        <w:rPr>
          <w:szCs w:val="24"/>
          <w:lang w:val="en-US"/>
        </w:rPr>
        <w:fldChar w:fldCharType="separate"/>
      </w:r>
      <w:hyperlink w:anchor="_ENREF_31" w:tooltip="International Commission on Radiological Protection, 1994 #24" w:history="1">
        <w:r w:rsidR="005D3535" w:rsidRPr="00BF6781">
          <w:rPr>
            <w:noProof/>
            <w:szCs w:val="24"/>
            <w:lang w:val="en-US"/>
          </w:rPr>
          <w:t>International Commission on Radiological Protection (1994</w:t>
        </w:r>
      </w:hyperlink>
      <w:r w:rsidR="00DF5A60" w:rsidRPr="00BF6781">
        <w:rPr>
          <w:noProof/>
          <w:szCs w:val="24"/>
          <w:lang w:val="en-US"/>
        </w:rPr>
        <w:t>)</w:t>
      </w:r>
      <w:r w:rsidR="00DF5A60" w:rsidRPr="00BF6781">
        <w:rPr>
          <w:szCs w:val="24"/>
          <w:lang w:val="en-US"/>
        </w:rPr>
        <w:fldChar w:fldCharType="end"/>
      </w:r>
      <w:r w:rsidR="00DF5A60" w:rsidRPr="00BF6781">
        <w:rPr>
          <w:szCs w:val="24"/>
          <w:lang w:val="en-US"/>
        </w:rPr>
        <w:t>)</w:t>
      </w:r>
      <w:r w:rsidRPr="00BF6781">
        <w:rPr>
          <w:szCs w:val="24"/>
          <w:lang w:val="en-US"/>
        </w:rPr>
        <w:t xml:space="preserve"> as:</w:t>
      </w:r>
    </w:p>
    <w:p w14:paraId="152E251D" w14:textId="101240F8" w:rsidR="00C70A2B" w:rsidRPr="00BF6781" w:rsidRDefault="00F02B85" w:rsidP="00240C2B">
      <w:pPr>
        <w:spacing w:line="480" w:lineRule="auto"/>
        <w:ind w:firstLine="708"/>
        <w:rPr>
          <w:szCs w:val="24"/>
          <w:lang w:val="en-US"/>
        </w:rPr>
      </w:pPr>
      <w:r w:rsidRPr="00BF6781">
        <w:rPr>
          <w:position w:val="-14"/>
          <w:szCs w:val="24"/>
          <w:lang w:val="en-US"/>
        </w:rPr>
        <w:object w:dxaOrig="2300" w:dyaOrig="360" w14:anchorId="2D52B117">
          <v:shape id="_x0000_i1028" type="#_x0000_t75" style="width:114.55pt;height:18.8pt" o:ole="">
            <v:imagedata r:id="rId19" o:title=""/>
          </v:shape>
          <o:OLEObject Type="Embed" ProgID="Equation.DSMT4" ShapeID="_x0000_i1028" DrawAspect="Content" ObjectID="_1399021974" r:id="rId20"/>
        </w:object>
      </w:r>
      <w:r w:rsidR="00C70A2B" w:rsidRPr="00BF6781">
        <w:rPr>
          <w:szCs w:val="24"/>
          <w:lang w:val="en-US"/>
        </w:rPr>
        <w:t xml:space="preserve"> </w:t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</w:r>
      <w:r w:rsidR="00C70A2B" w:rsidRPr="00BF6781">
        <w:rPr>
          <w:szCs w:val="24"/>
          <w:lang w:val="en-US"/>
        </w:rPr>
        <w:tab/>
        <w:t>(2)</w:t>
      </w:r>
    </w:p>
    <w:p w14:paraId="26528568" w14:textId="77777777" w:rsidR="00C70A2B" w:rsidRPr="00BF6781" w:rsidRDefault="00C70A2B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where </w:t>
      </w:r>
      <w:proofErr w:type="spellStart"/>
      <w:r w:rsidRPr="00BF6781">
        <w:rPr>
          <w:szCs w:val="24"/>
          <w:lang w:val="en-US"/>
        </w:rPr>
        <w:t>S</w:t>
      </w:r>
      <w:r w:rsidRPr="00BF6781">
        <w:rPr>
          <w:szCs w:val="24"/>
          <w:vertAlign w:val="subscript"/>
          <w:lang w:val="en-US"/>
        </w:rPr>
        <w:t>Alv_dep</w:t>
      </w:r>
      <w:proofErr w:type="spellEnd"/>
      <w:r w:rsidRPr="00BF6781">
        <w:rPr>
          <w:szCs w:val="24"/>
          <w:lang w:val="en-US"/>
        </w:rPr>
        <w:t xml:space="preserve"> represents the average alveolar-deposited surface area concentration measured during the printing activity, and </w:t>
      </w:r>
      <w:r w:rsidRPr="00BF6781">
        <w:rPr>
          <w:i/>
          <w:szCs w:val="24"/>
          <w:lang w:val="en-US"/>
        </w:rPr>
        <w:t>t</w:t>
      </w:r>
      <w:r w:rsidRPr="00BF6781">
        <w:rPr>
          <w:szCs w:val="24"/>
          <w:lang w:val="en-US"/>
        </w:rPr>
        <w:t xml:space="preserve"> is the printing activity </w:t>
      </w:r>
      <w:r w:rsidR="00BC0615" w:rsidRPr="00BF6781">
        <w:rPr>
          <w:szCs w:val="24"/>
          <w:lang w:val="en-US"/>
        </w:rPr>
        <w:t>length</w:t>
      </w:r>
      <w:r w:rsidRPr="00BF6781">
        <w:rPr>
          <w:szCs w:val="24"/>
          <w:lang w:val="en-US"/>
        </w:rPr>
        <w:t xml:space="preserve"> (40 min).</w:t>
      </w:r>
    </w:p>
    <w:p w14:paraId="46D4B648" w14:textId="77777777" w:rsidR="003C118F" w:rsidRPr="00C33E89" w:rsidRDefault="003C118F" w:rsidP="00240C2B">
      <w:pPr>
        <w:pStyle w:val="Paragrafoelenco"/>
        <w:spacing w:line="480" w:lineRule="auto"/>
        <w:ind w:left="284"/>
        <w:rPr>
          <w:rStyle w:val="hps"/>
          <w:b/>
          <w:szCs w:val="24"/>
          <w:lang w:val="en-US"/>
        </w:rPr>
      </w:pPr>
      <w:bookmarkStart w:id="0" w:name="_Ref298146126"/>
    </w:p>
    <w:p w14:paraId="6961B747" w14:textId="77777777" w:rsidR="00074ACD" w:rsidRPr="00C33E89" w:rsidRDefault="00074ACD" w:rsidP="00240C2B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Style w:val="hps"/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Results and discussions</w:t>
      </w:r>
      <w:bookmarkEnd w:id="0"/>
    </w:p>
    <w:p w14:paraId="64C117CD" w14:textId="77777777" w:rsidR="000C1CE9" w:rsidRPr="00C33E89" w:rsidRDefault="00CF5838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Particles’ concentration and distribution data</w:t>
      </w:r>
    </w:p>
    <w:p w14:paraId="79ABAFE3" w14:textId="169E2CE4" w:rsidR="00E439D9" w:rsidRPr="00BF6781" w:rsidRDefault="00F81B0D" w:rsidP="007B6F20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Figure 2</w:t>
      </w:r>
      <w:r w:rsidRPr="00BF6781">
        <w:rPr>
          <w:szCs w:val="24"/>
          <w:lang w:val="en-US"/>
        </w:rPr>
        <w:t xml:space="preserve"> </w:t>
      </w:r>
      <w:r w:rsidR="00280ACA" w:rsidRPr="00BF6781">
        <w:rPr>
          <w:szCs w:val="24"/>
          <w:lang w:val="en-US"/>
        </w:rPr>
        <w:t xml:space="preserve">an illustrative example of typical trends measured during the tests performed is reported. In particular, </w:t>
      </w:r>
      <w:r w:rsidRPr="00BF6781">
        <w:rPr>
          <w:szCs w:val="24"/>
          <w:lang w:val="en-US"/>
        </w:rPr>
        <w:t xml:space="preserve">particle number, alveolar-deposited surface area and </w:t>
      </w:r>
      <w:r w:rsidR="009B5A03" w:rsidRPr="00BF6781">
        <w:rPr>
          <w:szCs w:val="24"/>
          <w:lang w:val="en-US"/>
        </w:rPr>
        <w:t>PM (PM</w:t>
      </w:r>
      <w:r w:rsidR="009B5A03" w:rsidRPr="00BF6781">
        <w:rPr>
          <w:szCs w:val="24"/>
          <w:vertAlign w:val="subscript"/>
          <w:lang w:val="en-US"/>
        </w:rPr>
        <w:t>1</w:t>
      </w:r>
      <w:r w:rsidR="00CC07FB">
        <w:rPr>
          <w:szCs w:val="24"/>
          <w:lang w:val="en-US"/>
        </w:rPr>
        <w:t xml:space="preserve">, </w:t>
      </w:r>
      <w:r w:rsidR="00CC07FB" w:rsidRPr="00BF6781">
        <w:rPr>
          <w:szCs w:val="24"/>
          <w:lang w:val="en-US"/>
        </w:rPr>
        <w:t>PM</w:t>
      </w:r>
      <w:r w:rsidR="00CC07FB">
        <w:rPr>
          <w:szCs w:val="24"/>
          <w:vertAlign w:val="subscript"/>
          <w:lang w:val="en-US"/>
        </w:rPr>
        <w:t>2.5</w:t>
      </w:r>
      <w:r w:rsidR="00CC07FB" w:rsidRPr="00BF6781">
        <w:rPr>
          <w:szCs w:val="24"/>
          <w:vertAlign w:val="subscript"/>
          <w:lang w:val="en-US"/>
        </w:rPr>
        <w:t xml:space="preserve"> </w:t>
      </w:r>
      <w:r w:rsidR="009B5A03" w:rsidRPr="00BF6781">
        <w:rPr>
          <w:szCs w:val="24"/>
          <w:lang w:val="en-US"/>
        </w:rPr>
        <w:t>and P</w:t>
      </w:r>
      <w:r w:rsidRPr="00BF6781">
        <w:rPr>
          <w:szCs w:val="24"/>
          <w:lang w:val="en-US"/>
        </w:rPr>
        <w:t>M</w:t>
      </w:r>
      <w:r w:rsidRPr="00BF6781">
        <w:rPr>
          <w:szCs w:val="24"/>
          <w:vertAlign w:val="subscript"/>
          <w:lang w:val="en-US"/>
        </w:rPr>
        <w:t>10</w:t>
      </w:r>
      <w:r w:rsidR="009B5A03" w:rsidRPr="00BF6781">
        <w:rPr>
          <w:szCs w:val="24"/>
          <w:lang w:val="en-US"/>
        </w:rPr>
        <w:t xml:space="preserve">) </w:t>
      </w:r>
      <w:r w:rsidRPr="00BF6781">
        <w:rPr>
          <w:szCs w:val="24"/>
          <w:lang w:val="en-US"/>
        </w:rPr>
        <w:t>concentration trends are reported for one of th</w:t>
      </w:r>
      <w:r w:rsidR="00280ACA" w:rsidRPr="00BF6781">
        <w:rPr>
          <w:szCs w:val="24"/>
          <w:lang w:val="en-US"/>
        </w:rPr>
        <w:t xml:space="preserve">ree measurements performed for printing process using the </w:t>
      </w:r>
      <w:r w:rsidR="00107F75" w:rsidRPr="00BF6781">
        <w:rPr>
          <w:szCs w:val="24"/>
          <w:lang w:val="en-US"/>
        </w:rPr>
        <w:t>BAMBOO</w:t>
      </w:r>
      <w:r w:rsidR="00280ACA" w:rsidRPr="00BF6781">
        <w:rPr>
          <w:szCs w:val="24"/>
          <w:lang w:val="en-US"/>
        </w:rPr>
        <w:t xml:space="preserve"> filament at 220 °C. The particle number and alveolar-deposited surface area trends clearly highlight: a) the steady-state concentration typical of the background measurement period</w:t>
      </w:r>
      <w:r w:rsidR="00967361" w:rsidRPr="00BF6781">
        <w:rPr>
          <w:szCs w:val="24"/>
          <w:lang w:val="en-US"/>
        </w:rPr>
        <w:t xml:space="preserve"> (about </w:t>
      </w:r>
      <w:r w:rsidR="00967361" w:rsidRPr="00BF6781">
        <w:rPr>
          <w:rFonts w:eastAsia="Times New Roman"/>
          <w:szCs w:val="24"/>
          <w:lang w:val="en-US"/>
        </w:rPr>
        <w:t>2×10</w:t>
      </w:r>
      <w:r w:rsidR="00967361" w:rsidRPr="00BF6781">
        <w:rPr>
          <w:rFonts w:eastAsia="Times New Roman"/>
          <w:szCs w:val="24"/>
          <w:vertAlign w:val="superscript"/>
          <w:lang w:val="en-US"/>
        </w:rPr>
        <w:t>4</w:t>
      </w:r>
      <w:r w:rsidR="00967361" w:rsidRPr="00BF6781">
        <w:rPr>
          <w:szCs w:val="24"/>
          <w:lang w:val="en-US"/>
        </w:rPr>
        <w:t xml:space="preserve"> part. cm</w:t>
      </w:r>
      <w:r w:rsidR="00967361" w:rsidRPr="00BF6781">
        <w:rPr>
          <w:szCs w:val="24"/>
          <w:vertAlign w:val="superscript"/>
          <w:lang w:val="en-US"/>
        </w:rPr>
        <w:t>-3</w:t>
      </w:r>
      <w:r w:rsidR="00967361" w:rsidRPr="00BF6781">
        <w:rPr>
          <w:szCs w:val="24"/>
          <w:lang w:val="en-US"/>
        </w:rPr>
        <w:t xml:space="preserve"> and </w:t>
      </w:r>
      <w:r w:rsidR="00967361" w:rsidRPr="00BF6781">
        <w:rPr>
          <w:rFonts w:eastAsia="Times New Roman"/>
          <w:szCs w:val="24"/>
          <w:lang w:val="en-US"/>
        </w:rPr>
        <w:t>35</w:t>
      </w:r>
      <w:r w:rsidR="00967361" w:rsidRPr="00BF6781">
        <w:rPr>
          <w:szCs w:val="24"/>
          <w:lang w:val="en-US"/>
        </w:rPr>
        <w:t> µm</w:t>
      </w:r>
      <w:r w:rsidR="00967361" w:rsidRPr="00BF6781">
        <w:rPr>
          <w:szCs w:val="24"/>
          <w:vertAlign w:val="superscript"/>
          <w:lang w:val="en-US"/>
        </w:rPr>
        <w:t>2</w:t>
      </w:r>
      <w:r w:rsidR="00967361" w:rsidRPr="00BF6781">
        <w:rPr>
          <w:szCs w:val="24"/>
          <w:lang w:val="en-US"/>
        </w:rPr>
        <w:t> cm</w:t>
      </w:r>
      <w:r w:rsidR="00967361" w:rsidRPr="00BF6781">
        <w:rPr>
          <w:szCs w:val="24"/>
          <w:vertAlign w:val="superscript"/>
          <w:lang w:val="en-US"/>
        </w:rPr>
        <w:t>-3</w:t>
      </w:r>
      <w:r w:rsidR="00967361" w:rsidRPr="00BF6781">
        <w:rPr>
          <w:szCs w:val="24"/>
          <w:lang w:val="en-US"/>
        </w:rPr>
        <w:t xml:space="preserve"> for the measurement under investigation)</w:t>
      </w:r>
      <w:r w:rsidR="00280ACA" w:rsidRPr="00BF6781">
        <w:rPr>
          <w:szCs w:val="24"/>
          <w:lang w:val="en-US"/>
        </w:rPr>
        <w:t>, b) the concentrations’ increase during the printing process up to a maximum value reached roughly at the end of the printing activity</w:t>
      </w:r>
      <w:r w:rsidR="00967361" w:rsidRPr="00BF6781">
        <w:rPr>
          <w:szCs w:val="24"/>
          <w:lang w:val="en-US"/>
        </w:rPr>
        <w:t xml:space="preserve"> (about </w:t>
      </w:r>
      <w:r w:rsidR="00967361" w:rsidRPr="00BF6781">
        <w:rPr>
          <w:rFonts w:eastAsia="Times New Roman"/>
          <w:szCs w:val="24"/>
          <w:lang w:val="en-US"/>
        </w:rPr>
        <w:t>1.10×10</w:t>
      </w:r>
      <w:r w:rsidR="00967361" w:rsidRPr="00BF6781">
        <w:rPr>
          <w:rFonts w:eastAsia="Times New Roman"/>
          <w:szCs w:val="24"/>
          <w:vertAlign w:val="superscript"/>
          <w:lang w:val="en-US"/>
        </w:rPr>
        <w:t>5</w:t>
      </w:r>
      <w:r w:rsidR="00967361" w:rsidRPr="00BF6781">
        <w:rPr>
          <w:szCs w:val="24"/>
          <w:lang w:val="en-US"/>
        </w:rPr>
        <w:t xml:space="preserve"> part. cm</w:t>
      </w:r>
      <w:r w:rsidR="00967361" w:rsidRPr="00BF6781">
        <w:rPr>
          <w:szCs w:val="24"/>
          <w:vertAlign w:val="superscript"/>
          <w:lang w:val="en-US"/>
        </w:rPr>
        <w:t>-3</w:t>
      </w:r>
      <w:r w:rsidR="00967361" w:rsidRPr="00BF6781">
        <w:rPr>
          <w:szCs w:val="24"/>
          <w:lang w:val="en-US"/>
        </w:rPr>
        <w:t xml:space="preserve"> and </w:t>
      </w:r>
      <w:r w:rsidR="00967361" w:rsidRPr="00BF6781">
        <w:rPr>
          <w:rFonts w:eastAsia="Times New Roman"/>
          <w:szCs w:val="24"/>
          <w:lang w:val="en-US"/>
        </w:rPr>
        <w:t>140</w:t>
      </w:r>
      <w:r w:rsidR="00967361" w:rsidRPr="00BF6781">
        <w:rPr>
          <w:szCs w:val="24"/>
          <w:lang w:val="en-US"/>
        </w:rPr>
        <w:t> µm</w:t>
      </w:r>
      <w:r w:rsidR="00967361" w:rsidRPr="00BF6781">
        <w:rPr>
          <w:szCs w:val="24"/>
          <w:vertAlign w:val="superscript"/>
          <w:lang w:val="en-US"/>
        </w:rPr>
        <w:t>2</w:t>
      </w:r>
      <w:r w:rsidR="00967361" w:rsidRPr="00BF6781">
        <w:rPr>
          <w:szCs w:val="24"/>
          <w:lang w:val="en-US"/>
        </w:rPr>
        <w:t> cm</w:t>
      </w:r>
      <w:r w:rsidR="00967361" w:rsidRPr="00BF6781">
        <w:rPr>
          <w:szCs w:val="24"/>
          <w:vertAlign w:val="superscript"/>
          <w:lang w:val="en-US"/>
        </w:rPr>
        <w:t>-3</w:t>
      </w:r>
      <w:r w:rsidR="00967361" w:rsidRPr="00BF6781">
        <w:rPr>
          <w:szCs w:val="24"/>
          <w:lang w:val="en-US"/>
        </w:rPr>
        <w:t xml:space="preserve"> for the measurement under investigation)</w:t>
      </w:r>
      <w:r w:rsidR="00280ACA" w:rsidRPr="00BF6781">
        <w:rPr>
          <w:szCs w:val="24"/>
          <w:lang w:val="en-US"/>
        </w:rPr>
        <w:t xml:space="preserve">, c) the concentrations’ decay due to the particle source turning off. </w:t>
      </w:r>
      <w:r w:rsidR="009B5A03" w:rsidRPr="00BF6781">
        <w:rPr>
          <w:szCs w:val="24"/>
          <w:lang w:val="en-US"/>
        </w:rPr>
        <w:t xml:space="preserve">The particle number concentration trend showed a first increase of the concentration typical of the </w:t>
      </w:r>
      <w:r w:rsidR="00EE080A" w:rsidRPr="00BF6781">
        <w:rPr>
          <w:szCs w:val="24"/>
          <w:lang w:val="en-US"/>
        </w:rPr>
        <w:t xml:space="preserve">printer warming up </w:t>
      </w:r>
      <w:r w:rsidR="00754C4F" w:rsidRPr="00BF6781">
        <w:rPr>
          <w:szCs w:val="24"/>
          <w:lang w:val="en-US"/>
        </w:rPr>
        <w:t>period</w:t>
      </w:r>
      <w:r w:rsidR="009B5A03" w:rsidRPr="00BF6781">
        <w:rPr>
          <w:szCs w:val="24"/>
          <w:lang w:val="en-US"/>
        </w:rPr>
        <w:t>.</w:t>
      </w:r>
      <w:r w:rsidR="00EE080A" w:rsidRPr="00BF6781">
        <w:rPr>
          <w:szCs w:val="24"/>
          <w:lang w:val="en-US"/>
        </w:rPr>
        <w:t xml:space="preserve"> </w:t>
      </w:r>
      <w:r w:rsidR="00B40917" w:rsidRPr="00BF6781">
        <w:rPr>
          <w:szCs w:val="24"/>
          <w:lang w:val="en-US"/>
        </w:rPr>
        <w:t>To better highlight this early peak in concentration, particle number concentration trends of one of the three measurements of CP 220 °C and CP 230 °C tests are reported</w:t>
      </w:r>
      <w:r w:rsidR="006B0676" w:rsidRPr="00BF6781">
        <w:rPr>
          <w:szCs w:val="24"/>
          <w:lang w:val="en-US"/>
        </w:rPr>
        <w:t xml:space="preserve"> in </w:t>
      </w:r>
      <w:r w:rsidR="00C50346">
        <w:rPr>
          <w:szCs w:val="24"/>
          <w:lang w:val="en-US"/>
        </w:rPr>
        <w:t>Figure 3</w:t>
      </w:r>
      <w:r w:rsidR="006B0676" w:rsidRPr="00BF6781">
        <w:rPr>
          <w:szCs w:val="24"/>
          <w:lang w:val="en-US"/>
        </w:rPr>
        <w:t xml:space="preserve"> since in those samplings higher warming period peaks were measured</w:t>
      </w:r>
      <w:r w:rsidR="00B40917" w:rsidRPr="00BF6781">
        <w:rPr>
          <w:szCs w:val="24"/>
          <w:lang w:val="en-US"/>
        </w:rPr>
        <w:t xml:space="preserve">. </w:t>
      </w:r>
      <w:r w:rsidR="00EE080A" w:rsidRPr="00BF6781">
        <w:rPr>
          <w:szCs w:val="24"/>
          <w:lang w:val="en-US"/>
        </w:rPr>
        <w:t>Such phenomenon was recognized for al</w:t>
      </w:r>
      <w:r w:rsidR="0013159B">
        <w:rPr>
          <w:szCs w:val="24"/>
          <w:lang w:val="en-US"/>
        </w:rPr>
        <w:t xml:space="preserve">l the filaments considered </w:t>
      </w:r>
      <w:r w:rsidR="00EE080A" w:rsidRPr="00BF6781">
        <w:rPr>
          <w:szCs w:val="24"/>
          <w:lang w:val="en-US"/>
        </w:rPr>
        <w:t xml:space="preserve">suggesting a not constant particle </w:t>
      </w:r>
      <w:r w:rsidR="00EE080A" w:rsidRPr="00BF6781">
        <w:rPr>
          <w:szCs w:val="24"/>
          <w:lang w:val="en-US"/>
        </w:rPr>
        <w:lastRenderedPageBreak/>
        <w:t xml:space="preserve">emission rate as also </w:t>
      </w:r>
      <w:r w:rsidR="003E766E" w:rsidRPr="00BF6781">
        <w:rPr>
          <w:szCs w:val="24"/>
          <w:lang w:val="en-US"/>
        </w:rPr>
        <w:t>documented</w:t>
      </w:r>
      <w:r w:rsidR="00EE080A" w:rsidRPr="00BF6781">
        <w:rPr>
          <w:szCs w:val="24"/>
          <w:lang w:val="en-US"/>
        </w:rPr>
        <w:t xml:space="preserve"> by </w:t>
      </w:r>
      <w:r w:rsidR="00EE080A" w:rsidRPr="00BF6781">
        <w:rPr>
          <w:rStyle w:val="hps"/>
          <w:szCs w:val="24"/>
          <w:lang w:val="en-US"/>
        </w:rPr>
        <w:fldChar w:fldCharType="begin"/>
      </w:r>
      <w:r w:rsidR="00CF5E1A" w:rsidRPr="00BF6781">
        <w:rPr>
          <w:rStyle w:val="hps"/>
          <w:szCs w:val="24"/>
          <w:lang w:val="en-US"/>
        </w:rPr>
        <w:instrText xml:space="preserve"> ADDIN EN.CITE &lt;EndNote&gt;&lt;Cite AuthorYear="1"&gt;&lt;Author&gt;Azimi&lt;/Author&gt;&lt;Year&gt;2016&lt;/Year&gt;&lt;RecNum&gt;1183&lt;/RecNum&gt;&lt;DisplayText&gt;Azimi et. al. (2016)&lt;/DisplayText&gt;&lt;record&gt;&lt;rec-number&gt;1183&lt;/rec-number&gt;&lt;foreign-keys&gt;&lt;key app="EN" db-id="a9peztsp809xviepfetpw9wizs00srt9pt0w"&gt;1183&lt;/key&gt;&lt;/foreign-keys&gt;&lt;ref-type name="Journal Article"&gt;17&lt;/ref-type&gt;&lt;contributors&gt;&lt;authors&gt;&lt;author&gt;Azimi, Parham&lt;/author&gt;&lt;author&gt;Zhao, Dan&lt;/author&gt;&lt;author&gt;Pouzet, Claire&lt;/author&gt;&lt;author&gt;Crain, Neil E.&lt;/author&gt;&lt;author&gt;Stephens, Brent&lt;/author&gt;&lt;/authors&gt;&lt;/contributors&gt;&lt;titles&gt;&lt;title&gt;Emissions of Ultrafine Particles and Volatile Organic Compounds from Commercially Available Desktop Three-Dimensional Printers with Multiple Filaments&lt;/title&gt;&lt;secondary-title&gt;Environmental Science &amp;amp; Technology&lt;/secondary-title&gt;&lt;/titles&gt;&lt;periodical&gt;&lt;full-title&gt;Environmental Science &amp;amp; Technology&lt;/full-title&gt;&lt;/periodical&gt;&lt;pages&gt;1260-1268&lt;/pages&gt;&lt;volume&gt;50&lt;/volume&gt;&lt;number&gt;3&lt;/number&gt;&lt;dates&gt;&lt;year&gt;2016&lt;/year&gt;&lt;pub-dates&gt;&lt;date&gt;2016/02/02&lt;/date&gt;&lt;/pub-dates&gt;&lt;/dates&gt;&lt;publisher&gt;American Chemical Society&lt;/publisher&gt;&lt;isbn&gt;0013-936X&lt;/isbn&gt;&lt;urls&gt;&lt;related-urls&gt;&lt;url&gt;http://dx.doi.org/10.1021/acs.est.5b04983&lt;/url&gt;&lt;/related-urls&gt;&lt;/urls&gt;&lt;electronic-resource-num&gt;10.1021/acs.est.5b04983&lt;/electronic-resource-num&gt;&lt;/record&gt;&lt;/Cite&gt;&lt;/EndNote&gt;</w:instrText>
      </w:r>
      <w:r w:rsidR="00EE080A" w:rsidRPr="00BF6781">
        <w:rPr>
          <w:rStyle w:val="hps"/>
          <w:szCs w:val="24"/>
          <w:lang w:val="en-US"/>
        </w:rPr>
        <w:fldChar w:fldCharType="separate"/>
      </w:r>
      <w:hyperlink w:anchor="_ENREF_4" w:tooltip="Azimi, 2016 #1183" w:history="1">
        <w:r w:rsidR="005D3535" w:rsidRPr="00BF6781">
          <w:rPr>
            <w:rStyle w:val="hps"/>
            <w:noProof/>
            <w:szCs w:val="24"/>
            <w:lang w:val="en-US"/>
          </w:rPr>
          <w:t>Azimi et. al. (2016</w:t>
        </w:r>
      </w:hyperlink>
      <w:r w:rsidR="00CF5E1A" w:rsidRPr="00BF6781">
        <w:rPr>
          <w:rStyle w:val="hps"/>
          <w:noProof/>
          <w:szCs w:val="24"/>
          <w:lang w:val="en-US"/>
        </w:rPr>
        <w:t>)</w:t>
      </w:r>
      <w:r w:rsidR="00EE080A" w:rsidRPr="00BF6781">
        <w:rPr>
          <w:rStyle w:val="hps"/>
          <w:szCs w:val="24"/>
          <w:lang w:val="en-US"/>
        </w:rPr>
        <w:fldChar w:fldCharType="end"/>
      </w:r>
      <w:r w:rsidR="00EE080A" w:rsidRPr="00BF6781">
        <w:rPr>
          <w:szCs w:val="24"/>
          <w:lang w:val="en-US"/>
        </w:rPr>
        <w:t xml:space="preserve">. </w:t>
      </w:r>
      <w:r w:rsidR="001C5346" w:rsidRPr="00BF6781">
        <w:rPr>
          <w:szCs w:val="24"/>
          <w:lang w:val="en-US"/>
        </w:rPr>
        <w:t xml:space="preserve">A different behavior was recognized for the </w:t>
      </w:r>
      <w:r w:rsidR="001E3932">
        <w:rPr>
          <w:szCs w:val="24"/>
          <w:lang w:val="en-US"/>
        </w:rPr>
        <w:t xml:space="preserve">particle mass concentration </w:t>
      </w:r>
      <w:r w:rsidR="001C5346" w:rsidRPr="00BF6781">
        <w:rPr>
          <w:szCs w:val="24"/>
          <w:lang w:val="en-US"/>
        </w:rPr>
        <w:t>trend</w:t>
      </w:r>
      <w:r w:rsidR="0021548A" w:rsidRPr="00BF6781">
        <w:rPr>
          <w:szCs w:val="24"/>
          <w:lang w:val="en-US"/>
        </w:rPr>
        <w:t>s</w:t>
      </w:r>
      <w:r w:rsidR="001C5346" w:rsidRPr="00BF6781">
        <w:rPr>
          <w:szCs w:val="24"/>
          <w:lang w:val="en-US"/>
        </w:rPr>
        <w:t xml:space="preserve">: no effect of the printing process on </w:t>
      </w:r>
      <w:r w:rsidR="008B1FCC" w:rsidRPr="00BF6781">
        <w:rPr>
          <w:szCs w:val="24"/>
          <w:lang w:val="en-US"/>
        </w:rPr>
        <w:t>the PM</w:t>
      </w:r>
      <w:r w:rsidR="008B1FCC" w:rsidRPr="00BF6781">
        <w:rPr>
          <w:szCs w:val="24"/>
          <w:vertAlign w:val="subscript"/>
          <w:lang w:val="en-US"/>
        </w:rPr>
        <w:t>1</w:t>
      </w:r>
      <w:r w:rsidR="001E3932">
        <w:rPr>
          <w:szCs w:val="24"/>
          <w:lang w:val="en-US"/>
        </w:rPr>
        <w:t>,</w:t>
      </w:r>
      <w:r w:rsidR="001E3932" w:rsidRPr="00BF6781">
        <w:rPr>
          <w:szCs w:val="24"/>
          <w:lang w:val="en-US"/>
        </w:rPr>
        <w:t xml:space="preserve"> PM</w:t>
      </w:r>
      <w:r w:rsidR="001E3932">
        <w:rPr>
          <w:szCs w:val="24"/>
          <w:vertAlign w:val="subscript"/>
          <w:lang w:val="en-US"/>
        </w:rPr>
        <w:t>2.5</w:t>
      </w:r>
      <w:r w:rsidR="008B1FCC" w:rsidRPr="00BF6781">
        <w:rPr>
          <w:szCs w:val="24"/>
          <w:lang w:val="en-US"/>
        </w:rPr>
        <w:t xml:space="preserve"> and PM</w:t>
      </w:r>
      <w:r w:rsidR="008B1FCC" w:rsidRPr="00BF6781">
        <w:rPr>
          <w:szCs w:val="24"/>
          <w:vertAlign w:val="subscript"/>
          <w:lang w:val="en-US"/>
        </w:rPr>
        <w:t>10</w:t>
      </w:r>
      <w:r w:rsidR="008B1FCC" w:rsidRPr="00BF6781">
        <w:rPr>
          <w:szCs w:val="24"/>
          <w:lang w:val="en-US"/>
        </w:rPr>
        <w:t xml:space="preserve"> </w:t>
      </w:r>
      <w:r w:rsidR="001C5346" w:rsidRPr="00BF6781">
        <w:rPr>
          <w:szCs w:val="24"/>
          <w:lang w:val="en-US"/>
        </w:rPr>
        <w:t>concentration</w:t>
      </w:r>
      <w:r w:rsidR="008B1FCC" w:rsidRPr="00BF6781">
        <w:rPr>
          <w:szCs w:val="24"/>
          <w:lang w:val="en-US"/>
        </w:rPr>
        <w:t>s</w:t>
      </w:r>
      <w:r w:rsidR="001C5346" w:rsidRPr="00BF6781">
        <w:rPr>
          <w:szCs w:val="24"/>
          <w:lang w:val="en-US"/>
        </w:rPr>
        <w:t xml:space="preserve"> in the room was measured</w:t>
      </w:r>
      <w:r w:rsidR="008B1FCC" w:rsidRPr="00BF6781">
        <w:rPr>
          <w:szCs w:val="24"/>
          <w:lang w:val="en-US"/>
        </w:rPr>
        <w:t>, t</w:t>
      </w:r>
      <w:r w:rsidR="00AB3398" w:rsidRPr="00BF6781">
        <w:rPr>
          <w:szCs w:val="24"/>
          <w:lang w:val="en-US"/>
        </w:rPr>
        <w:t>his could be due to the very small size of the particl</w:t>
      </w:r>
      <w:r w:rsidR="008B1FCC" w:rsidRPr="00BF6781">
        <w:rPr>
          <w:szCs w:val="24"/>
          <w:lang w:val="en-US"/>
        </w:rPr>
        <w:t>es emitted by the 3D printer a</w:t>
      </w:r>
      <w:r w:rsidR="00081760" w:rsidRPr="00BF6781">
        <w:rPr>
          <w:szCs w:val="24"/>
          <w:lang w:val="en-US"/>
        </w:rPr>
        <w:t>s</w:t>
      </w:r>
      <w:r w:rsidR="008B1FCC" w:rsidRPr="00BF6781">
        <w:rPr>
          <w:szCs w:val="24"/>
          <w:lang w:val="en-US"/>
        </w:rPr>
        <w:t xml:space="preserve"> hereinafter </w:t>
      </w:r>
      <w:r w:rsidR="00AB3398" w:rsidRPr="00BF6781">
        <w:rPr>
          <w:szCs w:val="24"/>
          <w:lang w:val="en-US"/>
        </w:rPr>
        <w:t xml:space="preserve">documented </w:t>
      </w:r>
      <w:r w:rsidR="008B1FCC" w:rsidRPr="00BF6781">
        <w:rPr>
          <w:szCs w:val="24"/>
          <w:lang w:val="en-US"/>
        </w:rPr>
        <w:t xml:space="preserve">(please see </w:t>
      </w:r>
      <w:r w:rsidR="00C50346">
        <w:rPr>
          <w:szCs w:val="24"/>
          <w:lang w:val="en-US"/>
        </w:rPr>
        <w:t>Figure 4</w:t>
      </w:r>
      <w:r w:rsidR="008B1FCC" w:rsidRPr="00BF6781">
        <w:rPr>
          <w:szCs w:val="24"/>
          <w:lang w:val="en-US"/>
        </w:rPr>
        <w:t>)</w:t>
      </w:r>
      <w:r w:rsidR="00AB3398" w:rsidRPr="00BF6781">
        <w:rPr>
          <w:szCs w:val="24"/>
          <w:lang w:val="en-US"/>
        </w:rPr>
        <w:t>.</w:t>
      </w:r>
    </w:p>
    <w:p w14:paraId="71B8FB1D" w14:textId="3E705B30" w:rsidR="001C5346" w:rsidRPr="00BF6781" w:rsidRDefault="00E439D9" w:rsidP="007B6F20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Figure 3</w:t>
      </w:r>
      <w:r w:rsidRPr="00BF6781">
        <w:rPr>
          <w:szCs w:val="24"/>
          <w:lang w:val="en-US"/>
        </w:rPr>
        <w:t xml:space="preserve"> </w:t>
      </w:r>
      <w:r w:rsidR="00CC7CCE" w:rsidRPr="00BF6781">
        <w:rPr>
          <w:szCs w:val="24"/>
          <w:lang w:val="en-US"/>
        </w:rPr>
        <w:t>an example of the particle number concentration trend obtained for the zero test (no filament</w:t>
      </w:r>
      <w:r w:rsidR="00081760" w:rsidRPr="00BF6781">
        <w:rPr>
          <w:szCs w:val="24"/>
          <w:lang w:val="en-US"/>
        </w:rPr>
        <w:t xml:space="preserve"> feeding</w:t>
      </w:r>
      <w:r w:rsidR="00CC7CCE" w:rsidRPr="00BF6781">
        <w:rPr>
          <w:szCs w:val="24"/>
          <w:lang w:val="en-US"/>
        </w:rPr>
        <w:t>) was also reported</w:t>
      </w:r>
      <w:r w:rsidRPr="00BF6781">
        <w:rPr>
          <w:szCs w:val="24"/>
          <w:lang w:val="en-US"/>
        </w:rPr>
        <w:t>.</w:t>
      </w:r>
      <w:r w:rsidR="00CC7CCE" w:rsidRPr="00BF6781">
        <w:rPr>
          <w:szCs w:val="24"/>
          <w:lang w:val="en-US"/>
        </w:rPr>
        <w:t xml:space="preserve"> In particular, a negligible increase in concentration was recognized when filament was not fed.</w:t>
      </w:r>
      <w:r w:rsidR="00347B52" w:rsidRPr="00BF6781">
        <w:rPr>
          <w:szCs w:val="24"/>
          <w:lang w:val="en-US"/>
        </w:rPr>
        <w:t xml:space="preserve"> This could be due to the </w:t>
      </w:r>
      <w:r w:rsidR="00F8346A" w:rsidRPr="00BF6781">
        <w:rPr>
          <w:szCs w:val="24"/>
          <w:lang w:val="en-US"/>
        </w:rPr>
        <w:t>small</w:t>
      </w:r>
      <w:r w:rsidR="00347B52" w:rsidRPr="00BF6781">
        <w:rPr>
          <w:szCs w:val="24"/>
          <w:lang w:val="en-US"/>
        </w:rPr>
        <w:t xml:space="preserve"> surface of the nozzle. </w:t>
      </w:r>
      <w:r w:rsidR="00FD6CB4" w:rsidRPr="00BF6781">
        <w:rPr>
          <w:szCs w:val="24"/>
          <w:lang w:val="en-US"/>
        </w:rPr>
        <w:t>Despite the zero test, a</w:t>
      </w:r>
      <w:r w:rsidR="00280ACA" w:rsidRPr="00BF6781">
        <w:rPr>
          <w:szCs w:val="24"/>
          <w:lang w:val="en-US"/>
        </w:rPr>
        <w:t>ll the</w:t>
      </w:r>
      <w:r w:rsidR="00347B52" w:rsidRPr="00BF6781">
        <w:rPr>
          <w:szCs w:val="24"/>
          <w:lang w:val="en-US"/>
        </w:rPr>
        <w:t xml:space="preserve"> other</w:t>
      </w:r>
      <w:r w:rsidR="00280ACA" w:rsidRPr="00BF6781">
        <w:rPr>
          <w:szCs w:val="24"/>
          <w:lang w:val="en-US"/>
        </w:rPr>
        <w:t xml:space="preserve"> tests performed showed </w:t>
      </w:r>
      <w:r w:rsidR="00347B52" w:rsidRPr="00BF6781">
        <w:rPr>
          <w:szCs w:val="24"/>
          <w:lang w:val="en-US"/>
        </w:rPr>
        <w:t xml:space="preserve">trends similar to those reported </w:t>
      </w:r>
      <w:r w:rsidR="00F8346A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Figure 2:</w:t>
      </w:r>
      <w:r w:rsidR="00280ACA" w:rsidRPr="00BF6781">
        <w:rPr>
          <w:szCs w:val="24"/>
          <w:lang w:val="en-US"/>
        </w:rPr>
        <w:t xml:space="preserve"> in </w:t>
      </w:r>
      <w:r w:rsidR="00C50346">
        <w:rPr>
          <w:szCs w:val="24"/>
          <w:lang w:val="en-US"/>
        </w:rPr>
        <w:t>Table 4</w:t>
      </w:r>
      <w:r w:rsidR="00184657" w:rsidRPr="00BF6781">
        <w:rPr>
          <w:szCs w:val="24"/>
          <w:lang w:val="en-US"/>
        </w:rPr>
        <w:t xml:space="preserve"> </w:t>
      </w:r>
      <w:r w:rsidR="003E766E" w:rsidRPr="00BF6781">
        <w:rPr>
          <w:szCs w:val="24"/>
          <w:lang w:val="en-US"/>
        </w:rPr>
        <w:t xml:space="preserve">(average) </w:t>
      </w:r>
      <w:r w:rsidR="00280ACA" w:rsidRPr="00BF6781">
        <w:rPr>
          <w:szCs w:val="24"/>
          <w:lang w:val="en-US"/>
        </w:rPr>
        <w:t xml:space="preserve">peaks of </w:t>
      </w:r>
      <w:r w:rsidR="001C5346" w:rsidRPr="00BF6781">
        <w:rPr>
          <w:szCs w:val="24"/>
          <w:lang w:val="en-US"/>
        </w:rPr>
        <w:t xml:space="preserve">the </w:t>
      </w:r>
      <w:r w:rsidR="00280ACA" w:rsidRPr="00BF6781">
        <w:rPr>
          <w:szCs w:val="24"/>
          <w:lang w:val="en-US"/>
        </w:rPr>
        <w:t>particle number and alveolar-depos</w:t>
      </w:r>
      <w:r w:rsidR="001C5346" w:rsidRPr="00BF6781">
        <w:rPr>
          <w:szCs w:val="24"/>
          <w:lang w:val="en-US"/>
        </w:rPr>
        <w:t>ited surface area concentrations, if any,</w:t>
      </w:r>
      <w:r w:rsidR="00280ACA" w:rsidRPr="00BF6781">
        <w:rPr>
          <w:szCs w:val="24"/>
          <w:lang w:val="en-US"/>
        </w:rPr>
        <w:t xml:space="preserve"> measured during the </w:t>
      </w:r>
      <w:r w:rsidR="001C5346" w:rsidRPr="00BF6781">
        <w:rPr>
          <w:szCs w:val="24"/>
          <w:lang w:val="en-US"/>
        </w:rPr>
        <w:t xml:space="preserve">all the </w:t>
      </w:r>
      <w:r w:rsidR="00280ACA" w:rsidRPr="00BF6781">
        <w:rPr>
          <w:szCs w:val="24"/>
          <w:lang w:val="en-US"/>
        </w:rPr>
        <w:t>te</w:t>
      </w:r>
      <w:r w:rsidR="001C5346" w:rsidRPr="00BF6781">
        <w:rPr>
          <w:szCs w:val="24"/>
          <w:lang w:val="en-US"/>
        </w:rPr>
        <w:t xml:space="preserve">sts listed in </w:t>
      </w:r>
      <w:r w:rsidR="00C50346">
        <w:rPr>
          <w:szCs w:val="24"/>
          <w:lang w:val="en-US"/>
        </w:rPr>
        <w:t>Table 3</w:t>
      </w:r>
      <w:r w:rsidR="001C5346" w:rsidRPr="00BF6781">
        <w:rPr>
          <w:szCs w:val="24"/>
          <w:lang w:val="en-US"/>
        </w:rPr>
        <w:t xml:space="preserve"> are reported.</w:t>
      </w:r>
      <w:r w:rsidR="00553C83" w:rsidRPr="00BF6781">
        <w:rPr>
          <w:szCs w:val="24"/>
          <w:lang w:val="en-US"/>
        </w:rPr>
        <w:t xml:space="preserve"> The author</w:t>
      </w:r>
      <w:r w:rsidR="006B0676" w:rsidRPr="00BF6781">
        <w:rPr>
          <w:szCs w:val="24"/>
          <w:lang w:val="en-US"/>
        </w:rPr>
        <w:t xml:space="preserve">s point out that, even if </w:t>
      </w:r>
      <w:r w:rsidR="00553C83" w:rsidRPr="00BF6781">
        <w:rPr>
          <w:szCs w:val="24"/>
          <w:lang w:val="en-US"/>
        </w:rPr>
        <w:t>for low emitting filaments the short-term particle concentration peak due to the printer warming up period resulted similar</w:t>
      </w:r>
      <w:r w:rsidR="003E766E" w:rsidRPr="00BF6781">
        <w:rPr>
          <w:szCs w:val="24"/>
          <w:lang w:val="en-US"/>
        </w:rPr>
        <w:t xml:space="preserve"> to (or even larger than) </w:t>
      </w:r>
      <w:r w:rsidR="00553C83" w:rsidRPr="00BF6781">
        <w:rPr>
          <w:szCs w:val="24"/>
          <w:lang w:val="en-US"/>
        </w:rPr>
        <w:t>the peak typical of the printing process itself</w:t>
      </w:r>
      <w:r w:rsidR="0055720F">
        <w:rPr>
          <w:szCs w:val="24"/>
          <w:lang w:val="en-US"/>
        </w:rPr>
        <w:t xml:space="preserve">. </w:t>
      </w:r>
      <w:r w:rsidR="0013159B">
        <w:rPr>
          <w:szCs w:val="24"/>
          <w:lang w:val="en-US"/>
        </w:rPr>
        <w:t>T</w:t>
      </w:r>
      <w:r w:rsidR="00553C83" w:rsidRPr="00BF6781">
        <w:rPr>
          <w:szCs w:val="24"/>
          <w:lang w:val="en-US"/>
        </w:rPr>
        <w:t xml:space="preserve">he </w:t>
      </w:r>
      <w:r w:rsidR="006B0676" w:rsidRPr="00BF6781">
        <w:rPr>
          <w:szCs w:val="24"/>
          <w:lang w:val="en-US"/>
        </w:rPr>
        <w:t>data</w:t>
      </w:r>
      <w:r w:rsidR="00553C83" w:rsidRPr="00BF6781">
        <w:rPr>
          <w:szCs w:val="24"/>
          <w:lang w:val="en-US"/>
        </w:rPr>
        <w:t xml:space="preserve"> reported in </w:t>
      </w:r>
      <w:r w:rsidR="00C50346">
        <w:rPr>
          <w:szCs w:val="24"/>
          <w:lang w:val="en-US"/>
        </w:rPr>
        <w:t>Table 4</w:t>
      </w:r>
      <w:r w:rsidR="00553C83" w:rsidRPr="00BF6781">
        <w:rPr>
          <w:szCs w:val="24"/>
          <w:lang w:val="en-US"/>
        </w:rPr>
        <w:t xml:space="preserve"> represent the peak</w:t>
      </w:r>
      <w:r w:rsidR="006B0676" w:rsidRPr="00BF6781">
        <w:rPr>
          <w:szCs w:val="24"/>
          <w:lang w:val="en-US"/>
        </w:rPr>
        <w:t>s</w:t>
      </w:r>
      <w:r w:rsidR="00553C83" w:rsidRPr="00BF6781">
        <w:rPr>
          <w:szCs w:val="24"/>
          <w:lang w:val="en-US"/>
        </w:rPr>
        <w:t xml:space="preserve"> due to the printing process (i.e. typically recognized at the</w:t>
      </w:r>
      <w:r w:rsidR="0013159B">
        <w:rPr>
          <w:szCs w:val="24"/>
          <w:lang w:val="en-US"/>
        </w:rPr>
        <w:t xml:space="preserve"> end of the printing time),</w:t>
      </w:r>
      <w:r w:rsidR="0055720F">
        <w:rPr>
          <w:szCs w:val="24"/>
          <w:lang w:val="en-US"/>
        </w:rPr>
        <w:t xml:space="preserve"> </w:t>
      </w:r>
      <w:r w:rsidR="00553C83" w:rsidRPr="00BF6781">
        <w:rPr>
          <w:szCs w:val="24"/>
          <w:lang w:val="en-US"/>
        </w:rPr>
        <w:t xml:space="preserve">neglecting the </w:t>
      </w:r>
      <w:r w:rsidR="003E766E" w:rsidRPr="00BF6781">
        <w:rPr>
          <w:szCs w:val="24"/>
          <w:lang w:val="en-US"/>
        </w:rPr>
        <w:t xml:space="preserve">possible </w:t>
      </w:r>
      <w:r w:rsidR="00553C83" w:rsidRPr="00BF6781">
        <w:rPr>
          <w:szCs w:val="24"/>
          <w:lang w:val="en-US"/>
        </w:rPr>
        <w:t>short term peak due to</w:t>
      </w:r>
      <w:r w:rsidR="00081760" w:rsidRPr="00BF6781">
        <w:rPr>
          <w:szCs w:val="24"/>
          <w:lang w:val="en-US"/>
        </w:rPr>
        <w:t xml:space="preserve"> </w:t>
      </w:r>
      <w:r w:rsidR="00553C83" w:rsidRPr="00BF6781">
        <w:rPr>
          <w:szCs w:val="24"/>
          <w:lang w:val="en-US"/>
        </w:rPr>
        <w:t xml:space="preserve">the printer warming up period. </w:t>
      </w:r>
      <w:r w:rsidR="00074CB8" w:rsidRPr="00BF6781">
        <w:rPr>
          <w:szCs w:val="24"/>
          <w:lang w:val="en-US"/>
        </w:rPr>
        <w:t xml:space="preserve">Particle concentration results showed that, </w:t>
      </w:r>
      <w:r w:rsidR="00EF5B74" w:rsidRPr="00BF6781">
        <w:rPr>
          <w:szCs w:val="24"/>
          <w:lang w:val="en-US"/>
        </w:rPr>
        <w:t>except for</w:t>
      </w:r>
      <w:r w:rsidR="00074CB8" w:rsidRPr="00BF6781">
        <w:rPr>
          <w:szCs w:val="24"/>
          <w:lang w:val="en-US"/>
        </w:rPr>
        <w:t xml:space="preserve"> the tests</w:t>
      </w:r>
      <w:r w:rsidR="00107F75" w:rsidRPr="00BF6781">
        <w:rPr>
          <w:szCs w:val="24"/>
          <w:lang w:val="en-US"/>
        </w:rPr>
        <w:t xml:space="preserve"> PLA </w:t>
      </w:r>
      <w:r w:rsidR="00074CB8" w:rsidRPr="00BF6781">
        <w:rPr>
          <w:szCs w:val="24"/>
          <w:lang w:val="en-US"/>
        </w:rPr>
        <w:t>180 °C,</w:t>
      </w:r>
      <w:r w:rsidR="00107F75" w:rsidRPr="00BF6781">
        <w:rPr>
          <w:szCs w:val="24"/>
          <w:lang w:val="en-US"/>
        </w:rPr>
        <w:t xml:space="preserve"> PLA </w:t>
      </w:r>
      <w:r w:rsidR="004C7AF2" w:rsidRPr="00BF6781">
        <w:rPr>
          <w:szCs w:val="24"/>
          <w:lang w:val="en-US"/>
        </w:rPr>
        <w:t>200 °C,</w:t>
      </w:r>
      <w:r w:rsidR="00107F75" w:rsidRPr="00BF6781">
        <w:rPr>
          <w:szCs w:val="24"/>
          <w:lang w:val="en-US"/>
        </w:rPr>
        <w:t xml:space="preserve"> PLA </w:t>
      </w:r>
      <w:r w:rsidR="00074CB8" w:rsidRPr="00BF6781">
        <w:rPr>
          <w:szCs w:val="24"/>
          <w:lang w:val="en-US"/>
        </w:rPr>
        <w:t xml:space="preserve">210 °C, </w:t>
      </w:r>
      <w:r w:rsidR="00107F75" w:rsidRPr="00BF6781">
        <w:rPr>
          <w:szCs w:val="24"/>
          <w:lang w:val="en-US"/>
        </w:rPr>
        <w:t>NYLON</w:t>
      </w:r>
      <w:r w:rsidR="00BC7415" w:rsidRPr="00BF6781">
        <w:rPr>
          <w:szCs w:val="24"/>
          <w:lang w:val="en-US"/>
        </w:rPr>
        <w:t xml:space="preserve"> </w:t>
      </w:r>
      <w:r w:rsidR="004C7AF2" w:rsidRPr="00BF6781">
        <w:rPr>
          <w:szCs w:val="24"/>
          <w:lang w:val="en-US"/>
        </w:rPr>
        <w:t xml:space="preserve">220 °C and </w:t>
      </w:r>
      <w:r w:rsidR="004C7AF2" w:rsidRPr="00BF6781">
        <w:rPr>
          <w:rFonts w:eastAsia="Times New Roman"/>
          <w:szCs w:val="24"/>
          <w:lang w:val="en-US"/>
        </w:rPr>
        <w:t>NINJAFLEX</w:t>
      </w:r>
      <w:r w:rsidR="004C7AF2" w:rsidRPr="00BF6781">
        <w:rPr>
          <w:rFonts w:eastAsia="Times New Roman"/>
          <w:szCs w:val="24"/>
          <w:vertAlign w:val="superscript"/>
          <w:lang w:val="en-US"/>
        </w:rPr>
        <w:t>®</w:t>
      </w:r>
      <w:r w:rsidR="004C7AF2" w:rsidRPr="00BF6781">
        <w:rPr>
          <w:szCs w:val="24"/>
          <w:lang w:val="en-US"/>
        </w:rPr>
        <w:t xml:space="preserve"> 220 °C, </w:t>
      </w:r>
      <w:r w:rsidR="00074CB8" w:rsidRPr="00BF6781">
        <w:rPr>
          <w:szCs w:val="24"/>
          <w:lang w:val="en-US"/>
        </w:rPr>
        <w:t>all the tests performed were recognized to emit sub-</w:t>
      </w:r>
      <w:r w:rsidR="00AC5F71" w:rsidRPr="00BF6781">
        <w:rPr>
          <w:szCs w:val="24"/>
          <w:lang w:val="en-US"/>
        </w:rPr>
        <w:t>micron</w:t>
      </w:r>
      <w:r w:rsidR="00074CB8" w:rsidRPr="00BF6781">
        <w:rPr>
          <w:szCs w:val="24"/>
          <w:lang w:val="en-US"/>
        </w:rPr>
        <w:t xml:space="preserve"> particles</w:t>
      </w:r>
      <w:r w:rsidR="00A859A7" w:rsidRPr="00BF6781">
        <w:rPr>
          <w:szCs w:val="24"/>
          <w:lang w:val="en-US"/>
        </w:rPr>
        <w:t xml:space="preserve">. Peaks up to </w:t>
      </w:r>
      <w:r w:rsidR="00A859A7" w:rsidRPr="00BF6781">
        <w:rPr>
          <w:rFonts w:eastAsia="Times New Roman"/>
          <w:szCs w:val="24"/>
          <w:lang w:val="en-US"/>
        </w:rPr>
        <w:t>1×10</w:t>
      </w:r>
      <w:r w:rsidR="00A859A7" w:rsidRPr="00BF6781">
        <w:rPr>
          <w:rFonts w:eastAsia="Times New Roman"/>
          <w:szCs w:val="24"/>
          <w:vertAlign w:val="superscript"/>
          <w:lang w:val="en-US"/>
        </w:rPr>
        <w:t>6</w:t>
      </w:r>
      <w:r w:rsidR="00A859A7" w:rsidRPr="00BF6781">
        <w:rPr>
          <w:szCs w:val="24"/>
          <w:lang w:val="en-US"/>
        </w:rPr>
        <w:t xml:space="preserve"> part. cm</w:t>
      </w:r>
      <w:r w:rsidR="00A859A7" w:rsidRPr="00BF6781">
        <w:rPr>
          <w:szCs w:val="24"/>
          <w:vertAlign w:val="superscript"/>
          <w:lang w:val="en-US"/>
        </w:rPr>
        <w:t>-3</w:t>
      </w:r>
      <w:r w:rsidR="00A859A7" w:rsidRPr="00BF6781">
        <w:rPr>
          <w:szCs w:val="24"/>
          <w:lang w:val="en-US"/>
        </w:rPr>
        <w:t xml:space="preserve"> and </w:t>
      </w:r>
      <w:r w:rsidR="00A859A7" w:rsidRPr="00BF6781">
        <w:rPr>
          <w:rFonts w:eastAsia="Times New Roman"/>
          <w:szCs w:val="24"/>
          <w:lang w:val="en-US"/>
        </w:rPr>
        <w:t>1×10</w:t>
      </w:r>
      <w:r w:rsidR="00A859A7" w:rsidRPr="00BF6781">
        <w:rPr>
          <w:rFonts w:eastAsia="Times New Roman"/>
          <w:szCs w:val="24"/>
          <w:vertAlign w:val="superscript"/>
          <w:lang w:val="en-US"/>
        </w:rPr>
        <w:t>3</w:t>
      </w:r>
      <w:r w:rsidR="00A859A7" w:rsidRPr="00BF6781">
        <w:rPr>
          <w:szCs w:val="24"/>
          <w:lang w:val="en-US"/>
        </w:rPr>
        <w:t xml:space="preserve"> µm</w:t>
      </w:r>
      <w:r w:rsidR="00A859A7" w:rsidRPr="00BF6781">
        <w:rPr>
          <w:szCs w:val="24"/>
          <w:vertAlign w:val="superscript"/>
          <w:lang w:val="en-US"/>
        </w:rPr>
        <w:t>2</w:t>
      </w:r>
      <w:r w:rsidR="00A859A7" w:rsidRPr="00BF6781">
        <w:rPr>
          <w:szCs w:val="24"/>
          <w:lang w:val="en-US"/>
        </w:rPr>
        <w:t> cm</w:t>
      </w:r>
      <w:r w:rsidR="00A859A7" w:rsidRPr="00BF6781">
        <w:rPr>
          <w:szCs w:val="24"/>
          <w:vertAlign w:val="superscript"/>
          <w:lang w:val="en-US"/>
        </w:rPr>
        <w:t>-3</w:t>
      </w:r>
      <w:r w:rsidR="004C7AF2" w:rsidRPr="00BF6781">
        <w:rPr>
          <w:szCs w:val="24"/>
          <w:lang w:val="en-US"/>
        </w:rPr>
        <w:t xml:space="preserve"> were measured</w:t>
      </w:r>
      <w:r w:rsidR="00C92DF6" w:rsidRPr="00BF6781">
        <w:rPr>
          <w:szCs w:val="24"/>
          <w:lang w:val="en-US"/>
        </w:rPr>
        <w:t xml:space="preserve">, </w:t>
      </w:r>
      <w:r w:rsidR="00694E23" w:rsidRPr="00BF6781">
        <w:rPr>
          <w:szCs w:val="24"/>
          <w:lang w:val="en-US"/>
        </w:rPr>
        <w:t xml:space="preserve">whereas background concentrations </w:t>
      </w:r>
      <w:r w:rsidR="009A3C56" w:rsidRPr="00BF6781">
        <w:rPr>
          <w:szCs w:val="24"/>
          <w:lang w:val="en-US"/>
        </w:rPr>
        <w:t xml:space="preserve">in the ranges </w:t>
      </w:r>
      <w:r w:rsidR="009A3C56" w:rsidRPr="00BF6781">
        <w:rPr>
          <w:rFonts w:eastAsia="Times New Roman"/>
          <w:szCs w:val="24"/>
          <w:lang w:val="en-US"/>
        </w:rPr>
        <w:t>2×10</w:t>
      </w:r>
      <w:r w:rsidR="009A3C56" w:rsidRPr="00BF6781">
        <w:rPr>
          <w:rFonts w:eastAsia="Times New Roman"/>
          <w:szCs w:val="24"/>
          <w:vertAlign w:val="superscript"/>
          <w:lang w:val="en-US"/>
        </w:rPr>
        <w:t>3</w:t>
      </w:r>
      <w:r w:rsidR="009A3C56" w:rsidRPr="00BF6781">
        <w:rPr>
          <w:szCs w:val="24"/>
          <w:lang w:val="en-US"/>
        </w:rPr>
        <w:t>-</w:t>
      </w:r>
      <w:r w:rsidR="009A3C56" w:rsidRPr="00BF6781">
        <w:rPr>
          <w:rFonts w:eastAsia="Times New Roman"/>
          <w:szCs w:val="24"/>
          <w:lang w:val="en-US"/>
        </w:rPr>
        <w:t>3×10</w:t>
      </w:r>
      <w:r w:rsidR="009A3C56" w:rsidRPr="00BF6781">
        <w:rPr>
          <w:rFonts w:eastAsia="Times New Roman"/>
          <w:szCs w:val="24"/>
          <w:vertAlign w:val="superscript"/>
          <w:lang w:val="en-US"/>
        </w:rPr>
        <w:t>4</w:t>
      </w:r>
      <w:r w:rsidR="009A3C56" w:rsidRPr="00BF6781">
        <w:rPr>
          <w:szCs w:val="24"/>
          <w:lang w:val="en-US"/>
        </w:rPr>
        <w:t xml:space="preserve"> part. cm</w:t>
      </w:r>
      <w:r w:rsidR="009A3C56" w:rsidRPr="00BF6781">
        <w:rPr>
          <w:szCs w:val="24"/>
          <w:vertAlign w:val="superscript"/>
          <w:lang w:val="en-US"/>
        </w:rPr>
        <w:t>-3</w:t>
      </w:r>
      <w:r w:rsidR="009A3C56" w:rsidRPr="00BF6781">
        <w:rPr>
          <w:szCs w:val="24"/>
          <w:lang w:val="en-US"/>
        </w:rPr>
        <w:t xml:space="preserve"> and </w:t>
      </w:r>
      <w:r w:rsidR="009A3C56" w:rsidRPr="00BF6781">
        <w:rPr>
          <w:rFonts w:eastAsia="Times New Roman"/>
          <w:szCs w:val="24"/>
          <w:lang w:val="en-US"/>
        </w:rPr>
        <w:t>8-35</w:t>
      </w:r>
      <w:r w:rsidR="009A3C56" w:rsidRPr="00BF6781">
        <w:rPr>
          <w:szCs w:val="24"/>
          <w:lang w:val="en-US"/>
        </w:rPr>
        <w:t xml:space="preserve"> µm</w:t>
      </w:r>
      <w:r w:rsidR="009A3C56" w:rsidRPr="00BF6781">
        <w:rPr>
          <w:szCs w:val="24"/>
          <w:vertAlign w:val="superscript"/>
          <w:lang w:val="en-US"/>
        </w:rPr>
        <w:t>2</w:t>
      </w:r>
      <w:r w:rsidR="009A3C56" w:rsidRPr="00BF6781">
        <w:rPr>
          <w:szCs w:val="24"/>
          <w:lang w:val="en-US"/>
        </w:rPr>
        <w:t> cm</w:t>
      </w:r>
      <w:r w:rsidR="009A3C56" w:rsidRPr="00BF6781">
        <w:rPr>
          <w:szCs w:val="24"/>
          <w:vertAlign w:val="superscript"/>
          <w:lang w:val="en-US"/>
        </w:rPr>
        <w:t>-3</w:t>
      </w:r>
      <w:r w:rsidR="009A3C56" w:rsidRPr="00BF6781">
        <w:rPr>
          <w:szCs w:val="24"/>
          <w:lang w:val="en-US"/>
        </w:rPr>
        <w:t xml:space="preserve"> were detected</w:t>
      </w:r>
      <w:r w:rsidR="008E3AAB" w:rsidRPr="00BF6781">
        <w:rPr>
          <w:szCs w:val="24"/>
          <w:lang w:val="en-US"/>
        </w:rPr>
        <w:t xml:space="preserve"> during the tests</w:t>
      </w:r>
      <w:r w:rsidR="009A3C56" w:rsidRPr="00BF6781">
        <w:rPr>
          <w:szCs w:val="24"/>
          <w:lang w:val="en-US"/>
        </w:rPr>
        <w:t xml:space="preserve">. </w:t>
      </w:r>
      <w:r w:rsidR="003E55A9" w:rsidRPr="00BF6781">
        <w:rPr>
          <w:szCs w:val="24"/>
          <w:lang w:val="en-US"/>
        </w:rPr>
        <w:t>Higher peaks were measured for higher extrus</w:t>
      </w:r>
      <w:r w:rsidR="0013159B">
        <w:rPr>
          <w:szCs w:val="24"/>
          <w:lang w:val="en-US"/>
        </w:rPr>
        <w:t>ion temperatures</w:t>
      </w:r>
      <w:r w:rsidR="0055720F">
        <w:rPr>
          <w:szCs w:val="24"/>
          <w:lang w:val="en-US"/>
        </w:rPr>
        <w:t xml:space="preserve"> </w:t>
      </w:r>
      <w:r w:rsidR="003E55A9" w:rsidRPr="00BF6781">
        <w:rPr>
          <w:szCs w:val="24"/>
          <w:lang w:val="en-US"/>
        </w:rPr>
        <w:t xml:space="preserve">suggesting a possible effect of the extrusion temperature on the emission rates/factors: details are hereinafter reported. </w:t>
      </w:r>
      <w:r w:rsidR="000C175E" w:rsidRPr="00BF6781">
        <w:rPr>
          <w:szCs w:val="24"/>
          <w:lang w:val="en-US"/>
        </w:rPr>
        <w:t>The increase</w:t>
      </w:r>
      <w:r w:rsidR="00D566B7" w:rsidRPr="00BF6781">
        <w:rPr>
          <w:szCs w:val="24"/>
          <w:lang w:val="en-US"/>
        </w:rPr>
        <w:t xml:space="preserve"> of </w:t>
      </w:r>
      <w:r w:rsidR="000C175E" w:rsidRPr="00BF6781">
        <w:rPr>
          <w:szCs w:val="24"/>
          <w:lang w:val="en-US"/>
        </w:rPr>
        <w:t xml:space="preserve">particle number concentrations </w:t>
      </w:r>
      <w:r w:rsidR="00D566B7" w:rsidRPr="00BF6781">
        <w:rPr>
          <w:szCs w:val="24"/>
          <w:lang w:val="en-US"/>
        </w:rPr>
        <w:t xml:space="preserve">measured during the tests </w:t>
      </w:r>
      <w:r w:rsidR="000C175E" w:rsidRPr="00BF6781">
        <w:rPr>
          <w:szCs w:val="24"/>
          <w:lang w:val="en-US"/>
        </w:rPr>
        <w:t xml:space="preserve">resulted </w:t>
      </w:r>
      <w:r w:rsidR="00D566B7" w:rsidRPr="00BF6781">
        <w:rPr>
          <w:szCs w:val="24"/>
          <w:lang w:val="en-US"/>
        </w:rPr>
        <w:t xml:space="preserve">sharper </w:t>
      </w:r>
      <w:r w:rsidR="000C175E" w:rsidRPr="00BF6781">
        <w:rPr>
          <w:szCs w:val="24"/>
          <w:lang w:val="en-US"/>
        </w:rPr>
        <w:t xml:space="preserve">than the alveolar-deposited surface area ones. This could be explained by the typical </w:t>
      </w:r>
      <w:r w:rsidR="00C92DF6" w:rsidRPr="00BF6781">
        <w:rPr>
          <w:szCs w:val="24"/>
          <w:lang w:val="en-US"/>
        </w:rPr>
        <w:t xml:space="preserve">(small) </w:t>
      </w:r>
      <w:r w:rsidR="000C175E" w:rsidRPr="00BF6781">
        <w:rPr>
          <w:szCs w:val="24"/>
          <w:lang w:val="en-US"/>
        </w:rPr>
        <w:t xml:space="preserve">sizes of the particle emitted by the printing process. As an example, in </w:t>
      </w:r>
      <w:r w:rsidR="00C50346">
        <w:rPr>
          <w:szCs w:val="24"/>
          <w:lang w:val="en-US"/>
        </w:rPr>
        <w:t>Figure 4</w:t>
      </w:r>
      <w:r w:rsidR="001305E8" w:rsidRPr="00BF6781">
        <w:rPr>
          <w:szCs w:val="24"/>
          <w:lang w:val="en-US"/>
        </w:rPr>
        <w:t xml:space="preserve"> the particle number distribution temporal evolution corresponding to the measurement reported in </w:t>
      </w:r>
      <w:r w:rsidR="00C50346">
        <w:rPr>
          <w:szCs w:val="24"/>
          <w:lang w:val="en-US"/>
        </w:rPr>
        <w:t>Figure 2</w:t>
      </w:r>
      <w:r w:rsidR="001305E8" w:rsidRPr="00BF6781">
        <w:rPr>
          <w:szCs w:val="24"/>
          <w:lang w:val="en-US"/>
        </w:rPr>
        <w:t xml:space="preserve"> (</w:t>
      </w:r>
      <w:r w:rsidR="00EF5B74" w:rsidRPr="00BF6781">
        <w:rPr>
          <w:szCs w:val="24"/>
          <w:lang w:val="en-US"/>
        </w:rPr>
        <w:t xml:space="preserve">i.e. </w:t>
      </w:r>
      <w:r w:rsidR="001305E8" w:rsidRPr="00BF6781">
        <w:rPr>
          <w:szCs w:val="24"/>
          <w:lang w:val="en-US"/>
        </w:rPr>
        <w:t xml:space="preserve">one of the three measurements of the </w:t>
      </w:r>
      <w:r w:rsidR="00107F75" w:rsidRPr="00BF6781">
        <w:rPr>
          <w:szCs w:val="24"/>
          <w:lang w:val="en-US"/>
        </w:rPr>
        <w:t>BAMBOO</w:t>
      </w:r>
      <w:r w:rsidR="001305E8" w:rsidRPr="00BF6781">
        <w:rPr>
          <w:szCs w:val="24"/>
          <w:lang w:val="en-US"/>
        </w:rPr>
        <w:t xml:space="preserve"> 220 °C test) is shown.</w:t>
      </w:r>
      <w:r w:rsidR="00AF25F2" w:rsidRPr="00BF6781">
        <w:rPr>
          <w:szCs w:val="24"/>
          <w:lang w:val="en-US"/>
        </w:rPr>
        <w:t xml:space="preserve"> The figure highlights the variation of the distribution’s mode and geometric standard deviation (GSD) due to </w:t>
      </w:r>
      <w:r w:rsidR="0010706B" w:rsidRPr="00BF6781">
        <w:rPr>
          <w:szCs w:val="24"/>
          <w:lang w:val="en-US"/>
        </w:rPr>
        <w:lastRenderedPageBreak/>
        <w:t>the emission of fresh particles via printing process: a mode close to 100 nm (typical of an aged aerosol) was measured during</w:t>
      </w:r>
      <w:r w:rsidR="00EF5B74" w:rsidRPr="00BF6781">
        <w:rPr>
          <w:szCs w:val="24"/>
          <w:lang w:val="en-US"/>
        </w:rPr>
        <w:t xml:space="preserve"> the background period, whereas, </w:t>
      </w:r>
      <w:r w:rsidR="0010706B" w:rsidRPr="00BF6781">
        <w:rPr>
          <w:szCs w:val="24"/>
          <w:lang w:val="en-US"/>
        </w:rPr>
        <w:t>particles in the ultrafine range were mostly emitted</w:t>
      </w:r>
      <w:r w:rsidR="00FE5E00" w:rsidRPr="00BF6781">
        <w:rPr>
          <w:szCs w:val="24"/>
          <w:lang w:val="en-US"/>
        </w:rPr>
        <w:t xml:space="preserve"> during the printing process</w:t>
      </w:r>
      <w:r w:rsidR="0010706B" w:rsidRPr="00BF6781">
        <w:rPr>
          <w:szCs w:val="24"/>
          <w:lang w:val="en-US"/>
        </w:rPr>
        <w:t>. In particular, a mode in the 20-30 nm range was measured. During the decay, a negligible increase of the mode was measured</w:t>
      </w:r>
      <w:r w:rsidR="00CA3C6A" w:rsidRPr="00BF6781">
        <w:rPr>
          <w:szCs w:val="24"/>
          <w:lang w:val="en-US"/>
        </w:rPr>
        <w:t>: i.e. no significant coagulation phenomena were recognized during the decay. All the tests characterized by the emission of sub-</w:t>
      </w:r>
      <w:r w:rsidR="00AC5F71" w:rsidRPr="00BF6781">
        <w:rPr>
          <w:szCs w:val="24"/>
          <w:lang w:val="en-US"/>
        </w:rPr>
        <w:t>micron</w:t>
      </w:r>
      <w:r w:rsidR="00CA3C6A" w:rsidRPr="00BF6781">
        <w:rPr>
          <w:szCs w:val="24"/>
          <w:lang w:val="en-US"/>
        </w:rPr>
        <w:t xml:space="preserve"> particles presented particle number </w:t>
      </w:r>
      <w:r w:rsidR="00081760" w:rsidRPr="00BF6781">
        <w:rPr>
          <w:szCs w:val="24"/>
          <w:lang w:val="en-US"/>
        </w:rPr>
        <w:t xml:space="preserve">distribution </w:t>
      </w:r>
      <w:r w:rsidR="00CA3C6A" w:rsidRPr="00BF6781">
        <w:rPr>
          <w:szCs w:val="24"/>
          <w:lang w:val="en-US"/>
        </w:rPr>
        <w:t xml:space="preserve">evolutions similar to the one shown </w:t>
      </w:r>
      <w:r w:rsidR="00BC6E4F" w:rsidRPr="00BF6781">
        <w:rPr>
          <w:szCs w:val="24"/>
          <w:lang w:val="en-US"/>
        </w:rPr>
        <w:t xml:space="preserve">in </w:t>
      </w:r>
      <w:r w:rsidR="00A46911">
        <w:rPr>
          <w:szCs w:val="24"/>
          <w:lang w:val="en-US"/>
        </w:rPr>
        <w:t>Figure 4</w:t>
      </w:r>
      <w:r w:rsidR="00CA3C6A" w:rsidRPr="00BF6781">
        <w:rPr>
          <w:szCs w:val="24"/>
          <w:lang w:val="en-US"/>
        </w:rPr>
        <w:t>.</w:t>
      </w:r>
      <w:r w:rsidR="009D439B" w:rsidRPr="00BF6781">
        <w:rPr>
          <w:szCs w:val="24"/>
          <w:lang w:val="en-US"/>
        </w:rPr>
        <w:t xml:space="preserve"> Maximum standard deviation</w:t>
      </w:r>
      <w:r w:rsidR="003E55A9" w:rsidRPr="00BF6781">
        <w:rPr>
          <w:szCs w:val="24"/>
          <w:lang w:val="en-US"/>
        </w:rPr>
        <w:t xml:space="preserve">s of the mode </w:t>
      </w:r>
      <w:r w:rsidR="009D439B" w:rsidRPr="00BF6781">
        <w:rPr>
          <w:szCs w:val="24"/>
          <w:lang w:val="en-US"/>
        </w:rPr>
        <w:t xml:space="preserve">were </w:t>
      </w:r>
      <w:r w:rsidR="003E55A9" w:rsidRPr="00BF6781">
        <w:rPr>
          <w:szCs w:val="24"/>
          <w:lang w:val="en-US"/>
        </w:rPr>
        <w:t>within 20%</w:t>
      </w:r>
      <w:r w:rsidR="0008422F" w:rsidRPr="00BF6781">
        <w:rPr>
          <w:szCs w:val="24"/>
          <w:lang w:val="en-US"/>
        </w:rPr>
        <w:t>, t</w:t>
      </w:r>
      <w:r w:rsidR="00E0567D" w:rsidRPr="00BF6781">
        <w:rPr>
          <w:szCs w:val="24"/>
          <w:lang w:val="en-US"/>
        </w:rPr>
        <w:t xml:space="preserve">herefore, emission rates/factors can be calculated </w:t>
      </w:r>
      <w:r w:rsidR="00AF635E" w:rsidRPr="00BF6781">
        <w:rPr>
          <w:szCs w:val="24"/>
          <w:lang w:val="en-US"/>
        </w:rPr>
        <w:t>properly using the model</w:t>
      </w:r>
      <w:r w:rsidR="00C92DF6" w:rsidRPr="00BF6781">
        <w:rPr>
          <w:szCs w:val="24"/>
          <w:lang w:val="en-US"/>
        </w:rPr>
        <w:t xml:space="preserve"> </w:t>
      </w:r>
      <w:r w:rsidR="00E0567D" w:rsidRPr="00BF6781">
        <w:rPr>
          <w:szCs w:val="24"/>
          <w:lang w:val="en-US"/>
        </w:rPr>
        <w:t>reported in the Methodology section</w:t>
      </w:r>
      <w:r w:rsidR="00AF635E" w:rsidRPr="00BF6781">
        <w:rPr>
          <w:szCs w:val="24"/>
          <w:lang w:val="en-US"/>
        </w:rPr>
        <w:t xml:space="preserve"> (equation 1)</w:t>
      </w:r>
      <w:r w:rsidR="00E0567D" w:rsidRPr="00BF6781">
        <w:rPr>
          <w:szCs w:val="24"/>
          <w:lang w:val="en-US"/>
        </w:rPr>
        <w:t xml:space="preserve">. </w:t>
      </w:r>
      <w:r w:rsidR="00CA3C6A"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4</w:t>
      </w:r>
      <w:r w:rsidR="009D439B" w:rsidRPr="00BF6781">
        <w:rPr>
          <w:szCs w:val="24"/>
          <w:lang w:val="en-US"/>
        </w:rPr>
        <w:t xml:space="preserve"> a summary of the particle number distribution characteristics (mode and GSD), averaged </w:t>
      </w:r>
      <w:r w:rsidR="003E55A9" w:rsidRPr="00BF6781">
        <w:rPr>
          <w:szCs w:val="24"/>
          <w:lang w:val="en-US"/>
        </w:rPr>
        <w:t xml:space="preserve">over the entire length of the printing period and over the three measurements, are reported </w:t>
      </w:r>
      <w:r w:rsidR="009D439B" w:rsidRPr="00BF6781">
        <w:rPr>
          <w:szCs w:val="24"/>
          <w:lang w:val="en-US"/>
        </w:rPr>
        <w:t xml:space="preserve">for </w:t>
      </w:r>
      <w:r w:rsidR="003E55A9" w:rsidRPr="00BF6781">
        <w:rPr>
          <w:szCs w:val="24"/>
          <w:lang w:val="en-US"/>
        </w:rPr>
        <w:t>each</w:t>
      </w:r>
      <w:r w:rsidR="009D439B" w:rsidRPr="00BF6781">
        <w:rPr>
          <w:szCs w:val="24"/>
          <w:lang w:val="en-US"/>
        </w:rPr>
        <w:t xml:space="preserve"> </w:t>
      </w:r>
      <w:r w:rsidR="003E55A9" w:rsidRPr="00BF6781">
        <w:rPr>
          <w:szCs w:val="24"/>
          <w:lang w:val="en-US"/>
        </w:rPr>
        <w:t>test under investigation. Modes from 10</w:t>
      </w:r>
      <w:r w:rsidR="00DF6C45" w:rsidRPr="00BF6781">
        <w:rPr>
          <w:szCs w:val="24"/>
          <w:lang w:val="en-US"/>
        </w:rPr>
        <w:t xml:space="preserve"> to about 30 nm were measured. No clear trends of the mode as function of the materials</w:t>
      </w:r>
      <w:r w:rsidR="00612377" w:rsidRPr="00BF6781">
        <w:rPr>
          <w:szCs w:val="24"/>
          <w:lang w:val="en-US"/>
        </w:rPr>
        <w:t>,</w:t>
      </w:r>
      <w:r w:rsidR="00DF6C45" w:rsidRPr="00BF6781">
        <w:rPr>
          <w:szCs w:val="24"/>
          <w:lang w:val="en-US"/>
        </w:rPr>
        <w:t xml:space="preserve"> extrusion temperatures </w:t>
      </w:r>
      <w:r w:rsidR="00612377" w:rsidRPr="00BF6781">
        <w:rPr>
          <w:szCs w:val="24"/>
          <w:lang w:val="en-US"/>
        </w:rPr>
        <w:t xml:space="preserve">and particle concentrations </w:t>
      </w:r>
      <w:r w:rsidR="00DF6C45" w:rsidRPr="00BF6781">
        <w:rPr>
          <w:szCs w:val="24"/>
          <w:lang w:val="en-US"/>
        </w:rPr>
        <w:t>considered were recognized.</w:t>
      </w:r>
      <w:r w:rsidR="00612377" w:rsidRPr="00BF6781">
        <w:rPr>
          <w:szCs w:val="24"/>
          <w:lang w:val="en-US"/>
        </w:rPr>
        <w:t xml:space="preserve"> On the contrary, narrower distributions (lower GSDs) were </w:t>
      </w:r>
      <w:r w:rsidR="00C92DF6" w:rsidRPr="00BF6781">
        <w:rPr>
          <w:szCs w:val="24"/>
          <w:lang w:val="en-US"/>
        </w:rPr>
        <w:t>documented</w:t>
      </w:r>
      <w:r w:rsidR="00612377" w:rsidRPr="00BF6781">
        <w:rPr>
          <w:szCs w:val="24"/>
          <w:lang w:val="en-US"/>
        </w:rPr>
        <w:t xml:space="preserve"> when higher amounts of particles </w:t>
      </w:r>
      <w:r w:rsidR="00E0567D" w:rsidRPr="00BF6781">
        <w:rPr>
          <w:szCs w:val="24"/>
          <w:lang w:val="en-US"/>
        </w:rPr>
        <w:t>we</w:t>
      </w:r>
      <w:r w:rsidR="00612377" w:rsidRPr="00BF6781">
        <w:rPr>
          <w:szCs w:val="24"/>
          <w:lang w:val="en-US"/>
        </w:rPr>
        <w:t xml:space="preserve">re emitted: </w:t>
      </w:r>
      <w:r w:rsidR="00C92DF6" w:rsidRPr="00BF6781">
        <w:rPr>
          <w:szCs w:val="24"/>
          <w:lang w:val="en-US"/>
        </w:rPr>
        <w:t xml:space="preserve">in fact, </w:t>
      </w:r>
      <w:r w:rsidR="00612377" w:rsidRPr="00BF6781">
        <w:rPr>
          <w:szCs w:val="24"/>
          <w:lang w:val="en-US"/>
        </w:rPr>
        <w:t>higher concentrations of particles in the 10-30 nm mode range make negligible the 100 nm background mode.</w:t>
      </w:r>
      <w:r w:rsidR="0008422F" w:rsidRPr="00BF6781">
        <w:rPr>
          <w:szCs w:val="24"/>
          <w:lang w:val="en-US"/>
        </w:rPr>
        <w:t xml:space="preserve"> Modes in the ultrafine ranges were also measured by </w:t>
      </w:r>
      <w:r w:rsidR="000F34EB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 AuthorYear="1"&gt;&lt;Author&gt;Kim&lt;/Author&gt;&lt;Year&gt;2015&lt;/Year&gt;&lt;RecNum&gt;1116&lt;/RecNum&gt;&lt;DisplayText&gt;Kim et. al. (2015)&lt;/DisplayText&gt;&lt;record&gt;&lt;rec-number&gt;1116&lt;/rec-number&gt;&lt;foreign-keys&gt;&lt;key app="EN" db-id="a9peztsp809xviepfetpw9wizs00srt9pt0w"&gt;1116&lt;/key&gt;&lt;/foreign-keys&gt;&lt;ref-type name="Journal Article"&gt;17&lt;/ref-type&gt;&lt;contributors&gt;&lt;authors&gt;&lt;author&gt;Kim, Y.&lt;/author&gt;&lt;author&gt;Yoon, C.&lt;/author&gt;&lt;author&gt;Ham, S.&lt;/author&gt;&lt;author&gt;Park, J.&lt;/author&gt;&lt;author&gt;Kim, S.&lt;/author&gt;&lt;author&gt;Kwon, O.&lt;/author&gt;&lt;author&gt;Tsai, P. J.&lt;/author&gt;&lt;/authors&gt;&lt;/contributors&gt;&lt;auth-address&gt;Department of Environmental Health, School of Public Health, Seoul National University , 1, Gwanak-ro, Gwanak-gu, Seoul 151-742, Republic of Korea.&amp;#xD;Institute of Health and Environment, School of Public Health, Seoul National University , 1, Gwanak-ro, Gwanak-gu, Seoul 151-742, Republic of Korea.&amp;#xD;Department of Environmental and Occupational Health, Medical College, National Cheng Kung University , 138, Sheng-Li Rd., Tainan 70428, Taiwan.&lt;/auth-address&gt;&lt;titles&gt;&lt;title&gt;Emissions of Nanoparticles and Gaseous Material from 3D Printer Operation&lt;/title&gt;&lt;secondary-title&gt;Environ Sci Technol&lt;/secondary-title&gt;&lt;alt-title&gt;Environmental science &amp;amp; technology&lt;/alt-title&gt;&lt;/titles&gt;&lt;alt-periodical&gt;&lt;full-title&gt;Environmental Science &amp;amp; Technology&lt;/full-title&gt;&lt;/alt-periodical&gt;&lt;pages&gt;12044-53&lt;/pages&gt;&lt;volume&gt;49&lt;/volume&gt;&lt;number&gt;20&lt;/number&gt;&lt;edition&gt;2015/09/25&lt;/edition&gt;&lt;dates&gt;&lt;year&gt;2015&lt;/year&gt;&lt;pub-dates&gt;&lt;date&gt;Oct 20&lt;/date&gt;&lt;/pub-dates&gt;&lt;/dates&gt;&lt;isbn&gt;1520-5851 (Electronic)&amp;#xD;0013-936X (Linking)&lt;/isbn&gt;&lt;accession-num&gt;26402038&lt;/accession-num&gt;&lt;urls&gt;&lt;/urls&gt;&lt;electronic-resource-num&gt;10.1021/acs.est.5b02805&lt;/electronic-resource-num&gt;&lt;remote-database-provider&gt;NLM&lt;/remote-database-provider&gt;&lt;language&gt;eng&lt;/language&gt;&lt;/record&gt;&lt;/Cite&gt;&lt;/EndNote&gt;</w:instrText>
      </w:r>
      <w:r w:rsidR="000F34EB" w:rsidRPr="00BF6781">
        <w:rPr>
          <w:szCs w:val="24"/>
          <w:lang w:val="en-US"/>
        </w:rPr>
        <w:fldChar w:fldCharType="separate"/>
      </w:r>
      <w:hyperlink w:anchor="_ENREF_35" w:tooltip="Kim, 2015 #1116" w:history="1">
        <w:r w:rsidR="005D3535" w:rsidRPr="00BF6781">
          <w:rPr>
            <w:noProof/>
            <w:szCs w:val="24"/>
            <w:lang w:val="en-US"/>
          </w:rPr>
          <w:t>Kim et. al. (2015</w:t>
        </w:r>
      </w:hyperlink>
      <w:r w:rsidR="00CF5E1A" w:rsidRPr="00BF6781">
        <w:rPr>
          <w:noProof/>
          <w:szCs w:val="24"/>
          <w:lang w:val="en-US"/>
        </w:rPr>
        <w:t>)</w:t>
      </w:r>
      <w:r w:rsidR="000F34EB" w:rsidRPr="00BF6781">
        <w:rPr>
          <w:szCs w:val="24"/>
          <w:lang w:val="en-US"/>
        </w:rPr>
        <w:fldChar w:fldCharType="end"/>
      </w:r>
      <w:r w:rsidR="000F34EB" w:rsidRPr="00BF6781">
        <w:rPr>
          <w:szCs w:val="24"/>
          <w:lang w:val="en-US"/>
        </w:rPr>
        <w:t xml:space="preserve"> and </w:t>
      </w:r>
      <w:r w:rsidR="000F34EB" w:rsidRPr="00BF6781">
        <w:rPr>
          <w:szCs w:val="24"/>
          <w:lang w:val="en-US"/>
        </w:rPr>
        <w:fldChar w:fldCharType="begin"/>
      </w:r>
      <w:r w:rsidR="00CF5E1A" w:rsidRPr="00BF6781">
        <w:rPr>
          <w:szCs w:val="24"/>
          <w:lang w:val="en-US"/>
        </w:rPr>
        <w:instrText xml:space="preserve"> ADDIN EN.CITE &lt;EndNote&gt;&lt;Cite AuthorYear="1"&gt;&lt;Author&gt;Stephens&lt;/Author&gt;&lt;Year&gt;2013&lt;/Year&gt;&lt;RecNum&gt;1117&lt;/RecNum&gt;&lt;DisplayText&gt;Stephens et. al. (2013)&lt;/DisplayText&gt;&lt;record&gt;&lt;rec-number&gt;1117&lt;/rec-number&gt;&lt;foreign-keys&gt;&lt;key app="EN" db-id="a9peztsp809xviepfetpw9wizs00srt9pt0w"&gt;1117&lt;/key&gt;&lt;/foreign-keys&gt;&lt;ref-type name="Journal Article"&gt;17&lt;/ref-type&gt;&lt;contributors&gt;&lt;authors&gt;&lt;author&gt;Stephens, Brent&lt;/author&gt;&lt;author&gt;Azimi, Parham&lt;/author&gt;&lt;author&gt;El Orch, Zeineb&lt;/author&gt;&lt;author&gt;Ramos, Tiffanie&lt;/author&gt;&lt;/authors&gt;&lt;/contributors&gt;&lt;titles&gt;&lt;title&gt;Ultrafine particle emissions from desktop 3D printers&lt;/title&gt;&lt;secondary-title&gt;Atmospheric Environment&lt;/secondary-title&gt;&lt;/titles&gt;&lt;periodical&gt;&lt;full-title&gt;Atmospheric Environment&lt;/full-title&gt;&lt;/periodical&gt;&lt;pages&gt;334-339&lt;/pages&gt;&lt;volume&gt;79&lt;/volume&gt;&lt;keywords&gt;&lt;keyword&gt;Indoor aerosols&lt;/keyword&gt;&lt;keyword&gt;Three-dimensional printers&lt;/keyword&gt;&lt;keyword&gt;Thermoplastic emission&lt;/keyword&gt;&lt;keyword&gt;Molten extrusion deposition&lt;/keyword&gt;&lt;/keywords&gt;&lt;dates&gt;&lt;year&gt;2013&lt;/year&gt;&lt;pub-dates&gt;&lt;date&gt;11//&lt;/date&gt;&lt;/pub-dates&gt;&lt;/dates&gt;&lt;isbn&gt;1352-2310&lt;/isbn&gt;&lt;urls&gt;&lt;related-urls&gt;&lt;url&gt;http://www.sciencedirect.com/science/article/pii/S1352231013005086&lt;/url&gt;&lt;/related-urls&gt;&lt;/urls&gt;&lt;electronic-resource-num&gt;http://dx.doi.org/10.1016/j.atmosenv.2013.06.050&lt;/electronic-resource-num&gt;&lt;/record&gt;&lt;/Cite&gt;&lt;/EndNote&gt;</w:instrText>
      </w:r>
      <w:r w:rsidR="000F34EB" w:rsidRPr="00BF6781">
        <w:rPr>
          <w:szCs w:val="24"/>
          <w:lang w:val="en-US"/>
        </w:rPr>
        <w:fldChar w:fldCharType="separate"/>
      </w:r>
      <w:hyperlink w:anchor="_ENREF_62" w:tooltip="Stephens, 2013 #1117" w:history="1">
        <w:r w:rsidR="005D3535" w:rsidRPr="00BF6781">
          <w:rPr>
            <w:noProof/>
            <w:szCs w:val="24"/>
            <w:lang w:val="en-US"/>
          </w:rPr>
          <w:t>Stephens et. al. (2013</w:t>
        </w:r>
      </w:hyperlink>
      <w:r w:rsidR="00CF5E1A" w:rsidRPr="00BF6781">
        <w:rPr>
          <w:noProof/>
          <w:szCs w:val="24"/>
          <w:lang w:val="en-US"/>
        </w:rPr>
        <w:t>)</w:t>
      </w:r>
      <w:r w:rsidR="000F34EB" w:rsidRPr="00BF6781">
        <w:rPr>
          <w:szCs w:val="24"/>
          <w:lang w:val="en-US"/>
        </w:rPr>
        <w:fldChar w:fldCharType="end"/>
      </w:r>
      <w:r w:rsidR="000F34EB" w:rsidRPr="00BF6781">
        <w:rPr>
          <w:szCs w:val="24"/>
          <w:lang w:val="en-US"/>
        </w:rPr>
        <w:t xml:space="preserve"> during their characterization of</w:t>
      </w:r>
      <w:r w:rsidR="00107F75" w:rsidRPr="00BF6781">
        <w:rPr>
          <w:szCs w:val="24"/>
          <w:lang w:val="en-US"/>
        </w:rPr>
        <w:t xml:space="preserve"> PLA </w:t>
      </w:r>
      <w:r w:rsidR="000F34EB" w:rsidRPr="00BF6781">
        <w:rPr>
          <w:szCs w:val="24"/>
          <w:lang w:val="en-US"/>
        </w:rPr>
        <w:t xml:space="preserve">and ABS filament emissions: anyway, the use of instruments not able to measure particles smaller than 10 nm could have </w:t>
      </w:r>
      <w:r w:rsidR="006D4EE7" w:rsidRPr="00BF6781">
        <w:rPr>
          <w:szCs w:val="24"/>
          <w:lang w:val="en-US"/>
        </w:rPr>
        <w:t xml:space="preserve">limited </w:t>
      </w:r>
      <w:r w:rsidR="000F34EB" w:rsidRPr="00BF6781">
        <w:rPr>
          <w:szCs w:val="24"/>
          <w:lang w:val="en-US"/>
        </w:rPr>
        <w:t xml:space="preserve">the emission characterization they proposed. </w:t>
      </w:r>
    </w:p>
    <w:p w14:paraId="60867275" w14:textId="77777777" w:rsidR="00947D60" w:rsidRPr="00C33E89" w:rsidRDefault="00947D60" w:rsidP="00240C2B">
      <w:pPr>
        <w:pStyle w:val="Paragrafoelenco"/>
        <w:spacing w:line="480" w:lineRule="auto"/>
        <w:ind w:left="426"/>
        <w:rPr>
          <w:rStyle w:val="hps"/>
          <w:b/>
          <w:szCs w:val="24"/>
          <w:lang w:val="en-US"/>
        </w:rPr>
      </w:pPr>
    </w:p>
    <w:p w14:paraId="20E1D423" w14:textId="77777777" w:rsidR="000C1CE9" w:rsidRPr="00C33E89" w:rsidRDefault="00C870A0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Particle emission rates and factors</w:t>
      </w:r>
    </w:p>
    <w:p w14:paraId="45C38E68" w14:textId="2152BA53" w:rsidR="00BD5920" w:rsidRPr="00BF6781" w:rsidRDefault="006D4EE7" w:rsidP="002E4725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On the basis of the particle number concentrat</w:t>
      </w:r>
      <w:r w:rsidR="003E766E" w:rsidRPr="00BF6781">
        <w:rPr>
          <w:szCs w:val="24"/>
          <w:lang w:val="en-US"/>
        </w:rPr>
        <w:t xml:space="preserve">ion trends and the equation (1), </w:t>
      </w:r>
      <w:r w:rsidRPr="00BF6781">
        <w:rPr>
          <w:szCs w:val="24"/>
          <w:lang w:val="en-US"/>
        </w:rPr>
        <w:t>the emission rates were evaluated for each test performed.</w:t>
      </w:r>
      <w:r w:rsidR="00553C83" w:rsidRPr="00BF6781">
        <w:rPr>
          <w:szCs w:val="24"/>
          <w:lang w:val="en-US"/>
        </w:rPr>
        <w:t xml:space="preserve"> In particular, the average emission rate was </w:t>
      </w:r>
      <w:r w:rsidR="004B66C9">
        <w:rPr>
          <w:szCs w:val="24"/>
          <w:lang w:val="en-US"/>
        </w:rPr>
        <w:t xml:space="preserve">estimated and </w:t>
      </w:r>
      <w:r w:rsidR="00553C83" w:rsidRPr="00BF6781">
        <w:rPr>
          <w:szCs w:val="24"/>
          <w:lang w:val="en-US"/>
        </w:rPr>
        <w:t xml:space="preserve">the peak concentration data reported in </w:t>
      </w:r>
      <w:r w:rsidR="00C50346">
        <w:rPr>
          <w:szCs w:val="24"/>
          <w:lang w:val="en-US"/>
        </w:rPr>
        <w:t>Table 4</w:t>
      </w:r>
      <w:r w:rsidR="00553C83" w:rsidRPr="00BF6781">
        <w:rPr>
          <w:szCs w:val="24"/>
          <w:lang w:val="en-US"/>
        </w:rPr>
        <w:t xml:space="preserve"> were considered in the evaluation of the emission rate calculation</w:t>
      </w:r>
      <w:r w:rsidR="003E766E" w:rsidRPr="00BF6781">
        <w:rPr>
          <w:szCs w:val="24"/>
          <w:lang w:val="en-US"/>
        </w:rPr>
        <w:t xml:space="preserve"> not considering the short term particle concentration increase during the warming period</w:t>
      </w:r>
      <w:r w:rsidR="00553C83" w:rsidRPr="00BF6781">
        <w:rPr>
          <w:szCs w:val="24"/>
          <w:lang w:val="en-US"/>
        </w:rPr>
        <w:t xml:space="preserve">. </w:t>
      </w:r>
      <w:r w:rsidRPr="00BF6781">
        <w:rPr>
          <w:szCs w:val="24"/>
          <w:lang w:val="en-US"/>
        </w:rPr>
        <w:t>In</w:t>
      </w:r>
      <w:r w:rsidR="00543F55" w:rsidRPr="00BF6781">
        <w:rPr>
          <w:szCs w:val="24"/>
          <w:lang w:val="en-US"/>
        </w:rPr>
        <w:t xml:space="preserve"> </w:t>
      </w:r>
      <w:r w:rsidR="00C50346">
        <w:rPr>
          <w:szCs w:val="24"/>
          <w:lang w:val="en-US"/>
        </w:rPr>
        <w:t>Table 5</w:t>
      </w:r>
      <w:r w:rsidR="00543F55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 xml:space="preserve">the </w:t>
      </w:r>
      <w:r w:rsidR="0047054D" w:rsidRPr="00BF6781">
        <w:rPr>
          <w:szCs w:val="24"/>
          <w:lang w:val="en-US"/>
        </w:rPr>
        <w:t xml:space="preserve">average emission rates </w:t>
      </w:r>
      <w:r w:rsidR="0047054D" w:rsidRPr="00BF6781">
        <w:rPr>
          <w:rStyle w:val="hps"/>
          <w:szCs w:val="24"/>
          <w:lang w:val="en-US"/>
        </w:rPr>
        <w:t>(</w:t>
      </w:r>
      <w:r w:rsidR="00C92DF6" w:rsidRPr="00BF6781">
        <w:rPr>
          <w:rStyle w:val="hps"/>
          <w:szCs w:val="24"/>
          <w:lang w:val="en-US"/>
        </w:rPr>
        <w:t xml:space="preserve">ERs, </w:t>
      </w:r>
      <w:r w:rsidR="0047054D" w:rsidRPr="00BF6781">
        <w:rPr>
          <w:rStyle w:val="hps"/>
          <w:szCs w:val="24"/>
          <w:lang w:val="en-US"/>
        </w:rPr>
        <w:t>particles min</w:t>
      </w:r>
      <w:r w:rsidR="0047054D" w:rsidRPr="00BF6781">
        <w:rPr>
          <w:rStyle w:val="hps"/>
          <w:szCs w:val="24"/>
          <w:vertAlign w:val="superscript"/>
          <w:lang w:val="en-US"/>
        </w:rPr>
        <w:t>-1</w:t>
      </w:r>
      <w:r w:rsidR="0047054D" w:rsidRPr="00BF6781">
        <w:rPr>
          <w:rStyle w:val="hps"/>
          <w:szCs w:val="24"/>
          <w:lang w:val="en-US"/>
        </w:rPr>
        <w:t>) and factors (</w:t>
      </w:r>
      <w:r w:rsidR="00C92DF6" w:rsidRPr="00BF6781">
        <w:rPr>
          <w:rStyle w:val="hps"/>
          <w:szCs w:val="24"/>
          <w:lang w:val="en-US"/>
        </w:rPr>
        <w:t xml:space="preserve">EFs, </w:t>
      </w:r>
      <w:r w:rsidR="0047054D" w:rsidRPr="00BF6781">
        <w:rPr>
          <w:rStyle w:val="hps"/>
          <w:szCs w:val="24"/>
          <w:lang w:val="en-US"/>
        </w:rPr>
        <w:t>particles mm</w:t>
      </w:r>
      <w:r w:rsidR="0047054D" w:rsidRPr="00BF6781">
        <w:rPr>
          <w:rStyle w:val="hps"/>
          <w:szCs w:val="24"/>
          <w:vertAlign w:val="superscript"/>
          <w:lang w:val="en-US"/>
        </w:rPr>
        <w:t>-1</w:t>
      </w:r>
      <w:r w:rsidR="0047054D" w:rsidRPr="00BF6781">
        <w:rPr>
          <w:rStyle w:val="hps"/>
          <w:szCs w:val="24"/>
          <w:lang w:val="en-US"/>
        </w:rPr>
        <w:t>)</w:t>
      </w:r>
      <w:r w:rsidR="00543F55" w:rsidRPr="00BF6781">
        <w:rPr>
          <w:rStyle w:val="hps"/>
          <w:szCs w:val="24"/>
          <w:lang w:val="en-US"/>
        </w:rPr>
        <w:t xml:space="preserve"> </w:t>
      </w:r>
      <w:r w:rsidR="0047054D" w:rsidRPr="00BF6781">
        <w:rPr>
          <w:rStyle w:val="hps"/>
          <w:szCs w:val="24"/>
          <w:lang w:val="en-US"/>
        </w:rPr>
        <w:lastRenderedPageBreak/>
        <w:t>obtained for each test performed</w:t>
      </w:r>
      <w:r w:rsidR="00AF635E" w:rsidRPr="00BF6781">
        <w:rPr>
          <w:rStyle w:val="hps"/>
          <w:szCs w:val="24"/>
          <w:lang w:val="en-US"/>
        </w:rPr>
        <w:t>,</w:t>
      </w:r>
      <w:r w:rsidR="0047054D" w:rsidRPr="00BF6781">
        <w:rPr>
          <w:rStyle w:val="hps"/>
          <w:szCs w:val="24"/>
          <w:lang w:val="en-US"/>
        </w:rPr>
        <w:t xml:space="preserve"> are reported</w:t>
      </w:r>
      <w:r w:rsidR="0070251D" w:rsidRPr="00BF6781">
        <w:rPr>
          <w:rStyle w:val="hps"/>
          <w:szCs w:val="24"/>
          <w:lang w:val="en-US"/>
        </w:rPr>
        <w:t xml:space="preserve"> as function of the extrusion temperature</w:t>
      </w:r>
      <w:r w:rsidR="0047054D" w:rsidRPr="00BF6781">
        <w:rPr>
          <w:rStyle w:val="hps"/>
          <w:szCs w:val="24"/>
          <w:lang w:val="en-US"/>
        </w:rPr>
        <w:t xml:space="preserve">. </w:t>
      </w:r>
      <w:r w:rsidR="00C92DF6" w:rsidRPr="00BF6781">
        <w:rPr>
          <w:rStyle w:val="hps"/>
          <w:szCs w:val="24"/>
          <w:lang w:val="en-US"/>
        </w:rPr>
        <w:t>ERs and EFs</w:t>
      </w:r>
      <w:r w:rsidR="0031251F" w:rsidRPr="00BF6781">
        <w:rPr>
          <w:rStyle w:val="hps"/>
          <w:szCs w:val="24"/>
          <w:lang w:val="en-US"/>
        </w:rPr>
        <w:t xml:space="preserve"> are clearly affected by the extrusion temperature: the </w:t>
      </w:r>
      <w:r w:rsidR="003E266C" w:rsidRPr="00BF6781">
        <w:rPr>
          <w:rStyle w:val="hps"/>
          <w:szCs w:val="24"/>
          <w:lang w:val="en-US"/>
        </w:rPr>
        <w:t>higher</w:t>
      </w:r>
      <w:r w:rsidR="0031251F" w:rsidRPr="00BF6781">
        <w:rPr>
          <w:rStyle w:val="hps"/>
          <w:szCs w:val="24"/>
          <w:lang w:val="en-US"/>
        </w:rPr>
        <w:t xml:space="preserve"> the extrusion temperature the greater the particle emission</w:t>
      </w:r>
      <w:r w:rsidR="00965B68" w:rsidRPr="00BF6781">
        <w:rPr>
          <w:rStyle w:val="hps"/>
          <w:szCs w:val="24"/>
          <w:lang w:val="en-US"/>
        </w:rPr>
        <w:t xml:space="preserve">. </w:t>
      </w:r>
      <w:r w:rsidR="007B13A8" w:rsidRPr="00BF6781">
        <w:rPr>
          <w:rStyle w:val="hps"/>
          <w:szCs w:val="24"/>
          <w:lang w:val="en-US"/>
        </w:rPr>
        <w:t xml:space="preserve">The </w:t>
      </w:r>
      <w:r w:rsidR="00965B68" w:rsidRPr="00BF6781">
        <w:rPr>
          <w:rStyle w:val="hps"/>
          <w:szCs w:val="24"/>
          <w:lang w:val="en-US"/>
        </w:rPr>
        <w:t xml:space="preserve">temperature effect is better highlighted in </w:t>
      </w:r>
      <w:r w:rsidR="00A46911">
        <w:rPr>
          <w:szCs w:val="24"/>
          <w:lang w:val="en-US"/>
        </w:rPr>
        <w:t>Figure 5</w:t>
      </w:r>
      <w:r w:rsidR="00965B68" w:rsidRPr="00BF6781">
        <w:rPr>
          <w:rStyle w:val="hps"/>
          <w:szCs w:val="24"/>
          <w:lang w:val="en-US"/>
        </w:rPr>
        <w:t>, where particle number emission rates were plotted as function of the extrusion temperature</w:t>
      </w:r>
      <w:r w:rsidR="0031251F" w:rsidRPr="00BF6781">
        <w:rPr>
          <w:rStyle w:val="hps"/>
          <w:szCs w:val="24"/>
          <w:lang w:val="en-US"/>
        </w:rPr>
        <w:t>. As an example, the</w:t>
      </w:r>
      <w:r w:rsidR="00107F75" w:rsidRPr="00BF6781">
        <w:rPr>
          <w:rStyle w:val="hps"/>
          <w:szCs w:val="24"/>
          <w:lang w:val="en-US"/>
        </w:rPr>
        <w:t xml:space="preserve"> PLA</w:t>
      </w:r>
      <w:r w:rsidR="0031251F" w:rsidRPr="00BF6781">
        <w:rPr>
          <w:rStyle w:val="hps"/>
          <w:szCs w:val="24"/>
          <w:lang w:val="en-US"/>
        </w:rPr>
        <w:t>, which represents the filament thoroughly used and investigated, when extruded at temperature lower than 220 °C does</w:t>
      </w:r>
      <w:r w:rsidR="005243ED" w:rsidRPr="00BF6781">
        <w:rPr>
          <w:rStyle w:val="hps"/>
          <w:szCs w:val="24"/>
          <w:lang w:val="en-US"/>
        </w:rPr>
        <w:t xml:space="preserve"> </w:t>
      </w:r>
      <w:r w:rsidR="0031251F" w:rsidRPr="00BF6781">
        <w:rPr>
          <w:rStyle w:val="hps"/>
          <w:szCs w:val="24"/>
          <w:lang w:val="en-US"/>
        </w:rPr>
        <w:t>n</w:t>
      </w:r>
      <w:r w:rsidR="005243ED" w:rsidRPr="00BF6781">
        <w:rPr>
          <w:rStyle w:val="hps"/>
          <w:szCs w:val="24"/>
          <w:lang w:val="en-US"/>
        </w:rPr>
        <w:t>o</w:t>
      </w:r>
      <w:r w:rsidR="0031251F" w:rsidRPr="00BF6781">
        <w:rPr>
          <w:rStyle w:val="hps"/>
          <w:szCs w:val="24"/>
          <w:lang w:val="en-US"/>
        </w:rPr>
        <w:t>t show particle emission, whereas emission</w:t>
      </w:r>
      <w:r w:rsidR="00B9318A" w:rsidRPr="00BF6781">
        <w:rPr>
          <w:rStyle w:val="hps"/>
          <w:szCs w:val="24"/>
          <w:lang w:val="en-US"/>
        </w:rPr>
        <w:t xml:space="preserve"> rates of 6.78×10</w:t>
      </w:r>
      <w:r w:rsidR="00B9318A" w:rsidRPr="00BF6781">
        <w:rPr>
          <w:rStyle w:val="hps"/>
          <w:szCs w:val="24"/>
          <w:vertAlign w:val="superscript"/>
          <w:lang w:val="en-US"/>
        </w:rPr>
        <w:t>9</w:t>
      </w:r>
      <w:r w:rsidR="00B9318A" w:rsidRPr="00BF6781">
        <w:rPr>
          <w:rStyle w:val="hps"/>
          <w:szCs w:val="24"/>
          <w:lang w:val="en-US"/>
        </w:rPr>
        <w:t>, 2.47×10</w:t>
      </w:r>
      <w:r w:rsidR="00B9318A" w:rsidRPr="00BF6781">
        <w:rPr>
          <w:rStyle w:val="hps"/>
          <w:szCs w:val="24"/>
          <w:vertAlign w:val="superscript"/>
          <w:lang w:val="en-US"/>
        </w:rPr>
        <w:t>10</w:t>
      </w:r>
      <w:r w:rsidR="00B9318A" w:rsidRPr="00BF6781">
        <w:rPr>
          <w:rStyle w:val="hps"/>
          <w:szCs w:val="24"/>
          <w:lang w:val="en-US"/>
        </w:rPr>
        <w:t>, and 9.98×10</w:t>
      </w:r>
      <w:r w:rsidR="00B9318A" w:rsidRPr="00BF6781">
        <w:rPr>
          <w:rStyle w:val="hps"/>
          <w:szCs w:val="24"/>
          <w:vertAlign w:val="superscript"/>
          <w:lang w:val="en-US"/>
        </w:rPr>
        <w:t>10</w:t>
      </w:r>
      <w:r w:rsidR="00B9318A" w:rsidRPr="00BF6781">
        <w:rPr>
          <w:rStyle w:val="hps"/>
          <w:szCs w:val="24"/>
          <w:lang w:val="en-US"/>
        </w:rPr>
        <w:t xml:space="preserve"> particles min</w:t>
      </w:r>
      <w:r w:rsidR="00B9318A" w:rsidRPr="00BF6781">
        <w:rPr>
          <w:rStyle w:val="hps"/>
          <w:szCs w:val="24"/>
          <w:vertAlign w:val="superscript"/>
          <w:lang w:val="en-US"/>
        </w:rPr>
        <w:t>-1</w:t>
      </w:r>
      <w:r w:rsidR="00B9318A" w:rsidRPr="00BF6781">
        <w:rPr>
          <w:rStyle w:val="hps"/>
          <w:szCs w:val="24"/>
          <w:lang w:val="en-US"/>
        </w:rPr>
        <w:t xml:space="preserve"> </w:t>
      </w:r>
      <w:r w:rsidR="003C0B7F" w:rsidRPr="00BF6781">
        <w:rPr>
          <w:rStyle w:val="hps"/>
          <w:szCs w:val="24"/>
          <w:lang w:val="en-US"/>
        </w:rPr>
        <w:t>(i.e. 2.26×10</w:t>
      </w:r>
      <w:r w:rsidR="003C0B7F" w:rsidRPr="00BF6781">
        <w:rPr>
          <w:rStyle w:val="hps"/>
          <w:szCs w:val="24"/>
          <w:vertAlign w:val="superscript"/>
          <w:lang w:val="en-US"/>
        </w:rPr>
        <w:t>8</w:t>
      </w:r>
      <w:r w:rsidR="003C0B7F" w:rsidRPr="00BF6781">
        <w:rPr>
          <w:rStyle w:val="hps"/>
          <w:szCs w:val="24"/>
          <w:lang w:val="en-US"/>
        </w:rPr>
        <w:t>, 8.26×10</w:t>
      </w:r>
      <w:r w:rsidR="003C0B7F" w:rsidRPr="00BF6781">
        <w:rPr>
          <w:rStyle w:val="hps"/>
          <w:szCs w:val="24"/>
          <w:vertAlign w:val="superscript"/>
          <w:lang w:val="en-US"/>
        </w:rPr>
        <w:t>8</w:t>
      </w:r>
      <w:r w:rsidR="003C0B7F" w:rsidRPr="00BF6781">
        <w:rPr>
          <w:rStyle w:val="hps"/>
          <w:szCs w:val="24"/>
          <w:lang w:val="en-US"/>
        </w:rPr>
        <w:t>, and 3.33×10</w:t>
      </w:r>
      <w:r w:rsidR="003C0B7F" w:rsidRPr="00BF6781">
        <w:rPr>
          <w:rStyle w:val="hps"/>
          <w:szCs w:val="24"/>
          <w:vertAlign w:val="superscript"/>
          <w:lang w:val="en-US"/>
        </w:rPr>
        <w:t>9</w:t>
      </w:r>
      <w:r w:rsidR="003C0B7F" w:rsidRPr="00BF6781">
        <w:rPr>
          <w:rStyle w:val="hps"/>
          <w:szCs w:val="24"/>
          <w:lang w:val="en-US"/>
        </w:rPr>
        <w:t xml:space="preserve"> particles mm</w:t>
      </w:r>
      <w:r w:rsidR="003C0B7F" w:rsidRPr="00BF6781">
        <w:rPr>
          <w:rStyle w:val="hps"/>
          <w:szCs w:val="24"/>
          <w:vertAlign w:val="superscript"/>
          <w:lang w:val="en-US"/>
        </w:rPr>
        <w:t>-1</w:t>
      </w:r>
      <w:r w:rsidR="003C0B7F" w:rsidRPr="00BF6781">
        <w:rPr>
          <w:rStyle w:val="hps"/>
          <w:szCs w:val="24"/>
          <w:lang w:val="en-US"/>
        </w:rPr>
        <w:t xml:space="preserve">) </w:t>
      </w:r>
      <w:r w:rsidR="00B9318A" w:rsidRPr="00BF6781">
        <w:rPr>
          <w:rStyle w:val="hps"/>
          <w:szCs w:val="24"/>
          <w:lang w:val="en-US"/>
        </w:rPr>
        <w:t>were detected at 220 °C, 230 °C, and 240 °C, respectively</w:t>
      </w:r>
      <w:r w:rsidR="00DB3619" w:rsidRPr="00BF6781">
        <w:rPr>
          <w:rStyle w:val="hps"/>
          <w:szCs w:val="24"/>
          <w:lang w:val="en-US"/>
        </w:rPr>
        <w:t xml:space="preserve">. Such emission rates were roughly similar to the ones reported in previous papers </w:t>
      </w:r>
      <w:r w:rsidR="00DB3619" w:rsidRPr="00BF6781">
        <w:rPr>
          <w:szCs w:val="24"/>
          <w:lang w:val="en-US"/>
        </w:rPr>
        <w:fldChar w:fldCharType="begin">
          <w:fldData xml:space="preserve">PEVuZE5vdGU+PENpdGU+PEF1dGhvcj5LaW08L0F1dGhvcj48WWVhcj4yMDE1PC9ZZWFyPjxSZWNO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==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PEVuZE5vdGU+PENpdGU+PEF1dGhvcj5LaW08L0F1dGhvcj48WWVhcj4yMDE1PC9ZZWFyPjxSZWNO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==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DB3619" w:rsidRPr="00BF6781">
        <w:rPr>
          <w:szCs w:val="24"/>
          <w:lang w:val="en-US"/>
        </w:rPr>
      </w:r>
      <w:r w:rsidR="00DB3619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5" w:tooltip="Kim, 2015 #1116" w:history="1">
        <w:r w:rsidR="005D3535" w:rsidRPr="00BF6781">
          <w:rPr>
            <w:noProof/>
            <w:szCs w:val="24"/>
            <w:lang w:val="en-US"/>
          </w:rPr>
          <w:t>Kim et. al.,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1" w:tooltip="Steinle, 2015 #1143" w:history="1">
        <w:r w:rsidR="005D3535" w:rsidRPr="00BF6781">
          <w:rPr>
            <w:noProof/>
            <w:szCs w:val="24"/>
            <w:lang w:val="en-US"/>
          </w:rPr>
          <w:t>Steinle, 2015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2" w:tooltip="Stephens, 2013 #1117" w:history="1">
        <w:r w:rsidR="005D3535" w:rsidRPr="00BF6781">
          <w:rPr>
            <w:noProof/>
            <w:szCs w:val="24"/>
            <w:lang w:val="en-US"/>
          </w:rPr>
          <w:t>Stephens et. al., 2013</w:t>
        </w:r>
      </w:hyperlink>
      <w:r w:rsidR="00B52690" w:rsidRPr="00BF6781">
        <w:rPr>
          <w:noProof/>
          <w:szCs w:val="24"/>
          <w:lang w:val="en-US"/>
        </w:rPr>
        <w:t>)</w:t>
      </w:r>
      <w:r w:rsidR="00DB3619" w:rsidRPr="00BF6781">
        <w:rPr>
          <w:szCs w:val="24"/>
          <w:lang w:val="en-US"/>
        </w:rPr>
        <w:fldChar w:fldCharType="end"/>
      </w:r>
      <w:r w:rsidR="00DB3619" w:rsidRPr="00BF6781">
        <w:rPr>
          <w:rStyle w:val="hps"/>
          <w:szCs w:val="24"/>
          <w:lang w:val="en-US"/>
        </w:rPr>
        <w:t xml:space="preserve"> </w:t>
      </w:r>
      <w:r w:rsidR="008D601B" w:rsidRPr="00BF6781">
        <w:rPr>
          <w:rStyle w:val="hps"/>
          <w:szCs w:val="24"/>
          <w:lang w:val="en-US"/>
        </w:rPr>
        <w:t>a</w:t>
      </w:r>
      <w:r w:rsidR="004B66C9">
        <w:rPr>
          <w:rStyle w:val="hps"/>
          <w:szCs w:val="24"/>
          <w:lang w:val="en-US"/>
        </w:rPr>
        <w:t xml:space="preserve">nd larger than ones </w:t>
      </w:r>
      <w:r w:rsidR="008D601B" w:rsidRPr="00BF6781">
        <w:rPr>
          <w:rStyle w:val="hps"/>
          <w:szCs w:val="24"/>
          <w:lang w:val="en-US"/>
        </w:rPr>
        <w:t xml:space="preserve">reported in </w:t>
      </w:r>
      <w:r w:rsidR="008D601B" w:rsidRPr="00BF6781">
        <w:rPr>
          <w:rStyle w:val="hps"/>
          <w:szCs w:val="24"/>
          <w:lang w:val="en-US"/>
        </w:rPr>
        <w:fldChar w:fldCharType="begin"/>
      </w:r>
      <w:r w:rsidR="00CF5E1A" w:rsidRPr="00BF6781">
        <w:rPr>
          <w:rStyle w:val="hps"/>
          <w:szCs w:val="24"/>
          <w:lang w:val="en-US"/>
        </w:rPr>
        <w:instrText xml:space="preserve"> ADDIN EN.CITE &lt;EndNote&gt;&lt;Cite AuthorYear="1"&gt;&lt;Author&gt;Azimi&lt;/Author&gt;&lt;Year&gt;2016&lt;/Year&gt;&lt;RecNum&gt;1183&lt;/RecNum&gt;&lt;DisplayText&gt;Azimi et. al. (2016)&lt;/DisplayText&gt;&lt;record&gt;&lt;rec-number&gt;1183&lt;/rec-number&gt;&lt;foreign-keys&gt;&lt;key app="EN" db-id="a9peztsp809xviepfetpw9wizs00srt9pt0w"&gt;1183&lt;/key&gt;&lt;/foreign-keys&gt;&lt;ref-type name="Journal Article"&gt;17&lt;/ref-type&gt;&lt;contributors&gt;&lt;authors&gt;&lt;author&gt;Azimi, Parham&lt;/author&gt;&lt;author&gt;Zhao, Dan&lt;/author&gt;&lt;author&gt;Pouzet, Claire&lt;/author&gt;&lt;author&gt;Crain, Neil E.&lt;/author&gt;&lt;author&gt;Stephens, Brent&lt;/author&gt;&lt;/authors&gt;&lt;/contributors&gt;&lt;titles&gt;&lt;title&gt;Emissions of Ultrafine Particles and Volatile Organic Compounds from Commercially Available Desktop Three-Dimensional Printers with Multiple Filaments&lt;/title&gt;&lt;secondary-title&gt;Environmental Science &amp;amp; Technology&lt;/secondary-title&gt;&lt;/titles&gt;&lt;periodical&gt;&lt;full-title&gt;Environmental Science &amp;amp; Technology&lt;/full-title&gt;&lt;/periodical&gt;&lt;pages&gt;1260-1268&lt;/pages&gt;&lt;volume&gt;50&lt;/volume&gt;&lt;number&gt;3&lt;/number&gt;&lt;dates&gt;&lt;year&gt;2016&lt;/year&gt;&lt;pub-dates&gt;&lt;date&gt;2016/02/02&lt;/date&gt;&lt;/pub-dates&gt;&lt;/dates&gt;&lt;publisher&gt;American Chemical Society&lt;/publisher&gt;&lt;isbn&gt;0013-936X&lt;/isbn&gt;&lt;urls&gt;&lt;related-urls&gt;&lt;url&gt;http://dx.doi.org/10.1021/acs.est.5b04983&lt;/url&gt;&lt;/related-urls&gt;&lt;/urls&gt;&lt;electronic-resource-num&gt;10.1021/acs.est.5b04983&lt;/electronic-resource-num&gt;&lt;/record&gt;&lt;/Cite&gt;&lt;/EndNote&gt;</w:instrText>
      </w:r>
      <w:r w:rsidR="008D601B" w:rsidRPr="00BF6781">
        <w:rPr>
          <w:rStyle w:val="hps"/>
          <w:szCs w:val="24"/>
          <w:lang w:val="en-US"/>
        </w:rPr>
        <w:fldChar w:fldCharType="separate"/>
      </w:r>
      <w:hyperlink w:anchor="_ENREF_4" w:tooltip="Azimi, 2016 #1183" w:history="1">
        <w:r w:rsidR="005D3535" w:rsidRPr="00BF6781">
          <w:rPr>
            <w:rStyle w:val="hps"/>
            <w:noProof/>
            <w:szCs w:val="24"/>
            <w:lang w:val="en-US"/>
          </w:rPr>
          <w:t>Azimi et. al. (2016</w:t>
        </w:r>
      </w:hyperlink>
      <w:r w:rsidR="00CF5E1A" w:rsidRPr="00BF6781">
        <w:rPr>
          <w:rStyle w:val="hps"/>
          <w:noProof/>
          <w:szCs w:val="24"/>
          <w:lang w:val="en-US"/>
        </w:rPr>
        <w:t>)</w:t>
      </w:r>
      <w:r w:rsidR="008D601B" w:rsidRPr="00BF6781">
        <w:rPr>
          <w:rStyle w:val="hps"/>
          <w:szCs w:val="24"/>
          <w:lang w:val="en-US"/>
        </w:rPr>
        <w:fldChar w:fldCharType="end"/>
      </w:r>
      <w:r w:rsidR="008D601B" w:rsidRPr="00BF6781">
        <w:rPr>
          <w:rStyle w:val="hps"/>
          <w:szCs w:val="24"/>
          <w:lang w:val="en-US"/>
        </w:rPr>
        <w:t>. Anyway</w:t>
      </w:r>
      <w:r w:rsidR="00A233B3" w:rsidRPr="00BF6781">
        <w:rPr>
          <w:rStyle w:val="hps"/>
          <w:szCs w:val="24"/>
          <w:lang w:val="en-US"/>
        </w:rPr>
        <w:t xml:space="preserve">, for a proper comparison, </w:t>
      </w:r>
      <w:r w:rsidR="003E266C" w:rsidRPr="00BF6781">
        <w:rPr>
          <w:rStyle w:val="hps"/>
          <w:szCs w:val="24"/>
          <w:lang w:val="en-US"/>
        </w:rPr>
        <w:t xml:space="preserve">the possible effect of other </w:t>
      </w:r>
      <w:r w:rsidR="00A233B3" w:rsidRPr="00BF6781">
        <w:rPr>
          <w:rStyle w:val="hps"/>
          <w:szCs w:val="24"/>
          <w:lang w:val="en-US"/>
        </w:rPr>
        <w:t>printing parameters should be considered (e.g. extrusion speed, use of heated bed, etc.).</w:t>
      </w:r>
      <w:r w:rsidR="008D601B" w:rsidRPr="00BF6781">
        <w:rPr>
          <w:rStyle w:val="hps"/>
          <w:szCs w:val="24"/>
          <w:lang w:val="en-US"/>
        </w:rPr>
        <w:t xml:space="preserve"> Moreover,</w:t>
      </w:r>
      <w:r w:rsidR="008D601B" w:rsidRPr="00C33E89">
        <w:rPr>
          <w:rStyle w:val="hps"/>
          <w:szCs w:val="24"/>
          <w:lang w:val="en-US"/>
        </w:rPr>
        <w:t xml:space="preserve"> </w:t>
      </w:r>
      <w:r w:rsidR="008D601B" w:rsidRPr="00BF6781">
        <w:rPr>
          <w:rStyle w:val="hps"/>
          <w:szCs w:val="24"/>
          <w:lang w:val="en-US"/>
        </w:rPr>
        <w:t xml:space="preserve">attention should be paid also to the different experimental apparatus used in the analyses: the </w:t>
      </w:r>
      <w:r w:rsidR="0016045D" w:rsidRPr="00BF6781">
        <w:rPr>
          <w:rStyle w:val="hps"/>
          <w:szCs w:val="24"/>
          <w:lang w:val="en-US"/>
        </w:rPr>
        <w:t xml:space="preserve">abovementioned </w:t>
      </w:r>
      <w:r w:rsidR="008D601B" w:rsidRPr="00BF6781">
        <w:rPr>
          <w:rStyle w:val="hps"/>
          <w:szCs w:val="24"/>
          <w:lang w:val="en-US"/>
        </w:rPr>
        <w:t xml:space="preserve">studies performed particle number concentration measurements down to 10 nm then likely underestimating the amount of the freshly-emitted particles smaller than 10 nm (please see </w:t>
      </w:r>
      <w:r w:rsidR="00A46911">
        <w:rPr>
          <w:szCs w:val="24"/>
          <w:lang w:val="en-US"/>
        </w:rPr>
        <w:t>Figure 4</w:t>
      </w:r>
      <w:r w:rsidR="008D601B" w:rsidRPr="00BF6781">
        <w:rPr>
          <w:szCs w:val="24"/>
          <w:lang w:val="en-US"/>
        </w:rPr>
        <w:t xml:space="preserve"> and </w:t>
      </w:r>
      <w:r w:rsidR="00C50346">
        <w:rPr>
          <w:szCs w:val="24"/>
          <w:lang w:val="en-US"/>
        </w:rPr>
        <w:t>Table 4</w:t>
      </w:r>
      <w:r w:rsidR="008D601B" w:rsidRPr="00BF6781">
        <w:rPr>
          <w:szCs w:val="24"/>
          <w:lang w:val="en-US"/>
        </w:rPr>
        <w:t>).</w:t>
      </w:r>
      <w:r w:rsidR="00A233B3" w:rsidRPr="00BF6781">
        <w:rPr>
          <w:rStyle w:val="hps"/>
          <w:szCs w:val="24"/>
          <w:lang w:val="en-US"/>
        </w:rPr>
        <w:t xml:space="preserve"> The effect of the temperature for</w:t>
      </w:r>
      <w:r w:rsidR="00107F75" w:rsidRPr="00BF6781">
        <w:rPr>
          <w:rStyle w:val="hps"/>
          <w:szCs w:val="24"/>
          <w:lang w:val="en-US"/>
        </w:rPr>
        <w:t xml:space="preserve"> PLA </w:t>
      </w:r>
      <w:r w:rsidR="00A233B3" w:rsidRPr="00BF6781">
        <w:rPr>
          <w:rStyle w:val="hps"/>
          <w:szCs w:val="24"/>
          <w:lang w:val="en-US"/>
        </w:rPr>
        <w:t xml:space="preserve">filament could be addressed to the effect </w:t>
      </w:r>
      <w:r w:rsidR="004B66C9">
        <w:rPr>
          <w:szCs w:val="24"/>
          <w:lang w:val="en-US"/>
        </w:rPr>
        <w:t xml:space="preserve">decomposition phenomena: </w:t>
      </w:r>
      <w:r w:rsidR="00A233B3" w:rsidRPr="00BF6781">
        <w:rPr>
          <w:szCs w:val="24"/>
          <w:lang w:val="en-US"/>
        </w:rPr>
        <w:t xml:space="preserve">such process is expected to start </w:t>
      </w:r>
      <w:r w:rsidR="00356902" w:rsidRPr="00BF6781">
        <w:rPr>
          <w:szCs w:val="24"/>
          <w:lang w:val="en-US"/>
        </w:rPr>
        <w:t>at</w:t>
      </w:r>
      <w:r w:rsidR="00A233B3" w:rsidRPr="00BF6781">
        <w:rPr>
          <w:szCs w:val="24"/>
          <w:lang w:val="en-US"/>
        </w:rPr>
        <w:t xml:space="preserve"> temperature higher tha</w:t>
      </w:r>
      <w:r w:rsidR="00356902" w:rsidRPr="00BF6781">
        <w:rPr>
          <w:szCs w:val="24"/>
          <w:lang w:val="en-US"/>
        </w:rPr>
        <w:t>n</w:t>
      </w:r>
      <w:r w:rsidR="00A233B3" w:rsidRPr="00BF6781">
        <w:rPr>
          <w:szCs w:val="24"/>
          <w:lang w:val="en-US"/>
        </w:rPr>
        <w:t xml:space="preserve"> 200</w:t>
      </w:r>
      <w:r w:rsidR="00A233B3" w:rsidRPr="00BF6781">
        <w:rPr>
          <w:rStyle w:val="hps"/>
          <w:szCs w:val="24"/>
          <w:lang w:val="en-US"/>
        </w:rPr>
        <w:t> °C</w:t>
      </w:r>
      <w:r w:rsidR="0055720F">
        <w:rPr>
          <w:szCs w:val="24"/>
          <w:lang w:val="en-US"/>
        </w:rPr>
        <w:t xml:space="preserve"> </w:t>
      </w:r>
      <w:r w:rsidR="00A233B3" w:rsidRPr="00BF6781">
        <w:rPr>
          <w:szCs w:val="24"/>
          <w:lang w:val="en-US"/>
        </w:rPr>
        <w:t xml:space="preserve">being massive at 300 °C </w:t>
      </w:r>
      <w:r w:rsidR="00A233B3" w:rsidRPr="00BF6781">
        <w:rPr>
          <w:szCs w:val="24"/>
          <w:lang w:val="en-US"/>
        </w:rPr>
        <w:fldChar w:fldCharType="begin">
          <w:fldData xml:space="preserve">PEVuZE5vdGU+PENpdGU+PEF1dGhvcj5BbC1JdHJ5PC9BdXRob3I+PFllYXI+MjAxMjwvWWVhcj48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PEVuZE5vdGU+PENpdGU+PEF1dGhvcj5BbC1JdHJ5PC9BdXRob3I+PFllYXI+MjAxMjwvWWVhcj48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A233B3" w:rsidRPr="00BF6781">
        <w:rPr>
          <w:szCs w:val="24"/>
          <w:lang w:val="en-US"/>
        </w:rPr>
      </w:r>
      <w:r w:rsidR="00A233B3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" w:tooltip="Al-Itry, 2012 #1121" w:history="1">
        <w:r w:rsidR="005D3535" w:rsidRPr="00BF6781">
          <w:rPr>
            <w:noProof/>
            <w:szCs w:val="24"/>
            <w:lang w:val="en-US"/>
          </w:rPr>
          <w:t>Al-Itry et. al., 2012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40" w:tooltip="Mitchell, 2009 #1122" w:history="1">
        <w:r w:rsidR="005D3535" w:rsidRPr="00BF6781">
          <w:rPr>
            <w:noProof/>
            <w:szCs w:val="24"/>
            <w:lang w:val="en-US"/>
          </w:rPr>
          <w:t>Mitchell et. al., 2009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9" w:tooltip="Yang, 2009 #1150" w:history="1">
        <w:r w:rsidR="005D3535" w:rsidRPr="00BF6781">
          <w:rPr>
            <w:noProof/>
            <w:szCs w:val="24"/>
            <w:lang w:val="en-US"/>
          </w:rPr>
          <w:t>Yang and Lin, 2009</w:t>
        </w:r>
      </w:hyperlink>
      <w:r w:rsidR="00B52690" w:rsidRPr="00BF6781">
        <w:rPr>
          <w:noProof/>
          <w:szCs w:val="24"/>
          <w:lang w:val="en-US"/>
        </w:rPr>
        <w:t>)</w:t>
      </w:r>
      <w:r w:rsidR="00A233B3" w:rsidRPr="00BF6781">
        <w:rPr>
          <w:szCs w:val="24"/>
          <w:lang w:val="en-US"/>
        </w:rPr>
        <w:fldChar w:fldCharType="end"/>
      </w:r>
      <w:r w:rsidR="00A233B3" w:rsidRPr="00BF6781">
        <w:rPr>
          <w:szCs w:val="24"/>
          <w:lang w:val="en-US"/>
        </w:rPr>
        <w:t>.</w:t>
      </w:r>
      <w:r w:rsidR="00C5347B" w:rsidRPr="00BF6781">
        <w:rPr>
          <w:szCs w:val="24"/>
          <w:lang w:val="en-US"/>
        </w:rPr>
        <w:t xml:space="preserve"> </w:t>
      </w:r>
      <w:r w:rsidR="003E266C" w:rsidRPr="00BF6781">
        <w:rPr>
          <w:szCs w:val="24"/>
          <w:lang w:val="en-US"/>
        </w:rPr>
        <w:t>Th</w:t>
      </w:r>
      <w:r w:rsidR="0071271D" w:rsidRPr="00BF6781">
        <w:rPr>
          <w:szCs w:val="24"/>
          <w:lang w:val="en-US"/>
        </w:rPr>
        <w:t>e</w:t>
      </w:r>
      <w:r w:rsidR="003E266C" w:rsidRPr="00BF6781">
        <w:rPr>
          <w:szCs w:val="24"/>
          <w:lang w:val="en-US"/>
        </w:rPr>
        <w:t>s</w:t>
      </w:r>
      <w:r w:rsidR="0071271D" w:rsidRPr="00BF6781">
        <w:rPr>
          <w:szCs w:val="24"/>
          <w:lang w:val="en-US"/>
        </w:rPr>
        <w:t>e</w:t>
      </w:r>
      <w:r w:rsidR="003E266C" w:rsidRPr="00BF6781">
        <w:rPr>
          <w:szCs w:val="24"/>
          <w:lang w:val="en-US"/>
        </w:rPr>
        <w:t xml:space="preserve"> phenomena could </w:t>
      </w:r>
      <w:r w:rsidR="00BD5920" w:rsidRPr="00BF6781">
        <w:rPr>
          <w:szCs w:val="24"/>
          <w:lang w:val="en-US"/>
        </w:rPr>
        <w:t>partially</w:t>
      </w:r>
      <w:r w:rsidR="003E266C" w:rsidRPr="00BF6781">
        <w:rPr>
          <w:szCs w:val="24"/>
          <w:lang w:val="en-US"/>
        </w:rPr>
        <w:t xml:space="preserve"> explain the similar temperature effect recognized for the other materials, </w:t>
      </w:r>
      <w:r w:rsidR="00BD5920" w:rsidRPr="00BF6781">
        <w:rPr>
          <w:szCs w:val="24"/>
          <w:lang w:val="en-US"/>
        </w:rPr>
        <w:t xml:space="preserve">in fact, </w:t>
      </w:r>
      <w:r w:rsidR="003E266C" w:rsidRPr="00BF6781">
        <w:rPr>
          <w:szCs w:val="24"/>
          <w:lang w:val="en-US"/>
        </w:rPr>
        <w:t>most of them are</w:t>
      </w:r>
      <w:r w:rsidR="00107F75" w:rsidRPr="00BF6781">
        <w:rPr>
          <w:szCs w:val="24"/>
          <w:lang w:val="en-US"/>
        </w:rPr>
        <w:t xml:space="preserve"> PLA</w:t>
      </w:r>
      <w:r w:rsidR="003E266C" w:rsidRPr="00BF6781">
        <w:rPr>
          <w:szCs w:val="24"/>
          <w:lang w:val="en-US"/>
        </w:rPr>
        <w:t>-based filaments.</w:t>
      </w:r>
      <w:r w:rsidR="002E4725" w:rsidRPr="00BF6781">
        <w:rPr>
          <w:szCs w:val="24"/>
          <w:lang w:val="en-US"/>
        </w:rPr>
        <w:t xml:space="preserve"> In particular, the elevated temperature could lead to a higher vapor pressure of organic material which might promote the particle formation process </w:t>
      </w:r>
      <w:r w:rsidR="007F098E" w:rsidRPr="00BF6781">
        <w:rPr>
          <w:szCs w:val="24"/>
          <w:lang w:val="en-US"/>
        </w:rPr>
        <w:fldChar w:fldCharType="begin">
          <w:fldData xml:space="preserve">PEVuZE5vdGU+PENpdGU+PEF1dGhvcj5KYXJtZXI8L0F1dGhvcj48WWVhcj4yMDA0PC9ZZWFyPjxS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==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 </w:instrText>
      </w:r>
      <w:r w:rsidR="00B52690" w:rsidRPr="00BF6781">
        <w:rPr>
          <w:szCs w:val="24"/>
          <w:lang w:val="en-US"/>
        </w:rPr>
        <w:fldChar w:fldCharType="begin">
          <w:fldData xml:space="preserve">PEVuZE5vdGU+PENpdGU+PEF1dGhvcj5KYXJtZXI8L0F1dGhvcj48WWVhcj4yMDA0PC9ZZWFyPjxS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==
</w:fldData>
        </w:fldChar>
      </w:r>
      <w:r w:rsidR="00B52690" w:rsidRPr="00BF6781">
        <w:rPr>
          <w:szCs w:val="24"/>
          <w:lang w:val="en-US"/>
        </w:rPr>
        <w:instrText xml:space="preserve"> ADDIN EN.CITE.DATA </w:instrText>
      </w:r>
      <w:r w:rsidR="00B52690" w:rsidRPr="00BF6781">
        <w:rPr>
          <w:szCs w:val="24"/>
          <w:lang w:val="en-US"/>
        </w:rPr>
      </w:r>
      <w:r w:rsidR="00B52690" w:rsidRPr="00BF6781">
        <w:rPr>
          <w:szCs w:val="24"/>
          <w:lang w:val="en-US"/>
        </w:rPr>
        <w:fldChar w:fldCharType="end"/>
      </w:r>
      <w:r w:rsidR="007F098E" w:rsidRPr="00BF6781">
        <w:rPr>
          <w:szCs w:val="24"/>
          <w:lang w:val="en-US"/>
        </w:rPr>
      </w:r>
      <w:r w:rsidR="007F098E" w:rsidRPr="00BF6781">
        <w:rPr>
          <w:szCs w:val="24"/>
          <w:lang w:val="en-US"/>
        </w:rPr>
        <w:fldChar w:fldCharType="separate"/>
      </w:r>
      <w:r w:rsidR="00B52690" w:rsidRPr="00BF6781">
        <w:rPr>
          <w:noProof/>
          <w:szCs w:val="24"/>
          <w:lang w:val="en-US"/>
        </w:rPr>
        <w:t>(</w:t>
      </w:r>
      <w:hyperlink w:anchor="_ENREF_33" w:tooltip="Jarmer, 2004 #1185" w:history="1">
        <w:r w:rsidR="005D3535" w:rsidRPr="00BF6781">
          <w:rPr>
            <w:noProof/>
            <w:szCs w:val="24"/>
            <w:lang w:val="en-US"/>
          </w:rPr>
          <w:t>Jarmer et. al., 2004</w:t>
        </w:r>
      </w:hyperlink>
      <w:r w:rsidR="00B52690" w:rsidRPr="00BF6781">
        <w:rPr>
          <w:noProof/>
          <w:szCs w:val="24"/>
          <w:lang w:val="en-US"/>
        </w:rPr>
        <w:t xml:space="preserve">; </w:t>
      </w:r>
      <w:hyperlink w:anchor="_ENREF_68" w:tooltip="Yang, 2014 #1184" w:history="1">
        <w:r w:rsidR="005D3535" w:rsidRPr="00BF6781">
          <w:rPr>
            <w:noProof/>
            <w:szCs w:val="24"/>
            <w:lang w:val="en-US"/>
          </w:rPr>
          <w:t>Yang et. al., 2014</w:t>
        </w:r>
      </w:hyperlink>
      <w:r w:rsidR="00B52690" w:rsidRPr="00BF6781">
        <w:rPr>
          <w:noProof/>
          <w:szCs w:val="24"/>
          <w:lang w:val="en-US"/>
        </w:rPr>
        <w:t>)</w:t>
      </w:r>
      <w:r w:rsidR="007F098E" w:rsidRPr="00BF6781">
        <w:rPr>
          <w:szCs w:val="24"/>
          <w:lang w:val="en-US"/>
        </w:rPr>
        <w:fldChar w:fldCharType="end"/>
      </w:r>
      <w:r w:rsidR="002E4725" w:rsidRPr="00BF6781">
        <w:rPr>
          <w:szCs w:val="24"/>
          <w:lang w:val="en-US"/>
        </w:rPr>
        <w:t xml:space="preserve">. </w:t>
      </w:r>
      <w:r w:rsidR="00BD5920" w:rsidRPr="00BF6781">
        <w:rPr>
          <w:szCs w:val="24"/>
          <w:lang w:val="en-US"/>
        </w:rPr>
        <w:t>Actually, the</w:t>
      </w:r>
      <w:r w:rsidR="00107F75" w:rsidRPr="00BF6781">
        <w:rPr>
          <w:szCs w:val="24"/>
          <w:lang w:val="en-US"/>
        </w:rPr>
        <w:t xml:space="preserve"> PLA </w:t>
      </w:r>
      <w:r w:rsidR="00BD5920" w:rsidRPr="00BF6781">
        <w:rPr>
          <w:szCs w:val="24"/>
          <w:lang w:val="en-US"/>
        </w:rPr>
        <w:t xml:space="preserve">filament presents a quite low emission rate/factor when compared to </w:t>
      </w:r>
      <w:r w:rsidR="00BC7415" w:rsidRPr="00BF6781">
        <w:rPr>
          <w:szCs w:val="24"/>
          <w:lang w:val="en-US"/>
        </w:rPr>
        <w:t xml:space="preserve">the </w:t>
      </w:r>
      <w:r w:rsidR="00107F75" w:rsidRPr="00BF6781">
        <w:rPr>
          <w:szCs w:val="24"/>
          <w:lang w:val="en-US"/>
        </w:rPr>
        <w:t xml:space="preserve">WOOD </w:t>
      </w:r>
      <w:r w:rsidR="00BC7415" w:rsidRPr="00BF6781">
        <w:rPr>
          <w:szCs w:val="24"/>
          <w:lang w:val="en-US"/>
        </w:rPr>
        <w:t xml:space="preserve">2, </w:t>
      </w:r>
      <w:r w:rsidR="00107F75" w:rsidRPr="00BF6781">
        <w:rPr>
          <w:szCs w:val="24"/>
          <w:lang w:val="en-US"/>
        </w:rPr>
        <w:t>COPPER</w:t>
      </w:r>
      <w:r w:rsidR="00BC7415" w:rsidRPr="00BF6781">
        <w:rPr>
          <w:szCs w:val="24"/>
          <w:lang w:val="en-US"/>
        </w:rPr>
        <w:t xml:space="preserve">, </w:t>
      </w:r>
      <w:r w:rsidR="00107F75" w:rsidRPr="00BF6781">
        <w:rPr>
          <w:szCs w:val="24"/>
          <w:lang w:val="en-US"/>
        </w:rPr>
        <w:t>BAMBOO</w:t>
      </w:r>
      <w:r w:rsidR="00BC7415" w:rsidRPr="00BF6781">
        <w:rPr>
          <w:szCs w:val="24"/>
          <w:lang w:val="en-US"/>
        </w:rPr>
        <w:t xml:space="preserve">, </w:t>
      </w:r>
      <w:r w:rsidR="00107F75" w:rsidRPr="00BF6781">
        <w:rPr>
          <w:szCs w:val="24"/>
          <w:lang w:val="en-US"/>
        </w:rPr>
        <w:t>CP</w:t>
      </w:r>
      <w:r w:rsidR="00BC7415" w:rsidRPr="00BF6781">
        <w:rPr>
          <w:szCs w:val="24"/>
          <w:lang w:val="en-US"/>
        </w:rPr>
        <w:t xml:space="preserve"> and </w:t>
      </w:r>
      <w:r w:rsidR="00107F75" w:rsidRPr="00BF6781">
        <w:rPr>
          <w:szCs w:val="24"/>
          <w:lang w:val="en-US"/>
        </w:rPr>
        <w:t>CP</w:t>
      </w:r>
      <w:r w:rsidR="00BC7415" w:rsidRPr="00BF6781">
        <w:rPr>
          <w:szCs w:val="24"/>
          <w:lang w:val="en-US"/>
        </w:rPr>
        <w:t>-</w:t>
      </w:r>
      <w:r w:rsidR="003E766E" w:rsidRPr="00BF6781">
        <w:rPr>
          <w:szCs w:val="24"/>
          <w:lang w:val="en-US"/>
        </w:rPr>
        <w:t>CARBON</w:t>
      </w:r>
      <w:r w:rsidR="00BD5920" w:rsidRPr="00BF6781">
        <w:rPr>
          <w:szCs w:val="24"/>
          <w:lang w:val="en-US"/>
        </w:rPr>
        <w:t xml:space="preserve"> filaments </w:t>
      </w:r>
      <w:r w:rsidR="008A297C" w:rsidRPr="00BF6781">
        <w:rPr>
          <w:szCs w:val="24"/>
          <w:lang w:val="en-US"/>
        </w:rPr>
        <w:t>whose</w:t>
      </w:r>
      <w:r w:rsidR="00BD5920" w:rsidRPr="00BF6781">
        <w:rPr>
          <w:szCs w:val="24"/>
          <w:lang w:val="en-US"/>
        </w:rPr>
        <w:t xml:space="preserve"> emission rates </w:t>
      </w:r>
      <w:r w:rsidR="008A297C" w:rsidRPr="00BF6781">
        <w:rPr>
          <w:szCs w:val="24"/>
          <w:lang w:val="en-US"/>
        </w:rPr>
        <w:t xml:space="preserve">were </w:t>
      </w:r>
      <w:r w:rsidR="00BD5920" w:rsidRPr="00BF6781">
        <w:rPr>
          <w:szCs w:val="24"/>
          <w:lang w:val="en-US"/>
        </w:rPr>
        <w:t>larger than</w:t>
      </w:r>
      <w:r w:rsidR="00BD5920" w:rsidRPr="00BF6781">
        <w:rPr>
          <w:rStyle w:val="hps"/>
          <w:szCs w:val="24"/>
          <w:lang w:val="en-US"/>
        </w:rPr>
        <w:t xml:space="preserve"> 10</w:t>
      </w:r>
      <w:r w:rsidR="00BD5920" w:rsidRPr="00BF6781">
        <w:rPr>
          <w:rStyle w:val="hps"/>
          <w:szCs w:val="24"/>
          <w:vertAlign w:val="superscript"/>
          <w:lang w:val="en-US"/>
        </w:rPr>
        <w:t>12</w:t>
      </w:r>
      <w:r w:rsidR="00BD5920" w:rsidRPr="00BF6781">
        <w:rPr>
          <w:rStyle w:val="hps"/>
          <w:szCs w:val="24"/>
          <w:lang w:val="en-US"/>
        </w:rPr>
        <w:t xml:space="preserve"> particles min</w:t>
      </w:r>
      <w:r w:rsidR="00BD5920" w:rsidRPr="00BF6781">
        <w:rPr>
          <w:rStyle w:val="hps"/>
          <w:szCs w:val="24"/>
          <w:vertAlign w:val="superscript"/>
          <w:lang w:val="en-US"/>
        </w:rPr>
        <w:t>-1</w:t>
      </w:r>
      <w:r w:rsidR="00BD5920" w:rsidRPr="00BF6781">
        <w:rPr>
          <w:rStyle w:val="hps"/>
          <w:szCs w:val="24"/>
          <w:lang w:val="en-US"/>
        </w:rPr>
        <w:t xml:space="preserve"> at 240 °C. </w:t>
      </w:r>
      <w:r w:rsidR="008A297C" w:rsidRPr="00BF6781">
        <w:rPr>
          <w:rStyle w:val="hps"/>
          <w:szCs w:val="24"/>
          <w:lang w:val="en-US"/>
        </w:rPr>
        <w:t xml:space="preserve">Emission factors of </w:t>
      </w:r>
      <w:r w:rsidR="00BD5920" w:rsidRPr="00BF6781">
        <w:rPr>
          <w:rFonts w:eastAsia="Times New Roman"/>
          <w:szCs w:val="24"/>
          <w:lang w:val="en-US"/>
        </w:rPr>
        <w:t>NINJAFLEX</w:t>
      </w:r>
      <w:r w:rsidR="00BD5920" w:rsidRPr="00BF6781">
        <w:rPr>
          <w:rFonts w:eastAsia="Times New Roman"/>
          <w:szCs w:val="24"/>
          <w:vertAlign w:val="superscript"/>
          <w:lang w:val="en-US"/>
        </w:rPr>
        <w:t>®</w:t>
      </w:r>
      <w:r w:rsidR="008A297C" w:rsidRPr="00BF6781">
        <w:rPr>
          <w:rFonts w:eastAsia="Times New Roman"/>
          <w:szCs w:val="24"/>
          <w:lang w:val="en-US"/>
        </w:rPr>
        <w:t xml:space="preserve"> and </w:t>
      </w:r>
      <w:r w:rsidR="00107F75" w:rsidRPr="00BF6781">
        <w:rPr>
          <w:rFonts w:eastAsia="Times New Roman"/>
          <w:szCs w:val="24"/>
          <w:lang w:val="en-US"/>
        </w:rPr>
        <w:t xml:space="preserve">FLEX PLA </w:t>
      </w:r>
      <w:r w:rsidR="008A297C" w:rsidRPr="00BF6781">
        <w:rPr>
          <w:rFonts w:eastAsia="Times New Roman"/>
          <w:szCs w:val="24"/>
          <w:lang w:val="en-US"/>
        </w:rPr>
        <w:t>resulted quite similar to the</w:t>
      </w:r>
      <w:r w:rsidR="00107F75" w:rsidRPr="00BF6781">
        <w:rPr>
          <w:rFonts w:eastAsia="Times New Roman"/>
          <w:szCs w:val="24"/>
          <w:lang w:val="en-US"/>
        </w:rPr>
        <w:t xml:space="preserve"> PLA </w:t>
      </w:r>
      <w:r w:rsidR="008A297C" w:rsidRPr="00BF6781">
        <w:rPr>
          <w:rFonts w:eastAsia="Times New Roman"/>
          <w:szCs w:val="24"/>
          <w:lang w:val="en-US"/>
        </w:rPr>
        <w:t xml:space="preserve">ones, whereas </w:t>
      </w:r>
      <w:r w:rsidR="00107F75" w:rsidRPr="00BF6781">
        <w:rPr>
          <w:rFonts w:eastAsia="Times New Roman"/>
          <w:szCs w:val="24"/>
          <w:lang w:val="en-US"/>
        </w:rPr>
        <w:t xml:space="preserve">WOOD </w:t>
      </w:r>
      <w:r w:rsidR="00BC7415" w:rsidRPr="00BF6781">
        <w:rPr>
          <w:rFonts w:eastAsia="Times New Roman"/>
          <w:szCs w:val="24"/>
          <w:lang w:val="en-US"/>
        </w:rPr>
        <w:t>1</w:t>
      </w:r>
      <w:r w:rsidR="008A297C" w:rsidRPr="00BF6781">
        <w:rPr>
          <w:rFonts w:eastAsia="Times New Roman"/>
          <w:szCs w:val="24"/>
          <w:lang w:val="en-US"/>
        </w:rPr>
        <w:t xml:space="preserve"> </w:t>
      </w:r>
      <w:r w:rsidR="00356902" w:rsidRPr="00BF6781">
        <w:rPr>
          <w:rFonts w:eastAsia="Times New Roman"/>
          <w:szCs w:val="24"/>
          <w:lang w:val="en-US"/>
        </w:rPr>
        <w:t xml:space="preserve">ones </w:t>
      </w:r>
      <w:r w:rsidR="008A297C" w:rsidRPr="00BF6781">
        <w:rPr>
          <w:rFonts w:eastAsia="Times New Roman"/>
          <w:szCs w:val="24"/>
          <w:lang w:val="en-US"/>
        </w:rPr>
        <w:t xml:space="preserve">were </w:t>
      </w:r>
      <w:r w:rsidR="00C94EE8" w:rsidRPr="00BF6781">
        <w:rPr>
          <w:rFonts w:eastAsia="Times New Roman"/>
          <w:szCs w:val="24"/>
          <w:lang w:val="en-US"/>
        </w:rPr>
        <w:t>slightly</w:t>
      </w:r>
      <w:r w:rsidR="008A297C" w:rsidRPr="00BF6781">
        <w:rPr>
          <w:rFonts w:eastAsia="Times New Roman"/>
          <w:szCs w:val="24"/>
          <w:lang w:val="en-US"/>
        </w:rPr>
        <w:t xml:space="preserve"> larger.</w:t>
      </w:r>
      <w:r w:rsidR="00C7052A" w:rsidRPr="00BF6781">
        <w:rPr>
          <w:rFonts w:eastAsia="Times New Roman"/>
          <w:szCs w:val="24"/>
          <w:lang w:val="en-US"/>
        </w:rPr>
        <w:t xml:space="preserve"> </w:t>
      </w:r>
      <w:r w:rsidR="00C92DF6" w:rsidRPr="00BF6781">
        <w:rPr>
          <w:rFonts w:eastAsia="Times New Roman"/>
          <w:szCs w:val="24"/>
          <w:lang w:val="en-US"/>
        </w:rPr>
        <w:t xml:space="preserve">Finally, </w:t>
      </w:r>
      <w:r w:rsidR="00107F75" w:rsidRPr="00BF6781">
        <w:rPr>
          <w:rFonts w:eastAsia="Times New Roman"/>
          <w:szCs w:val="24"/>
          <w:lang w:val="en-US"/>
        </w:rPr>
        <w:t>NYLON</w:t>
      </w:r>
      <w:r w:rsidR="00C92DF6" w:rsidRPr="00BF6781">
        <w:rPr>
          <w:rFonts w:eastAsia="Times New Roman"/>
          <w:szCs w:val="24"/>
          <w:lang w:val="en-US"/>
        </w:rPr>
        <w:t xml:space="preserve"> filament did not show emission for extrusion temperatures lower than 230 °C, whilst its emission at 230 °C and 240 °C </w:t>
      </w:r>
      <w:r w:rsidR="00D75166" w:rsidRPr="00BF6781">
        <w:rPr>
          <w:rFonts w:eastAsia="Times New Roman"/>
          <w:szCs w:val="24"/>
          <w:lang w:val="en-US"/>
        </w:rPr>
        <w:t>resulted</w:t>
      </w:r>
      <w:r w:rsidR="00C92DF6" w:rsidRPr="00BF6781">
        <w:rPr>
          <w:rFonts w:eastAsia="Times New Roman"/>
          <w:szCs w:val="24"/>
          <w:lang w:val="en-US"/>
        </w:rPr>
        <w:t xml:space="preserve"> quite constant </w:t>
      </w:r>
      <w:r w:rsidR="00C92DF6" w:rsidRPr="00BF6781">
        <w:rPr>
          <w:rFonts w:eastAsia="Times New Roman"/>
          <w:szCs w:val="24"/>
          <w:lang w:val="en-US"/>
        </w:rPr>
        <w:lastRenderedPageBreak/>
        <w:t xml:space="preserve">and slightly higher than </w:t>
      </w:r>
      <w:r w:rsidR="00C92DF6" w:rsidRPr="00BF6781">
        <w:rPr>
          <w:rStyle w:val="hps"/>
          <w:szCs w:val="24"/>
          <w:lang w:val="en-US"/>
        </w:rPr>
        <w:t>1×10</w:t>
      </w:r>
      <w:r w:rsidR="00C92DF6" w:rsidRPr="00BF6781">
        <w:rPr>
          <w:rStyle w:val="hps"/>
          <w:szCs w:val="24"/>
          <w:vertAlign w:val="superscript"/>
          <w:lang w:val="en-US"/>
        </w:rPr>
        <w:t>11</w:t>
      </w:r>
      <w:r w:rsidR="00C92DF6" w:rsidRPr="00BF6781">
        <w:rPr>
          <w:rStyle w:val="hps"/>
          <w:szCs w:val="24"/>
          <w:lang w:val="en-US"/>
        </w:rPr>
        <w:t xml:space="preserve"> particles min</w:t>
      </w:r>
      <w:r w:rsidR="00C92DF6" w:rsidRPr="00BF6781">
        <w:rPr>
          <w:rStyle w:val="hps"/>
          <w:szCs w:val="24"/>
          <w:vertAlign w:val="superscript"/>
          <w:lang w:val="en-US"/>
        </w:rPr>
        <w:t>-1</w:t>
      </w:r>
      <w:r w:rsidR="00C92DF6" w:rsidRPr="00BF6781">
        <w:rPr>
          <w:rFonts w:eastAsia="Times New Roman"/>
          <w:szCs w:val="24"/>
          <w:lang w:val="en-US"/>
        </w:rPr>
        <w:t xml:space="preserve">. </w:t>
      </w:r>
      <w:r w:rsidR="00C7052A" w:rsidRPr="00BF6781">
        <w:rPr>
          <w:rFonts w:eastAsia="Times New Roman"/>
          <w:szCs w:val="24"/>
          <w:lang w:val="en-US"/>
        </w:rPr>
        <w:t>The author</w:t>
      </w:r>
      <w:r w:rsidR="00356902" w:rsidRPr="00BF6781">
        <w:rPr>
          <w:rFonts w:eastAsia="Times New Roman"/>
          <w:szCs w:val="24"/>
          <w:lang w:val="en-US"/>
        </w:rPr>
        <w:t>s</w:t>
      </w:r>
      <w:r w:rsidR="00C7052A" w:rsidRPr="00BF6781">
        <w:rPr>
          <w:rFonts w:eastAsia="Times New Roman"/>
          <w:szCs w:val="24"/>
          <w:lang w:val="en-US"/>
        </w:rPr>
        <w:t xml:space="preserve"> point out that, in order to provide a more exhaustive discussion on the effect of the extrusion temperature on the emission rates, a more detailed chemical characterization of the filament</w:t>
      </w:r>
      <w:r w:rsidR="00D75166" w:rsidRPr="00BF6781">
        <w:rPr>
          <w:rFonts w:eastAsia="Times New Roman"/>
          <w:szCs w:val="24"/>
          <w:lang w:val="en-US"/>
        </w:rPr>
        <w:t>s’ materials</w:t>
      </w:r>
      <w:r w:rsidR="00C7052A" w:rsidRPr="00BF6781">
        <w:rPr>
          <w:rFonts w:eastAsia="Times New Roman"/>
          <w:szCs w:val="24"/>
          <w:lang w:val="en-US"/>
        </w:rPr>
        <w:t xml:space="preserve"> should be performed. As </w:t>
      </w:r>
      <w:r w:rsidR="00F26C10" w:rsidRPr="00BF6781">
        <w:rPr>
          <w:rFonts w:eastAsia="Times New Roman"/>
          <w:szCs w:val="24"/>
          <w:lang w:val="en-US"/>
        </w:rPr>
        <w:t xml:space="preserve">an </w:t>
      </w:r>
      <w:r w:rsidR="00C7052A" w:rsidRPr="00BF6781">
        <w:rPr>
          <w:rFonts w:eastAsia="Times New Roman"/>
          <w:szCs w:val="24"/>
          <w:lang w:val="en-US"/>
        </w:rPr>
        <w:t>example</w:t>
      </w:r>
      <w:r w:rsidR="00F26C10" w:rsidRPr="00BF6781">
        <w:rPr>
          <w:rFonts w:eastAsia="Times New Roman"/>
          <w:szCs w:val="24"/>
          <w:lang w:val="en-US"/>
        </w:rPr>
        <w:t xml:space="preserve">, no information are provided by the manufacturer </w:t>
      </w:r>
      <w:r w:rsidR="00274C79" w:rsidRPr="00BF6781">
        <w:rPr>
          <w:rFonts w:eastAsia="Times New Roman"/>
          <w:szCs w:val="24"/>
          <w:lang w:val="en-US"/>
        </w:rPr>
        <w:t xml:space="preserve">on the </w:t>
      </w:r>
      <w:r w:rsidR="00F26C10" w:rsidRPr="00BF6781">
        <w:rPr>
          <w:rFonts w:eastAsia="Times New Roman"/>
          <w:szCs w:val="24"/>
          <w:lang w:val="en-US"/>
        </w:rPr>
        <w:t xml:space="preserve">abovementioned “proprietary </w:t>
      </w:r>
      <w:proofErr w:type="spellStart"/>
      <w:r w:rsidR="00F26C10" w:rsidRPr="00BF6781">
        <w:rPr>
          <w:rFonts w:eastAsia="Times New Roman"/>
          <w:szCs w:val="24"/>
          <w:lang w:val="en-US"/>
        </w:rPr>
        <w:t>additivation</w:t>
      </w:r>
      <w:proofErr w:type="spellEnd"/>
      <w:r w:rsidR="00F26C10" w:rsidRPr="00BF6781">
        <w:rPr>
          <w:rFonts w:eastAsia="Times New Roman"/>
          <w:szCs w:val="24"/>
          <w:lang w:val="en-US"/>
        </w:rPr>
        <w:t>”</w:t>
      </w:r>
      <w:r w:rsidR="00274C79" w:rsidRPr="00BF6781">
        <w:rPr>
          <w:rFonts w:eastAsia="Times New Roman"/>
          <w:szCs w:val="24"/>
          <w:lang w:val="en-US"/>
        </w:rPr>
        <w:t xml:space="preserve"> </w:t>
      </w:r>
      <w:r w:rsidR="00D75166" w:rsidRPr="00BF6781">
        <w:rPr>
          <w:rFonts w:eastAsia="Times New Roman"/>
          <w:szCs w:val="24"/>
          <w:lang w:val="en-US"/>
        </w:rPr>
        <w:t>(</w:t>
      </w:r>
      <w:r w:rsidR="00C50346">
        <w:rPr>
          <w:szCs w:val="24"/>
          <w:lang w:val="en-US"/>
        </w:rPr>
        <w:t xml:space="preserve">Table 2) </w:t>
      </w:r>
      <w:r w:rsidR="00274C79" w:rsidRPr="00BF6781">
        <w:rPr>
          <w:rFonts w:eastAsia="Times New Roman"/>
          <w:szCs w:val="24"/>
          <w:lang w:val="en-US"/>
        </w:rPr>
        <w:t>neither on the possible use of glue.</w:t>
      </w:r>
      <w:r w:rsidR="0070251D" w:rsidRPr="00BF6781">
        <w:rPr>
          <w:rFonts w:eastAsia="Times New Roman"/>
          <w:szCs w:val="24"/>
          <w:lang w:val="en-US"/>
        </w:rPr>
        <w:t xml:space="preserve"> The authors </w:t>
      </w:r>
      <w:r w:rsidR="00A77C19" w:rsidRPr="00BF6781">
        <w:rPr>
          <w:rFonts w:eastAsia="Times New Roman"/>
          <w:szCs w:val="24"/>
          <w:lang w:val="en-US"/>
        </w:rPr>
        <w:t xml:space="preserve">highlight </w:t>
      </w:r>
      <w:r w:rsidR="0070251D" w:rsidRPr="00BF6781">
        <w:rPr>
          <w:rFonts w:eastAsia="Times New Roman"/>
          <w:szCs w:val="24"/>
          <w:lang w:val="en-US"/>
        </w:rPr>
        <w:t>that the emission rate</w:t>
      </w:r>
      <w:r w:rsidR="00C075B3" w:rsidRPr="00BF6781">
        <w:rPr>
          <w:rFonts w:eastAsia="Times New Roman"/>
          <w:szCs w:val="24"/>
          <w:lang w:val="en-US"/>
        </w:rPr>
        <w:t>s</w:t>
      </w:r>
      <w:r w:rsidR="0070251D" w:rsidRPr="00BF6781">
        <w:rPr>
          <w:rFonts w:eastAsia="Times New Roman"/>
          <w:szCs w:val="24"/>
          <w:lang w:val="en-US"/>
        </w:rPr>
        <w:t xml:space="preserve"> </w:t>
      </w:r>
      <w:r w:rsidR="00A77C19" w:rsidRPr="00BF6781">
        <w:rPr>
          <w:rFonts w:eastAsia="Times New Roman"/>
          <w:szCs w:val="24"/>
          <w:lang w:val="en-US"/>
        </w:rPr>
        <w:t xml:space="preserve">measured for 3D printers </w:t>
      </w:r>
      <w:r w:rsidR="0070251D" w:rsidRPr="00BF6781">
        <w:rPr>
          <w:rFonts w:eastAsia="Times New Roman"/>
          <w:szCs w:val="24"/>
          <w:lang w:val="en-US"/>
        </w:rPr>
        <w:t>are comparable to the ones typical of the most important indoor particle source</w:t>
      </w:r>
      <w:r w:rsidR="00C075B3" w:rsidRPr="00BF6781">
        <w:rPr>
          <w:rFonts w:eastAsia="Times New Roman"/>
          <w:szCs w:val="24"/>
          <w:lang w:val="en-US"/>
        </w:rPr>
        <w:t xml:space="preserve">s characterized by combustion phenomena such as cooking activities </w:t>
      </w:r>
      <w:r w:rsidR="00A77C19" w:rsidRPr="00BF6781">
        <w:rPr>
          <w:rFonts w:eastAsia="Times New Roman"/>
          <w:szCs w:val="24"/>
          <w:lang w:val="en-US"/>
        </w:rPr>
        <w:fldChar w:fldCharType="begin">
          <w:fldData xml:space="preserve">PEVuZE5vdGU+PENpdGU+PEF1dGhvcj5CdW9uYW5ubzwvQXV0aG9yPjxZZWFyPjIwMTE8L1llYXI+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</w:fldData>
        </w:fldChar>
      </w:r>
      <w:r w:rsidR="00717428">
        <w:rPr>
          <w:rFonts w:eastAsia="Times New Roman"/>
          <w:szCs w:val="24"/>
          <w:lang w:val="en-US"/>
        </w:rPr>
        <w:instrText xml:space="preserve"> ADDIN EN.CITE </w:instrText>
      </w:r>
      <w:r w:rsidR="00717428">
        <w:rPr>
          <w:rFonts w:eastAsia="Times New Roman"/>
          <w:szCs w:val="24"/>
          <w:lang w:val="en-US"/>
        </w:rPr>
        <w:fldChar w:fldCharType="begin">
          <w:fldData xml:space="preserve">PEVuZE5vdGU+PENpdGU+PEF1dGhvcj5CdW9uYW5ubzwvQXV0aG9yPjxZZWFyPjIwMTE8L1llYXI+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</w:fldData>
        </w:fldChar>
      </w:r>
      <w:r w:rsidR="00717428">
        <w:rPr>
          <w:rFonts w:eastAsia="Times New Roman"/>
          <w:szCs w:val="24"/>
          <w:lang w:val="en-US"/>
        </w:rPr>
        <w:instrText xml:space="preserve"> ADDIN EN.CITE.DATA </w:instrText>
      </w:r>
      <w:r w:rsidR="00717428">
        <w:rPr>
          <w:rFonts w:eastAsia="Times New Roman"/>
          <w:szCs w:val="24"/>
          <w:lang w:val="en-US"/>
        </w:rPr>
      </w:r>
      <w:r w:rsidR="00717428">
        <w:rPr>
          <w:rFonts w:eastAsia="Times New Roman"/>
          <w:szCs w:val="24"/>
          <w:lang w:val="en-US"/>
        </w:rPr>
        <w:fldChar w:fldCharType="end"/>
      </w:r>
      <w:r w:rsidR="00A77C19" w:rsidRPr="00BF6781">
        <w:rPr>
          <w:rFonts w:eastAsia="Times New Roman"/>
          <w:szCs w:val="24"/>
          <w:lang w:val="en-US"/>
        </w:rPr>
      </w:r>
      <w:r w:rsidR="00A77C19" w:rsidRPr="00BF6781">
        <w:rPr>
          <w:rFonts w:eastAsia="Times New Roman"/>
          <w:szCs w:val="24"/>
          <w:lang w:val="en-US"/>
        </w:rPr>
        <w:fldChar w:fldCharType="separate"/>
      </w:r>
      <w:r w:rsidR="00717428">
        <w:rPr>
          <w:rFonts w:eastAsia="Times New Roman"/>
          <w:noProof/>
          <w:szCs w:val="24"/>
          <w:lang w:val="en-US"/>
        </w:rPr>
        <w:t>(</w:t>
      </w:r>
      <w:hyperlink w:anchor="_ENREF_11" w:tooltip="Buonanno, 2011 #456" w:history="1">
        <w:r w:rsidR="005D3535">
          <w:rPr>
            <w:rFonts w:eastAsia="Times New Roman"/>
            <w:noProof/>
            <w:szCs w:val="24"/>
            <w:lang w:val="en-US"/>
          </w:rPr>
          <w:t>Buonanno et. al., 2011c</w:t>
        </w:r>
      </w:hyperlink>
      <w:r w:rsidR="00717428">
        <w:rPr>
          <w:rFonts w:eastAsia="Times New Roman"/>
          <w:noProof/>
          <w:szCs w:val="24"/>
          <w:lang w:val="en-US"/>
        </w:rPr>
        <w:t xml:space="preserve">; </w:t>
      </w:r>
      <w:hyperlink w:anchor="_ENREF_12" w:tooltip="Buonanno, 2009 #231" w:history="1">
        <w:r w:rsidR="005D3535">
          <w:rPr>
            <w:rFonts w:eastAsia="Times New Roman"/>
            <w:noProof/>
            <w:szCs w:val="24"/>
            <w:lang w:val="en-US"/>
          </w:rPr>
          <w:t>Buonanno et. al., 2009b</w:t>
        </w:r>
      </w:hyperlink>
      <w:r w:rsidR="00717428">
        <w:rPr>
          <w:rFonts w:eastAsia="Times New Roman"/>
          <w:noProof/>
          <w:szCs w:val="24"/>
          <w:lang w:val="en-US"/>
        </w:rPr>
        <w:t xml:space="preserve">; </w:t>
      </w:r>
      <w:hyperlink w:anchor="_ENREF_56" w:tooltip="Stabile, 2015 #1050" w:history="1">
        <w:r w:rsidR="005D3535">
          <w:rPr>
            <w:rFonts w:eastAsia="Times New Roman"/>
            <w:noProof/>
            <w:szCs w:val="24"/>
            <w:lang w:val="en-US"/>
          </w:rPr>
          <w:t>Stabile et. al., 2015b</w:t>
        </w:r>
      </w:hyperlink>
      <w:r w:rsidR="00717428">
        <w:rPr>
          <w:rFonts w:eastAsia="Times New Roman"/>
          <w:noProof/>
          <w:szCs w:val="24"/>
          <w:lang w:val="en-US"/>
        </w:rPr>
        <w:t xml:space="preserve">; </w:t>
      </w:r>
      <w:hyperlink w:anchor="_ENREF_57" w:tooltip="Stabile, 2014 #977" w:history="1">
        <w:r w:rsidR="005D3535">
          <w:rPr>
            <w:rFonts w:eastAsia="Times New Roman"/>
            <w:noProof/>
            <w:szCs w:val="24"/>
            <w:lang w:val="en-US"/>
          </w:rPr>
          <w:t>Stabile et. al., 2014</w:t>
        </w:r>
      </w:hyperlink>
      <w:r w:rsidR="00717428">
        <w:rPr>
          <w:rFonts w:eastAsia="Times New Roman"/>
          <w:noProof/>
          <w:szCs w:val="24"/>
          <w:lang w:val="en-US"/>
        </w:rPr>
        <w:t>)</w:t>
      </w:r>
      <w:r w:rsidR="00A77C19" w:rsidRPr="00BF6781">
        <w:rPr>
          <w:rFonts w:eastAsia="Times New Roman"/>
          <w:szCs w:val="24"/>
          <w:lang w:val="en-US"/>
        </w:rPr>
        <w:fldChar w:fldCharType="end"/>
      </w:r>
      <w:r w:rsidR="00A77C19" w:rsidRPr="00BF6781">
        <w:rPr>
          <w:rFonts w:eastAsia="Times New Roman"/>
          <w:szCs w:val="24"/>
          <w:lang w:val="en-US"/>
        </w:rPr>
        <w:t xml:space="preserve"> </w:t>
      </w:r>
      <w:r w:rsidR="00C075B3" w:rsidRPr="00BF6781">
        <w:rPr>
          <w:rFonts w:eastAsia="Times New Roman"/>
          <w:szCs w:val="24"/>
          <w:lang w:val="en-US"/>
        </w:rPr>
        <w:t xml:space="preserve">and candle/incense burning </w:t>
      </w:r>
      <w:r w:rsidR="00C075B3" w:rsidRPr="00BF6781">
        <w:rPr>
          <w:rFonts w:eastAsia="Times New Roman"/>
          <w:szCs w:val="24"/>
          <w:lang w:val="en-US"/>
        </w:rPr>
        <w:fldChar w:fldCharType="begin"/>
      </w:r>
      <w:r w:rsidR="00CF5E1A" w:rsidRPr="00BF6781">
        <w:rPr>
          <w:rFonts w:eastAsia="Times New Roman"/>
          <w:szCs w:val="24"/>
          <w:lang w:val="en-US"/>
        </w:rPr>
        <w:instrText xml:space="preserve"> ADDIN EN.CITE &lt;EndNote&gt;&lt;Cite&gt;&lt;Author&gt;Stabile&lt;/Author&gt;&lt;Year&gt;2012&lt;/Year&gt;&lt;RecNum&gt;39&lt;/RecNum&gt;&lt;DisplayText&gt;(Stabile et. al., 2012)&lt;/DisplayText&gt;&lt;record&gt;&lt;rec-number&gt;39&lt;/rec-number&gt;&lt;foreign-keys&gt;&lt;key app="EN" db-id="a9peztsp809xviepfetpw9wizs00srt9pt0w"&gt;39&lt;/key&gt;&lt;/foreign-keys&gt;&lt;ref-type name="Journal Article"&gt;17&lt;/ref-type&gt;&lt;contributors&gt;&lt;authors&gt;&lt;author&gt;Stabile, L.&lt;/author&gt;&lt;author&gt;Fuoco, F. C.&lt;/author&gt;&lt;author&gt;Buonanno, G.&lt;/author&gt;&lt;/authors&gt;&lt;/contributors&gt;&lt;titles&gt;&lt;title&gt;Characteristics of particles and black carbon emitted by combustion of incenses, candles and anti-mosquito products&lt;/title&gt;&lt;secondary-title&gt;Building and Environment&lt;/secondary-title&gt;&lt;/titles&gt;&lt;periodical&gt;&lt;full-title&gt;Building and Environment&lt;/full-title&gt;&lt;/periodical&gt;&lt;pages&gt;184-191&lt;/pages&gt;&lt;volume&gt;56&lt;/volume&gt;&lt;number&gt;0&lt;/number&gt;&lt;keywords&gt;&lt;keyword&gt;Indoor aerosol&lt;/keyword&gt;&lt;keyword&gt;Emission factors&lt;/keyword&gt;&lt;keyword&gt;Black carbon distribution&lt;/keyword&gt;&lt;keyword&gt;Particle number&lt;/keyword&gt;&lt;keyword&gt;PM fractions&lt;/keyword&gt;&lt;/keywords&gt;&lt;dates&gt;&lt;year&gt;2012&lt;/year&gt;&lt;/dates&gt;&lt;isbn&gt;0360-1323&lt;/isbn&gt;&lt;urls&gt;&lt;related-urls&gt;&lt;url&gt;http://www.sciencedirect.com/science/article/pii/S0360132312000820&lt;/url&gt;&lt;/related-urls&gt;&lt;/urls&gt;&lt;electronic-resource-num&gt;http://dx.doi.org/10.1016/j.buildenv.2012.03.005&lt;/electronic-resource-num&gt;&lt;/record&gt;&lt;/Cite&gt;&lt;/EndNote&gt;</w:instrText>
      </w:r>
      <w:r w:rsidR="00C075B3" w:rsidRPr="00BF6781">
        <w:rPr>
          <w:rFonts w:eastAsia="Times New Roman"/>
          <w:szCs w:val="24"/>
          <w:lang w:val="en-US"/>
        </w:rPr>
        <w:fldChar w:fldCharType="separate"/>
      </w:r>
      <w:r w:rsidR="00CF5E1A" w:rsidRPr="00BF6781">
        <w:rPr>
          <w:rFonts w:eastAsia="Times New Roman"/>
          <w:noProof/>
          <w:szCs w:val="24"/>
          <w:lang w:val="en-US"/>
        </w:rPr>
        <w:t>(</w:t>
      </w:r>
      <w:hyperlink w:anchor="_ENREF_55" w:tooltip="Stabile, 2012 #39" w:history="1">
        <w:r w:rsidR="005D3535" w:rsidRPr="00BF6781">
          <w:rPr>
            <w:rFonts w:eastAsia="Times New Roman"/>
            <w:noProof/>
            <w:szCs w:val="24"/>
            <w:lang w:val="en-US"/>
          </w:rPr>
          <w:t>Stabile et. al., 2012</w:t>
        </w:r>
      </w:hyperlink>
      <w:r w:rsidR="00CF5E1A" w:rsidRPr="00BF6781">
        <w:rPr>
          <w:rFonts w:eastAsia="Times New Roman"/>
          <w:noProof/>
          <w:szCs w:val="24"/>
          <w:lang w:val="en-US"/>
        </w:rPr>
        <w:t>)</w:t>
      </w:r>
      <w:r w:rsidR="00C075B3" w:rsidRPr="00BF6781">
        <w:rPr>
          <w:rFonts w:eastAsia="Times New Roman"/>
          <w:szCs w:val="24"/>
          <w:lang w:val="en-US"/>
        </w:rPr>
        <w:fldChar w:fldCharType="end"/>
      </w:r>
      <w:r w:rsidR="00C075B3" w:rsidRPr="00BF6781">
        <w:rPr>
          <w:rFonts w:eastAsia="Times New Roman"/>
          <w:szCs w:val="24"/>
          <w:lang w:val="en-US"/>
        </w:rPr>
        <w:t>.</w:t>
      </w:r>
      <w:r w:rsidR="00A77C19" w:rsidRPr="00BF6781">
        <w:rPr>
          <w:rFonts w:eastAsia="Times New Roman"/>
          <w:szCs w:val="24"/>
          <w:lang w:val="en-US"/>
        </w:rPr>
        <w:t xml:space="preserve"> Moreover, such emission resulted even larger than th</w:t>
      </w:r>
      <w:r w:rsidR="00D75166" w:rsidRPr="00BF6781">
        <w:rPr>
          <w:rFonts w:eastAsia="Times New Roman"/>
          <w:szCs w:val="24"/>
          <w:lang w:val="en-US"/>
        </w:rPr>
        <w:t>ose</w:t>
      </w:r>
      <w:r w:rsidR="00A77C19" w:rsidRPr="00BF6781">
        <w:rPr>
          <w:rFonts w:eastAsia="Times New Roman"/>
          <w:szCs w:val="24"/>
          <w:lang w:val="en-US"/>
        </w:rPr>
        <w:t xml:space="preserve"> typical of office printers </w:t>
      </w:r>
      <w:r w:rsidR="00A77C19" w:rsidRPr="00BF6781">
        <w:rPr>
          <w:rFonts w:eastAsia="Times New Roman"/>
          <w:szCs w:val="24"/>
          <w:lang w:val="en-US"/>
        </w:rPr>
        <w:fldChar w:fldCharType="begin"/>
      </w:r>
      <w:r w:rsidR="00CF5E1A" w:rsidRPr="00BF6781">
        <w:rPr>
          <w:rFonts w:eastAsia="Times New Roman"/>
          <w:szCs w:val="24"/>
          <w:lang w:val="en-US"/>
        </w:rPr>
        <w:instrText xml:space="preserve"> ADDIN EN.CITE &lt;EndNote&gt;&lt;Cite&gt;&lt;Author&gt;He&lt;/Author&gt;&lt;Year&gt;2007&lt;/Year&gt;&lt;RecNum&gt;1130&lt;/RecNum&gt;&lt;DisplayText&gt;(He et. al., 2007)&lt;/DisplayText&gt;&lt;record&gt;&lt;rec-number&gt;1130&lt;/rec-number&gt;&lt;foreign-keys&gt;&lt;key app="EN" db-id="a9peztsp809xviepfetpw9wizs00srt9pt0w"&gt;1130&lt;/key&gt;&lt;/foreign-keys&gt;&lt;ref-type name="Journal Article"&gt;17&lt;/ref-type&gt;&lt;contributors&gt;&lt;authors&gt;&lt;author&gt;He, C.&lt;/author&gt;&lt;author&gt;Morawska, L.&lt;/author&gt;&lt;author&gt;Taplin, L.&lt;/author&gt;&lt;/authors&gt;&lt;/contributors&gt;&lt;titles&gt;&lt;title&gt;Particle emission characteristics of office printers&lt;/title&gt;&lt;secondary-title&gt;Environmental Science and Technology&lt;/secondary-title&gt;&lt;/titles&gt;&lt;periodical&gt;&lt;full-title&gt;Environmental Science and Technology&lt;/full-title&gt;&lt;/periodical&gt;&lt;pages&gt;6039-6045&lt;/pages&gt;&lt;volume&gt;41&lt;/volume&gt;&lt;number&gt;17&lt;/number&gt;&lt;dates&gt;&lt;year&gt;2007&lt;/year&gt;&lt;/dates&gt;&lt;urls&gt;&lt;related-urls&gt;&lt;url&gt;http://www.scopus.com/inward/record.url?eid=2-s2.0-34548598408&amp;amp;partnerID=40&amp;amp;md5=ac1183d29fb951d03578b142a21f3ca2&lt;/url&gt;&lt;/related-urls&gt;&lt;/urls&gt;&lt;electronic-resource-num&gt;10.1021/es063049z&lt;/electronic-resource-num&gt;&lt;remote-database-name&gt;Scopus&lt;/remote-database-name&gt;&lt;/record&gt;&lt;/Cite&gt;&lt;/EndNote&gt;</w:instrText>
      </w:r>
      <w:r w:rsidR="00A77C19" w:rsidRPr="00BF6781">
        <w:rPr>
          <w:rFonts w:eastAsia="Times New Roman"/>
          <w:szCs w:val="24"/>
          <w:lang w:val="en-US"/>
        </w:rPr>
        <w:fldChar w:fldCharType="separate"/>
      </w:r>
      <w:r w:rsidR="00CF5E1A" w:rsidRPr="00BF6781">
        <w:rPr>
          <w:rFonts w:eastAsia="Times New Roman"/>
          <w:noProof/>
          <w:szCs w:val="24"/>
          <w:lang w:val="en-US"/>
        </w:rPr>
        <w:t>(</w:t>
      </w:r>
      <w:hyperlink w:anchor="_ENREF_30" w:tooltip="He, 2007 #1130" w:history="1">
        <w:r w:rsidR="005D3535" w:rsidRPr="00BF6781">
          <w:rPr>
            <w:rFonts w:eastAsia="Times New Roman"/>
            <w:noProof/>
            <w:szCs w:val="24"/>
            <w:lang w:val="en-US"/>
          </w:rPr>
          <w:t>He et. al., 2007</w:t>
        </w:r>
      </w:hyperlink>
      <w:r w:rsidR="00CF5E1A" w:rsidRPr="00BF6781">
        <w:rPr>
          <w:rFonts w:eastAsia="Times New Roman"/>
          <w:noProof/>
          <w:szCs w:val="24"/>
          <w:lang w:val="en-US"/>
        </w:rPr>
        <w:t>)</w:t>
      </w:r>
      <w:r w:rsidR="00A77C19" w:rsidRPr="00BF6781">
        <w:rPr>
          <w:rFonts w:eastAsia="Times New Roman"/>
          <w:szCs w:val="24"/>
          <w:lang w:val="en-US"/>
        </w:rPr>
        <w:fldChar w:fldCharType="end"/>
      </w:r>
      <w:r w:rsidR="00A77C19" w:rsidRPr="00BF6781">
        <w:rPr>
          <w:rFonts w:eastAsia="Times New Roman"/>
          <w:szCs w:val="24"/>
          <w:lang w:val="en-US"/>
        </w:rPr>
        <w:t xml:space="preserve">. </w:t>
      </w:r>
    </w:p>
    <w:p w14:paraId="45D1F0BE" w14:textId="77777777" w:rsidR="00947D60" w:rsidRPr="00C33E89" w:rsidRDefault="00947D60" w:rsidP="00240C2B">
      <w:pPr>
        <w:pStyle w:val="Paragrafoelenco"/>
        <w:spacing w:line="480" w:lineRule="auto"/>
        <w:ind w:left="426"/>
        <w:rPr>
          <w:rStyle w:val="hps"/>
          <w:b/>
          <w:szCs w:val="24"/>
          <w:lang w:val="en-US"/>
        </w:rPr>
      </w:pPr>
    </w:p>
    <w:p w14:paraId="220D8D0E" w14:textId="77777777" w:rsidR="000649C0" w:rsidRPr="00C33E89" w:rsidRDefault="000649C0" w:rsidP="00240C2B">
      <w:pPr>
        <w:pStyle w:val="Paragrafoelenco"/>
        <w:numPr>
          <w:ilvl w:val="1"/>
          <w:numId w:val="9"/>
        </w:numPr>
        <w:spacing w:line="480" w:lineRule="auto"/>
        <w:ind w:left="426" w:hanging="426"/>
        <w:rPr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 xml:space="preserve">Surface area dose </w:t>
      </w:r>
    </w:p>
    <w:p w14:paraId="7CE9185E" w14:textId="6ADB5D34" w:rsidR="00CA2AB0" w:rsidRPr="00BF6781" w:rsidRDefault="00CA2AB0" w:rsidP="00FF1FC2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In </w:t>
      </w:r>
      <w:r w:rsidR="00C50346">
        <w:rPr>
          <w:szCs w:val="24"/>
          <w:lang w:val="en-US"/>
        </w:rPr>
        <w:t>Table 6</w:t>
      </w:r>
      <w:r w:rsidRPr="00BF6781">
        <w:rPr>
          <w:szCs w:val="24"/>
          <w:lang w:val="en-US"/>
        </w:rPr>
        <w:t xml:space="preserve"> average alveolar particle surface area doses received by an adult </w:t>
      </w:r>
      <w:r w:rsidR="005243ED" w:rsidRPr="00BF6781">
        <w:rPr>
          <w:szCs w:val="24"/>
          <w:lang w:val="en-US"/>
        </w:rPr>
        <w:t xml:space="preserve">during a 40-min long 3D printing activity are reported. Adults </w:t>
      </w:r>
      <w:r w:rsidRPr="00BF6781">
        <w:rPr>
          <w:szCs w:val="24"/>
          <w:lang w:val="en-US"/>
        </w:rPr>
        <w:t xml:space="preserve">performing a sedentary job </w:t>
      </w:r>
      <w:r w:rsidR="003C118F" w:rsidRPr="00BF6781">
        <w:rPr>
          <w:szCs w:val="24"/>
          <w:lang w:val="en-US"/>
        </w:rPr>
        <w:t>in a 40-m</w:t>
      </w:r>
      <w:r w:rsidR="003C118F" w:rsidRPr="00BF6781">
        <w:rPr>
          <w:szCs w:val="24"/>
          <w:vertAlign w:val="superscript"/>
          <w:lang w:val="en-US"/>
        </w:rPr>
        <w:t>3</w:t>
      </w:r>
      <w:r w:rsidR="003C118F" w:rsidRPr="00BF6781">
        <w:rPr>
          <w:szCs w:val="24"/>
          <w:lang w:val="en-US"/>
        </w:rPr>
        <w:t xml:space="preserve"> office where a 3D printer is in operation </w:t>
      </w:r>
      <w:r w:rsidR="005243ED" w:rsidRPr="00BF6781">
        <w:rPr>
          <w:szCs w:val="24"/>
          <w:lang w:val="en-US"/>
        </w:rPr>
        <w:t>were considered</w:t>
      </w:r>
      <w:r w:rsidRPr="00BF6781">
        <w:rPr>
          <w:szCs w:val="24"/>
          <w:lang w:val="en-US"/>
        </w:rPr>
        <w:t xml:space="preserve">. </w:t>
      </w:r>
      <w:r w:rsidR="005243ED" w:rsidRPr="00BF6781">
        <w:rPr>
          <w:szCs w:val="24"/>
          <w:lang w:val="en-US"/>
        </w:rPr>
        <w:t xml:space="preserve">Such </w:t>
      </w:r>
      <w:r w:rsidR="003C118F" w:rsidRPr="00BF6781">
        <w:rPr>
          <w:szCs w:val="24"/>
          <w:lang w:val="en-US"/>
        </w:rPr>
        <w:t xml:space="preserve">scenario represents </w:t>
      </w:r>
      <w:r w:rsidR="005243ED" w:rsidRPr="00BF6781">
        <w:rPr>
          <w:szCs w:val="24"/>
          <w:lang w:val="en-US"/>
        </w:rPr>
        <w:t xml:space="preserve">a typical </w:t>
      </w:r>
      <w:r w:rsidR="003C118F" w:rsidRPr="00BF6781">
        <w:rPr>
          <w:szCs w:val="24"/>
          <w:lang w:val="en-US"/>
        </w:rPr>
        <w:t xml:space="preserve">office not supplied by mechanical ventilation systems </w:t>
      </w:r>
      <w:r w:rsidR="00A878EA" w:rsidRPr="00BF6781">
        <w:rPr>
          <w:szCs w:val="24"/>
          <w:lang w:val="en-US"/>
        </w:rPr>
        <w:t xml:space="preserve">(in fact a </w:t>
      </w:r>
      <w:r w:rsidR="003C118F" w:rsidRPr="00BF6781">
        <w:rPr>
          <w:szCs w:val="24"/>
          <w:lang w:val="en-US"/>
        </w:rPr>
        <w:t>ventilation rate equal to 0.22 h</w:t>
      </w:r>
      <w:r w:rsidR="003C118F" w:rsidRPr="00BF6781">
        <w:rPr>
          <w:szCs w:val="24"/>
          <w:vertAlign w:val="superscript"/>
          <w:lang w:val="en-US"/>
        </w:rPr>
        <w:t>-1</w:t>
      </w:r>
      <w:r w:rsidR="00A878EA" w:rsidRPr="00BF6781">
        <w:rPr>
          <w:szCs w:val="24"/>
          <w:lang w:val="en-US"/>
        </w:rPr>
        <w:t xml:space="preserve"> was measured as mentioned above).</w:t>
      </w:r>
      <w:r w:rsidR="003C118F" w:rsidRPr="00BF6781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>Values ranged from about 4 </w:t>
      </w:r>
      <w:r w:rsidRPr="00BF6781">
        <w:rPr>
          <w:rStyle w:val="hps"/>
          <w:szCs w:val="24"/>
          <w:lang w:val="en-US"/>
        </w:rPr>
        <w:t>mm</w:t>
      </w:r>
      <w:r w:rsidRPr="00BF6781">
        <w:rPr>
          <w:rStyle w:val="hps"/>
          <w:szCs w:val="24"/>
          <w:vertAlign w:val="superscript"/>
          <w:lang w:val="en-US"/>
        </w:rPr>
        <w:t>2</w:t>
      </w:r>
      <w:r w:rsidRPr="00BF6781">
        <w:rPr>
          <w:rStyle w:val="hps"/>
          <w:szCs w:val="24"/>
          <w:lang w:val="en-US"/>
        </w:rPr>
        <w:t>, for low emitting tests (e.g.</w:t>
      </w:r>
      <w:r w:rsidR="00107F75" w:rsidRPr="00BF6781">
        <w:rPr>
          <w:rStyle w:val="hps"/>
          <w:szCs w:val="24"/>
          <w:lang w:val="en-US"/>
        </w:rPr>
        <w:t xml:space="preserve"> PLA </w:t>
      </w:r>
      <w:r w:rsidRPr="00BF6781">
        <w:rPr>
          <w:rStyle w:val="hps"/>
          <w:szCs w:val="24"/>
          <w:lang w:val="en-US"/>
        </w:rPr>
        <w:t xml:space="preserve">at 220 °C), to </w:t>
      </w:r>
      <w:r w:rsidR="00FA29DA" w:rsidRPr="00BF6781">
        <w:rPr>
          <w:rStyle w:val="hps"/>
          <w:szCs w:val="24"/>
          <w:lang w:val="en-US"/>
        </w:rPr>
        <w:t>240</w:t>
      </w:r>
      <w:r w:rsidR="00FA29DA" w:rsidRPr="00BF6781">
        <w:rPr>
          <w:szCs w:val="24"/>
          <w:lang w:val="en-US"/>
        </w:rPr>
        <w:t> </w:t>
      </w:r>
      <w:r w:rsidRPr="00BF6781">
        <w:rPr>
          <w:rStyle w:val="hps"/>
          <w:szCs w:val="24"/>
          <w:lang w:val="en-US"/>
        </w:rPr>
        <w:t>mm</w:t>
      </w:r>
      <w:r w:rsidRPr="00BF6781">
        <w:rPr>
          <w:rStyle w:val="hps"/>
          <w:szCs w:val="24"/>
          <w:vertAlign w:val="superscript"/>
          <w:lang w:val="en-US"/>
        </w:rPr>
        <w:t>2</w:t>
      </w:r>
      <w:r w:rsidRPr="00BF6781">
        <w:rPr>
          <w:rStyle w:val="hps"/>
          <w:szCs w:val="24"/>
          <w:lang w:val="en-US"/>
        </w:rPr>
        <w:t xml:space="preserve">, for the most emitting test </w:t>
      </w:r>
      <w:r w:rsidR="00EE4BBA" w:rsidRPr="00BF6781">
        <w:rPr>
          <w:rStyle w:val="hps"/>
          <w:szCs w:val="24"/>
          <w:lang w:val="en-US"/>
        </w:rPr>
        <w:t>(</w:t>
      </w:r>
      <w:r w:rsidR="00107F75" w:rsidRPr="00BF6781">
        <w:rPr>
          <w:rStyle w:val="hps"/>
          <w:szCs w:val="24"/>
          <w:lang w:val="en-US"/>
        </w:rPr>
        <w:t xml:space="preserve">WOOD </w:t>
      </w:r>
      <w:r w:rsidRPr="00BF6781">
        <w:rPr>
          <w:rStyle w:val="hps"/>
          <w:szCs w:val="24"/>
          <w:lang w:val="en-US"/>
        </w:rPr>
        <w:t>2 at 240 °C</w:t>
      </w:r>
      <w:r w:rsidR="00EE4BBA" w:rsidRPr="00BF6781">
        <w:rPr>
          <w:rStyle w:val="hps"/>
          <w:szCs w:val="24"/>
          <w:lang w:val="en-US"/>
        </w:rPr>
        <w:t xml:space="preserve">), </w:t>
      </w:r>
      <w:r w:rsidR="00D75166" w:rsidRPr="00BF6781">
        <w:rPr>
          <w:rStyle w:val="hps"/>
          <w:szCs w:val="24"/>
          <w:lang w:val="en-US"/>
        </w:rPr>
        <w:t>with</w:t>
      </w:r>
      <w:r w:rsidR="00EE4BBA" w:rsidRPr="00BF6781">
        <w:rPr>
          <w:rStyle w:val="hps"/>
          <w:szCs w:val="24"/>
          <w:lang w:val="en-US"/>
        </w:rPr>
        <w:t xml:space="preserve"> several </w:t>
      </w:r>
      <w:r w:rsidR="00D75166" w:rsidRPr="00BF6781">
        <w:rPr>
          <w:rStyle w:val="hps"/>
          <w:szCs w:val="24"/>
          <w:lang w:val="en-US"/>
        </w:rPr>
        <w:t xml:space="preserve">tests performed causing </w:t>
      </w:r>
      <w:r w:rsidRPr="00BF6781">
        <w:rPr>
          <w:rStyle w:val="hps"/>
          <w:szCs w:val="24"/>
          <w:lang w:val="en-US"/>
        </w:rPr>
        <w:t xml:space="preserve">alveolar surface area dose </w:t>
      </w:r>
      <w:r w:rsidR="00EE4BBA" w:rsidRPr="00BF6781">
        <w:rPr>
          <w:rStyle w:val="hps"/>
          <w:szCs w:val="24"/>
          <w:lang w:val="en-US"/>
        </w:rPr>
        <w:t xml:space="preserve">larger than </w:t>
      </w:r>
      <w:r w:rsidR="00DE44AD" w:rsidRPr="00BF6781">
        <w:rPr>
          <w:rStyle w:val="hps"/>
          <w:szCs w:val="24"/>
          <w:lang w:val="en-US"/>
        </w:rPr>
        <w:t>5</w:t>
      </w:r>
      <w:r w:rsidR="00EE4BBA" w:rsidRPr="00BF6781">
        <w:rPr>
          <w:rStyle w:val="hps"/>
          <w:szCs w:val="24"/>
          <w:lang w:val="en-US"/>
        </w:rPr>
        <w:t>0</w:t>
      </w:r>
      <w:r w:rsidR="00EE4BBA" w:rsidRPr="00BF6781">
        <w:rPr>
          <w:szCs w:val="24"/>
          <w:lang w:val="en-US"/>
        </w:rPr>
        <w:t> </w:t>
      </w:r>
      <w:r w:rsidR="00EE4BBA" w:rsidRPr="00BF6781">
        <w:rPr>
          <w:rStyle w:val="hps"/>
          <w:szCs w:val="24"/>
          <w:lang w:val="en-US"/>
        </w:rPr>
        <w:t>mm</w:t>
      </w:r>
      <w:r w:rsidR="00EE4BBA" w:rsidRPr="00BF6781">
        <w:rPr>
          <w:rStyle w:val="hps"/>
          <w:szCs w:val="24"/>
          <w:vertAlign w:val="superscript"/>
          <w:lang w:val="en-US"/>
        </w:rPr>
        <w:t>2</w:t>
      </w:r>
      <w:r w:rsidR="00D75166" w:rsidRPr="00BF6781">
        <w:rPr>
          <w:rStyle w:val="hps"/>
          <w:szCs w:val="24"/>
          <w:lang w:val="en-US"/>
        </w:rPr>
        <w:t xml:space="preserve">. This </w:t>
      </w:r>
      <w:r w:rsidR="00EE4BBA" w:rsidRPr="00BF6781">
        <w:rPr>
          <w:rStyle w:val="hps"/>
          <w:szCs w:val="24"/>
          <w:lang w:val="en-US"/>
        </w:rPr>
        <w:t>represent</w:t>
      </w:r>
      <w:r w:rsidR="00D75166" w:rsidRPr="00BF6781">
        <w:rPr>
          <w:rStyle w:val="hps"/>
          <w:szCs w:val="24"/>
          <w:lang w:val="en-US"/>
        </w:rPr>
        <w:t>s</w:t>
      </w:r>
      <w:r w:rsidR="00EE4BBA" w:rsidRPr="00BF6781">
        <w:rPr>
          <w:rStyle w:val="hps"/>
          <w:szCs w:val="24"/>
          <w:lang w:val="en-US"/>
        </w:rPr>
        <w:t xml:space="preserve"> a </w:t>
      </w:r>
      <w:r w:rsidR="00FF1FC2">
        <w:rPr>
          <w:rStyle w:val="hps"/>
          <w:szCs w:val="24"/>
          <w:lang w:val="en-US"/>
        </w:rPr>
        <w:t>significant</w:t>
      </w:r>
      <w:r w:rsidR="00826F8A" w:rsidRPr="00BF6781">
        <w:rPr>
          <w:rStyle w:val="hps"/>
          <w:szCs w:val="24"/>
          <w:lang w:val="en-US"/>
        </w:rPr>
        <w:t xml:space="preserve"> </w:t>
      </w:r>
      <w:r w:rsidR="00EE4BBA" w:rsidRPr="00BF6781">
        <w:rPr>
          <w:rStyle w:val="hps"/>
          <w:szCs w:val="24"/>
          <w:lang w:val="en-US"/>
        </w:rPr>
        <w:t xml:space="preserve">dose </w:t>
      </w:r>
      <w:r w:rsidR="00787C78">
        <w:rPr>
          <w:rStyle w:val="hps"/>
          <w:szCs w:val="24"/>
          <w:lang w:val="en-US"/>
        </w:rPr>
        <w:t>taking into account that</w:t>
      </w:r>
      <w:r w:rsidR="00EE4BBA" w:rsidRPr="00BF6781">
        <w:rPr>
          <w:rStyle w:val="hps"/>
          <w:szCs w:val="24"/>
          <w:lang w:val="en-US"/>
        </w:rPr>
        <w:t xml:space="preserve"> the daily average alveolar surface area dose received by adult</w:t>
      </w:r>
      <w:r w:rsidR="00DE44AD" w:rsidRPr="00BF6781">
        <w:rPr>
          <w:rStyle w:val="hps"/>
          <w:szCs w:val="24"/>
          <w:lang w:val="en-US"/>
        </w:rPr>
        <w:t>s</w:t>
      </w:r>
      <w:r w:rsidR="00EE4BBA" w:rsidRPr="00BF6781">
        <w:rPr>
          <w:rStyle w:val="hps"/>
          <w:szCs w:val="24"/>
          <w:lang w:val="en-US"/>
        </w:rPr>
        <w:t xml:space="preserve"> in </w:t>
      </w:r>
      <w:r w:rsidR="005D3535">
        <w:rPr>
          <w:rStyle w:val="hps"/>
          <w:szCs w:val="24"/>
          <w:lang w:val="en-US"/>
        </w:rPr>
        <w:t>Australia was measured lower than 500 mm</w:t>
      </w:r>
      <w:r w:rsidR="005D3535" w:rsidRPr="005D3535">
        <w:rPr>
          <w:rStyle w:val="hps"/>
          <w:szCs w:val="24"/>
          <w:vertAlign w:val="superscript"/>
          <w:lang w:val="en-US"/>
        </w:rPr>
        <w:t>2</w:t>
      </w:r>
      <w:r w:rsidR="005D3535">
        <w:rPr>
          <w:rStyle w:val="hps"/>
          <w:szCs w:val="24"/>
          <w:lang w:val="en-US"/>
        </w:rPr>
        <w:t xml:space="preserve"> </w:t>
      </w:r>
      <w:r w:rsidR="005D3535">
        <w:rPr>
          <w:rStyle w:val="hps"/>
          <w:szCs w:val="24"/>
          <w:lang w:val="en-US"/>
        </w:rPr>
        <w:fldChar w:fldCharType="begin"/>
      </w:r>
      <w:r w:rsidR="005D3535">
        <w:rPr>
          <w:rStyle w:val="hps"/>
          <w:szCs w:val="24"/>
          <w:lang w:val="en-US"/>
        </w:rPr>
        <w:instrText xml:space="preserve"> ADDIN EN.CITE &lt;EndNote&gt;&lt;Cite&gt;&lt;Author&gt;Buonanno&lt;/Author&gt;&lt;Year&gt;2012&lt;/Year&gt;&lt;RecNum&gt;8&lt;/RecNum&gt;&lt;DisplayText&gt;(Buonanno et. al., 2012c)&lt;/DisplayText&gt;&lt;record&gt;&lt;rec-number&gt;8&lt;/rec-number&gt;&lt;foreign-keys&gt;&lt;key app="EN" db-id="a9peztsp809xviepfetpw9wizs00srt9pt0w"&gt;8&lt;/key&gt;&lt;/foreign-keys&gt;&lt;ref-type name="Journal Article"&gt;17&lt;/ref-type&gt;&lt;contributors&gt;&lt;authors&gt;&lt;author&gt;Buonanno, G.&lt;/author&gt;&lt;author&gt;Morawska, L.&lt;/author&gt;&lt;author&gt;Stabile, L.&lt;/author&gt;&lt;author&gt;Wang, L.&lt;/author&gt;&lt;author&gt;Giovinco, G.&lt;/author&gt;&lt;/authors&gt;&lt;/contributors&gt;&lt;titles&gt;&lt;title&gt;A comparison of submicrometer particle dose between Australian and Italian people&lt;/title&gt;&lt;secondary-title&gt;Environmental Pollution&lt;/secondary-title&gt;&lt;/titles&gt;&lt;periodical&gt;&lt;full-title&gt;Environmental Pollution&lt;/full-title&gt;&lt;/periodical&gt;&lt;pages&gt;183-189&lt;/pages&gt;&lt;volume&gt;169&lt;/volume&gt;&lt;dates&gt;&lt;year&gt;2012&lt;/year&gt;&lt;/dates&gt;&lt;urls&gt;&lt;related-urls&gt;&lt;url&gt;http://www.scopus.com/inward/record.url?eid=2-s2.0-84863811184&amp;amp;partnerID=40&amp;amp;md5=b2e21bfc36e5c791c819c2c10659dc93&lt;/url&gt;&lt;/related-urls&gt;&lt;/urls&gt;&lt;/record&gt;&lt;/Cite&gt;&lt;/EndNote&gt;</w:instrText>
      </w:r>
      <w:r w:rsidR="005D3535">
        <w:rPr>
          <w:rStyle w:val="hps"/>
          <w:szCs w:val="24"/>
          <w:lang w:val="en-US"/>
        </w:rPr>
        <w:fldChar w:fldCharType="separate"/>
      </w:r>
      <w:r w:rsidR="005D3535">
        <w:rPr>
          <w:rStyle w:val="hps"/>
          <w:noProof/>
          <w:szCs w:val="24"/>
          <w:lang w:val="en-US"/>
        </w:rPr>
        <w:t>(</w:t>
      </w:r>
      <w:hyperlink w:anchor="_ENREF_14" w:tooltip="Buonanno, 2012 #8" w:history="1">
        <w:r w:rsidR="005D3535">
          <w:rPr>
            <w:rStyle w:val="hps"/>
            <w:noProof/>
            <w:szCs w:val="24"/>
            <w:lang w:val="en-US"/>
          </w:rPr>
          <w:t>Buonanno et. al., 2012c</w:t>
        </w:r>
      </w:hyperlink>
      <w:r w:rsidR="005D3535">
        <w:rPr>
          <w:rStyle w:val="hps"/>
          <w:noProof/>
          <w:szCs w:val="24"/>
          <w:lang w:val="en-US"/>
        </w:rPr>
        <w:t>)</w:t>
      </w:r>
      <w:r w:rsidR="005D3535">
        <w:rPr>
          <w:rStyle w:val="hps"/>
          <w:szCs w:val="24"/>
          <w:lang w:val="en-US"/>
        </w:rPr>
        <w:fldChar w:fldCharType="end"/>
      </w:r>
      <w:r w:rsidR="00FF1FC2">
        <w:rPr>
          <w:rStyle w:val="hps"/>
          <w:szCs w:val="24"/>
          <w:lang w:val="en-US"/>
        </w:rPr>
        <w:t xml:space="preserve"> and </w:t>
      </w:r>
      <w:r w:rsidR="00787C78">
        <w:rPr>
          <w:rStyle w:val="hps"/>
          <w:szCs w:val="24"/>
          <w:lang w:val="en-US"/>
        </w:rPr>
        <w:t xml:space="preserve">it is still </w:t>
      </w:r>
      <w:r w:rsidR="00FF1FC2">
        <w:rPr>
          <w:rStyle w:val="hps"/>
          <w:szCs w:val="24"/>
          <w:lang w:val="en-US"/>
        </w:rPr>
        <w:t xml:space="preserve">not negligible when compared to the Italian population </w:t>
      </w:r>
      <w:r w:rsidR="003A228C" w:rsidRPr="00BF6781">
        <w:rPr>
          <w:rStyle w:val="hps"/>
          <w:szCs w:val="24"/>
          <w:lang w:val="en-US"/>
        </w:rPr>
        <w:t xml:space="preserve">daily average alveolar surface area dose </w:t>
      </w:r>
      <w:r w:rsidR="00FF1FC2">
        <w:rPr>
          <w:rStyle w:val="hps"/>
          <w:szCs w:val="24"/>
          <w:lang w:val="en-US"/>
        </w:rPr>
        <w:t>(</w:t>
      </w:r>
      <w:r w:rsidR="00EE4BBA" w:rsidRPr="00BF6781">
        <w:rPr>
          <w:rStyle w:val="hps"/>
          <w:szCs w:val="24"/>
          <w:lang w:val="en-US"/>
        </w:rPr>
        <w:t>about 2000</w:t>
      </w:r>
      <w:r w:rsidR="00EE4BBA" w:rsidRPr="00BF6781">
        <w:rPr>
          <w:szCs w:val="24"/>
          <w:lang w:val="en-US"/>
        </w:rPr>
        <w:t> </w:t>
      </w:r>
      <w:r w:rsidR="00EE4BBA" w:rsidRPr="00BF6781">
        <w:rPr>
          <w:rStyle w:val="hps"/>
          <w:szCs w:val="24"/>
          <w:lang w:val="en-US"/>
        </w:rPr>
        <w:t>mm</w:t>
      </w:r>
      <w:r w:rsidR="00EE4BBA" w:rsidRPr="00BF6781">
        <w:rPr>
          <w:rStyle w:val="hps"/>
          <w:szCs w:val="24"/>
          <w:vertAlign w:val="superscript"/>
          <w:lang w:val="en-US"/>
        </w:rPr>
        <w:t>2</w:t>
      </w:r>
      <w:r w:rsidR="00FF1FC2">
        <w:rPr>
          <w:rStyle w:val="hps"/>
          <w:szCs w:val="24"/>
          <w:lang w:val="en-US"/>
        </w:rPr>
        <w:t>) since</w:t>
      </w:r>
      <w:r w:rsidR="00DE44AD" w:rsidRPr="00BF6781">
        <w:rPr>
          <w:rStyle w:val="hps"/>
          <w:szCs w:val="24"/>
          <w:lang w:val="en-US"/>
        </w:rPr>
        <w:t xml:space="preserve"> most of the activities they performed during the day provide doses </w:t>
      </w:r>
      <w:r w:rsidR="00D75166" w:rsidRPr="00BF6781">
        <w:rPr>
          <w:rStyle w:val="hps"/>
          <w:szCs w:val="24"/>
          <w:lang w:val="en-US"/>
        </w:rPr>
        <w:t>smaller than 20</w:t>
      </w:r>
      <w:r w:rsidR="00D75166" w:rsidRPr="00BF6781">
        <w:rPr>
          <w:szCs w:val="24"/>
          <w:lang w:val="en-US"/>
        </w:rPr>
        <w:t> </w:t>
      </w:r>
      <w:r w:rsidR="00D75166" w:rsidRPr="00BF6781">
        <w:rPr>
          <w:rStyle w:val="hps"/>
          <w:szCs w:val="24"/>
          <w:lang w:val="en-US"/>
        </w:rPr>
        <w:t>mm</w:t>
      </w:r>
      <w:r w:rsidR="00D75166" w:rsidRPr="00BF6781">
        <w:rPr>
          <w:rStyle w:val="hps"/>
          <w:szCs w:val="24"/>
          <w:vertAlign w:val="superscript"/>
          <w:lang w:val="en-US"/>
        </w:rPr>
        <w:t>2</w:t>
      </w:r>
      <w:r w:rsidR="00D75166" w:rsidRPr="00BF6781">
        <w:rPr>
          <w:rStyle w:val="hps"/>
          <w:szCs w:val="24"/>
          <w:lang w:val="en-US"/>
        </w:rPr>
        <w:t xml:space="preserve"> </w:t>
      </w:r>
      <w:r w:rsidR="00974072" w:rsidRPr="00BF6781">
        <w:rPr>
          <w:rStyle w:val="hps"/>
          <w:szCs w:val="24"/>
          <w:lang w:val="en-US"/>
        </w:rPr>
        <w:fldChar w:fldCharType="begin">
          <w:fldData xml:space="preserve">PEVuZE5vdGU+PENpdGU+PEF1dGhvcj5CdW9uYW5ubzwvQXV0aG9yPjxZZWFyPjIwMTE8L1llYXI+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==
</w:fldData>
        </w:fldChar>
      </w:r>
      <w:r w:rsidR="005D3535">
        <w:rPr>
          <w:rStyle w:val="hps"/>
          <w:szCs w:val="24"/>
          <w:lang w:val="en-US"/>
        </w:rPr>
        <w:instrText xml:space="preserve"> ADDIN EN.CITE </w:instrText>
      </w:r>
      <w:r w:rsidR="005D3535">
        <w:rPr>
          <w:rStyle w:val="hps"/>
          <w:szCs w:val="24"/>
          <w:lang w:val="en-US"/>
        </w:rPr>
        <w:fldChar w:fldCharType="begin">
          <w:fldData xml:space="preserve">PEVuZE5vdGU+PENpdGU+PEF1dGhvcj5CdW9uYW5ubzwvQXV0aG9yPjxZZWFyPjIwMTE8L1llYXI+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==
</w:fldData>
        </w:fldChar>
      </w:r>
      <w:r w:rsidR="005D3535">
        <w:rPr>
          <w:rStyle w:val="hps"/>
          <w:szCs w:val="24"/>
          <w:lang w:val="en-US"/>
        </w:rPr>
        <w:instrText xml:space="preserve"> ADDIN EN.CITE.DATA </w:instrText>
      </w:r>
      <w:r w:rsidR="005D3535">
        <w:rPr>
          <w:rStyle w:val="hps"/>
          <w:szCs w:val="24"/>
          <w:lang w:val="en-US"/>
        </w:rPr>
      </w:r>
      <w:r w:rsidR="005D3535">
        <w:rPr>
          <w:rStyle w:val="hps"/>
          <w:szCs w:val="24"/>
          <w:lang w:val="en-US"/>
        </w:rPr>
        <w:fldChar w:fldCharType="end"/>
      </w:r>
      <w:r w:rsidR="00974072" w:rsidRPr="00BF6781">
        <w:rPr>
          <w:rStyle w:val="hps"/>
          <w:szCs w:val="24"/>
          <w:lang w:val="en-US"/>
        </w:rPr>
      </w:r>
      <w:r w:rsidR="00974072" w:rsidRPr="00BF6781">
        <w:rPr>
          <w:rStyle w:val="hps"/>
          <w:szCs w:val="24"/>
          <w:lang w:val="en-US"/>
        </w:rPr>
        <w:fldChar w:fldCharType="separate"/>
      </w:r>
      <w:r w:rsidR="005D3535">
        <w:rPr>
          <w:rStyle w:val="hps"/>
          <w:noProof/>
          <w:szCs w:val="24"/>
          <w:lang w:val="en-US"/>
        </w:rPr>
        <w:t>(</w:t>
      </w:r>
      <w:hyperlink w:anchor="_ENREF_8" w:tooltip="Buonanno, 2011 #6" w:history="1">
        <w:r w:rsidR="005D3535">
          <w:rPr>
            <w:rStyle w:val="hps"/>
            <w:noProof/>
            <w:szCs w:val="24"/>
            <w:lang w:val="en-US"/>
          </w:rPr>
          <w:t>Buonanno et. al., 2011a</w:t>
        </w:r>
      </w:hyperlink>
      <w:r w:rsidR="005D3535">
        <w:rPr>
          <w:rStyle w:val="hps"/>
          <w:noProof/>
          <w:szCs w:val="24"/>
          <w:lang w:val="en-US"/>
        </w:rPr>
        <w:t xml:space="preserve">; </w:t>
      </w:r>
      <w:hyperlink w:anchor="_ENREF_9" w:tooltip="Buonanno, 2012 #5" w:history="1">
        <w:r w:rsidR="005D3535">
          <w:rPr>
            <w:rStyle w:val="hps"/>
            <w:noProof/>
            <w:szCs w:val="24"/>
            <w:lang w:val="en-US"/>
          </w:rPr>
          <w:t>Buonanno et. al., 2012b</w:t>
        </w:r>
      </w:hyperlink>
      <w:r w:rsidR="005D3535">
        <w:rPr>
          <w:rStyle w:val="hps"/>
          <w:noProof/>
          <w:szCs w:val="24"/>
          <w:lang w:val="en-US"/>
        </w:rPr>
        <w:t>)</w:t>
      </w:r>
      <w:r w:rsidR="00974072" w:rsidRPr="00BF6781">
        <w:rPr>
          <w:rStyle w:val="hps"/>
          <w:szCs w:val="24"/>
          <w:lang w:val="en-US"/>
        </w:rPr>
        <w:fldChar w:fldCharType="end"/>
      </w:r>
      <w:r w:rsidR="00DE44AD" w:rsidRPr="00BF6781">
        <w:rPr>
          <w:rStyle w:val="hps"/>
          <w:szCs w:val="24"/>
          <w:lang w:val="en-US"/>
        </w:rPr>
        <w:t>.</w:t>
      </w:r>
      <w:r w:rsidR="008D3E3D">
        <w:rPr>
          <w:rStyle w:val="hps"/>
          <w:szCs w:val="24"/>
          <w:lang w:val="en-US"/>
        </w:rPr>
        <w:t xml:space="preserve"> The authors want to point out that such significant dose was calculated considering a very short printing time (40 min): longer printing times are very common when larger </w:t>
      </w:r>
      <w:r w:rsidR="008D3E3D">
        <w:rPr>
          <w:rStyle w:val="hps"/>
          <w:szCs w:val="24"/>
          <w:lang w:val="en-US"/>
        </w:rPr>
        <w:lastRenderedPageBreak/>
        <w:t>or more complex mode</w:t>
      </w:r>
      <w:r w:rsidR="00787C78">
        <w:rPr>
          <w:rStyle w:val="hps"/>
          <w:szCs w:val="24"/>
          <w:lang w:val="en-US"/>
        </w:rPr>
        <w:t>ls have to be printed,</w:t>
      </w:r>
      <w:r w:rsidR="008D3E3D">
        <w:rPr>
          <w:rStyle w:val="hps"/>
          <w:szCs w:val="24"/>
          <w:lang w:val="en-US"/>
        </w:rPr>
        <w:t xml:space="preserve"> </w:t>
      </w:r>
      <w:r w:rsidR="00C45D23">
        <w:rPr>
          <w:rStyle w:val="hps"/>
          <w:szCs w:val="24"/>
          <w:lang w:val="en-US"/>
        </w:rPr>
        <w:t>correspondingly</w:t>
      </w:r>
      <w:r w:rsidR="008D3E3D">
        <w:rPr>
          <w:rStyle w:val="hps"/>
          <w:szCs w:val="24"/>
          <w:lang w:val="en-US"/>
        </w:rPr>
        <w:t xml:space="preserve"> increasing the dose </w:t>
      </w:r>
      <w:r w:rsidR="00C45D23">
        <w:rPr>
          <w:rStyle w:val="hps"/>
          <w:szCs w:val="24"/>
          <w:lang w:val="en-US"/>
        </w:rPr>
        <w:t>received by</w:t>
      </w:r>
      <w:r w:rsidR="008D3E3D">
        <w:rPr>
          <w:rStyle w:val="hps"/>
          <w:szCs w:val="24"/>
          <w:lang w:val="en-US"/>
        </w:rPr>
        <w:t xml:space="preserve"> people.</w:t>
      </w:r>
    </w:p>
    <w:p w14:paraId="1558B687" w14:textId="77777777" w:rsidR="00947D60" w:rsidRPr="00C33E89" w:rsidRDefault="00947D60" w:rsidP="00240C2B">
      <w:pPr>
        <w:pStyle w:val="Paragrafoelenco"/>
        <w:spacing w:line="480" w:lineRule="auto"/>
        <w:ind w:left="284"/>
        <w:rPr>
          <w:rStyle w:val="hps"/>
          <w:b/>
          <w:szCs w:val="24"/>
          <w:lang w:val="en-US"/>
        </w:rPr>
      </w:pPr>
    </w:p>
    <w:p w14:paraId="075F0D92" w14:textId="77777777" w:rsidR="009A19E5" w:rsidRPr="00C33E89" w:rsidRDefault="009A19E5" w:rsidP="00240C2B">
      <w:pPr>
        <w:pStyle w:val="Paragrafoelenco"/>
        <w:numPr>
          <w:ilvl w:val="0"/>
          <w:numId w:val="9"/>
        </w:numPr>
        <w:spacing w:line="480" w:lineRule="auto"/>
        <w:ind w:left="284" w:hanging="284"/>
        <w:rPr>
          <w:rStyle w:val="hps"/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Conclusions</w:t>
      </w:r>
    </w:p>
    <w:p w14:paraId="64985A2D" w14:textId="7CB7CED0" w:rsidR="00D62E1F" w:rsidRPr="00BF6781" w:rsidRDefault="00D62BA0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In the present paper a comprehensive analysis of the particle emission from</w:t>
      </w:r>
      <w:r w:rsidR="001F7878" w:rsidRPr="00BF6781">
        <w:rPr>
          <w:szCs w:val="24"/>
          <w:lang w:val="en-US"/>
        </w:rPr>
        <w:t xml:space="preserve"> a</w:t>
      </w:r>
      <w:r w:rsidR="00924683">
        <w:rPr>
          <w:szCs w:val="24"/>
          <w:lang w:val="en-US"/>
        </w:rPr>
        <w:t xml:space="preserve"> 3D printer</w:t>
      </w:r>
      <w:r w:rsidRPr="00BF6781">
        <w:rPr>
          <w:szCs w:val="24"/>
          <w:lang w:val="en-US"/>
        </w:rPr>
        <w:t xml:space="preserve"> was assessed. In particular, a low-cost device </w:t>
      </w:r>
      <w:r w:rsidR="00DA2691" w:rsidRPr="00BF6781">
        <w:rPr>
          <w:szCs w:val="24"/>
          <w:lang w:val="en-US"/>
        </w:rPr>
        <w:t xml:space="preserve">was analyzed and </w:t>
      </w:r>
      <w:r w:rsidRPr="00BF6781">
        <w:rPr>
          <w:szCs w:val="24"/>
          <w:lang w:val="en-US"/>
        </w:rPr>
        <w:t xml:space="preserve">different </w:t>
      </w:r>
      <w:r w:rsidR="00DA2691" w:rsidRPr="00BF6781">
        <w:rPr>
          <w:szCs w:val="24"/>
          <w:lang w:val="en-US"/>
        </w:rPr>
        <w:t xml:space="preserve">filament materials and printing temperatures were </w:t>
      </w:r>
      <w:r w:rsidRPr="00BF6781">
        <w:rPr>
          <w:szCs w:val="24"/>
          <w:lang w:val="en-US"/>
        </w:rPr>
        <w:t xml:space="preserve">considered in the experimental </w:t>
      </w:r>
      <w:r w:rsidR="00294A2C" w:rsidRPr="00BF6781">
        <w:rPr>
          <w:szCs w:val="24"/>
          <w:lang w:val="en-US"/>
        </w:rPr>
        <w:t>campaign</w:t>
      </w:r>
      <w:r w:rsidR="00DA2691" w:rsidRPr="00BF6781">
        <w:rPr>
          <w:szCs w:val="24"/>
          <w:lang w:val="en-US"/>
        </w:rPr>
        <w:t>.</w:t>
      </w:r>
    </w:p>
    <w:p w14:paraId="43C85CC5" w14:textId="089B8E75" w:rsidR="00DA2691" w:rsidRPr="00BF6781" w:rsidRDefault="00DA2691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Particle number</w:t>
      </w:r>
      <w:r w:rsidR="00807DF0" w:rsidRPr="00BF6781">
        <w:rPr>
          <w:szCs w:val="24"/>
          <w:lang w:val="en-US"/>
        </w:rPr>
        <w:t>, alveolar-</w:t>
      </w:r>
      <w:r w:rsidRPr="00BF6781">
        <w:rPr>
          <w:szCs w:val="24"/>
          <w:lang w:val="en-US"/>
        </w:rPr>
        <w:t>deposited surface area and PM</w:t>
      </w:r>
      <w:r w:rsidR="008B1FCC" w:rsidRPr="00BF6781">
        <w:rPr>
          <w:szCs w:val="24"/>
          <w:lang w:val="en-US"/>
        </w:rPr>
        <w:t xml:space="preserve"> fraction </w:t>
      </w:r>
      <w:r w:rsidRPr="00BF6781">
        <w:rPr>
          <w:szCs w:val="24"/>
          <w:lang w:val="en-US"/>
        </w:rPr>
        <w:t>concentrations were continuously measured during the print</w:t>
      </w:r>
      <w:r w:rsidR="00807DF0" w:rsidRPr="00BF6781">
        <w:rPr>
          <w:szCs w:val="24"/>
          <w:lang w:val="en-US"/>
        </w:rPr>
        <w:t>ing process as well as particle number size distributions. Particle e</w:t>
      </w:r>
      <w:r w:rsidRPr="00BF6781">
        <w:rPr>
          <w:szCs w:val="24"/>
          <w:lang w:val="en-US"/>
        </w:rPr>
        <w:t xml:space="preserve">mission rates and factors were </w:t>
      </w:r>
      <w:r w:rsidR="00807DF0" w:rsidRPr="00BF6781">
        <w:rPr>
          <w:szCs w:val="24"/>
          <w:lang w:val="en-US"/>
        </w:rPr>
        <w:t>calculated for all the tests performed.</w:t>
      </w:r>
    </w:p>
    <w:p w14:paraId="789BC509" w14:textId="369A2962" w:rsidR="00807DF0" w:rsidRPr="00BF6781" w:rsidRDefault="00807DF0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>Most of the materials and temperatures tested during the printing processes were recognized to emit sub-</w:t>
      </w:r>
      <w:r w:rsidR="00AC5F71" w:rsidRPr="00BF6781">
        <w:rPr>
          <w:szCs w:val="24"/>
          <w:lang w:val="en-US"/>
        </w:rPr>
        <w:t>micron</w:t>
      </w:r>
      <w:r w:rsidRPr="00BF6781">
        <w:rPr>
          <w:szCs w:val="24"/>
          <w:lang w:val="en-US"/>
        </w:rPr>
        <w:t xml:space="preserve"> particles: in fact, particle number and alveolar-deposited surface area concentrations up to 1×10</w:t>
      </w:r>
      <w:r w:rsidRPr="00BF6781">
        <w:rPr>
          <w:szCs w:val="24"/>
          <w:vertAlign w:val="superscript"/>
          <w:lang w:val="en-US"/>
        </w:rPr>
        <w:t>6</w:t>
      </w:r>
      <w:r w:rsidRPr="00BF6781">
        <w:rPr>
          <w:szCs w:val="24"/>
          <w:lang w:val="en-US"/>
        </w:rPr>
        <w:t xml:space="preserve"> part. cm</w:t>
      </w:r>
      <w:r w:rsidRPr="00BF6781">
        <w:rPr>
          <w:szCs w:val="24"/>
          <w:vertAlign w:val="superscript"/>
          <w:lang w:val="en-US"/>
        </w:rPr>
        <w:t>-3</w:t>
      </w:r>
      <w:r w:rsidRPr="00BF6781">
        <w:rPr>
          <w:szCs w:val="24"/>
          <w:lang w:val="en-US"/>
        </w:rPr>
        <w:t xml:space="preserve"> and 1×10</w:t>
      </w:r>
      <w:r w:rsidRPr="00BF6781">
        <w:rPr>
          <w:szCs w:val="24"/>
          <w:vertAlign w:val="superscript"/>
          <w:lang w:val="en-US"/>
        </w:rPr>
        <w:t>3</w:t>
      </w:r>
      <w:r w:rsidRPr="00BF6781">
        <w:rPr>
          <w:szCs w:val="24"/>
          <w:lang w:val="en-US"/>
        </w:rPr>
        <w:t xml:space="preserve"> µm</w:t>
      </w:r>
      <w:r w:rsidRPr="00BF6781">
        <w:rPr>
          <w:szCs w:val="24"/>
          <w:vertAlign w:val="superscript"/>
          <w:lang w:val="en-US"/>
        </w:rPr>
        <w:t>2</w:t>
      </w:r>
      <w:r w:rsidRPr="00BF6781">
        <w:rPr>
          <w:szCs w:val="24"/>
          <w:lang w:val="en-US"/>
        </w:rPr>
        <w:t> cm</w:t>
      </w:r>
      <w:r w:rsidRPr="00BF6781">
        <w:rPr>
          <w:szCs w:val="24"/>
          <w:vertAlign w:val="superscript"/>
          <w:lang w:val="en-US"/>
        </w:rPr>
        <w:t>-3</w:t>
      </w:r>
      <w:r w:rsidRPr="00BF6781">
        <w:rPr>
          <w:szCs w:val="24"/>
          <w:lang w:val="en-US"/>
        </w:rPr>
        <w:t xml:space="preserve"> were measured, respectively. On the contrary no </w:t>
      </w:r>
      <w:r w:rsidR="008B1FCC" w:rsidRPr="00BF6781">
        <w:rPr>
          <w:szCs w:val="24"/>
          <w:lang w:val="en-US"/>
        </w:rPr>
        <w:t>contributions to the particle mass concentrations (PM</w:t>
      </w:r>
      <w:r w:rsidR="008B1FCC" w:rsidRPr="00BF6781">
        <w:rPr>
          <w:szCs w:val="24"/>
          <w:vertAlign w:val="subscript"/>
          <w:lang w:val="en-US"/>
        </w:rPr>
        <w:t>1</w:t>
      </w:r>
      <w:r w:rsidR="001E3932">
        <w:rPr>
          <w:szCs w:val="24"/>
          <w:lang w:val="en-US"/>
        </w:rPr>
        <w:t xml:space="preserve">, </w:t>
      </w:r>
      <w:r w:rsidR="001E3932" w:rsidRPr="00BF6781">
        <w:rPr>
          <w:szCs w:val="24"/>
          <w:lang w:val="en-US"/>
        </w:rPr>
        <w:t>PM</w:t>
      </w:r>
      <w:r w:rsidR="001E3932">
        <w:rPr>
          <w:szCs w:val="24"/>
          <w:vertAlign w:val="subscript"/>
          <w:lang w:val="en-US"/>
        </w:rPr>
        <w:t>2.5</w:t>
      </w:r>
      <w:r w:rsidR="008B1FCC" w:rsidRPr="00BF6781">
        <w:rPr>
          <w:szCs w:val="24"/>
          <w:vertAlign w:val="subscript"/>
          <w:lang w:val="en-US"/>
        </w:rPr>
        <w:t xml:space="preserve"> </w:t>
      </w:r>
      <w:r w:rsidR="008B1FCC" w:rsidRPr="00BF6781">
        <w:rPr>
          <w:szCs w:val="24"/>
          <w:lang w:val="en-US"/>
        </w:rPr>
        <w:t>and PM</w:t>
      </w:r>
      <w:r w:rsidR="008B1FCC" w:rsidRPr="00BF6781">
        <w:rPr>
          <w:szCs w:val="24"/>
          <w:vertAlign w:val="subscript"/>
          <w:lang w:val="en-US"/>
        </w:rPr>
        <w:t>10</w:t>
      </w:r>
      <w:r w:rsidR="008B1FCC" w:rsidRPr="00BF6781">
        <w:rPr>
          <w:szCs w:val="24"/>
          <w:lang w:val="en-US"/>
        </w:rPr>
        <w:t xml:space="preserve">) was recognized </w:t>
      </w:r>
      <w:r w:rsidRPr="00BF6781">
        <w:rPr>
          <w:szCs w:val="24"/>
          <w:lang w:val="en-US"/>
        </w:rPr>
        <w:t xml:space="preserve">for all the tests performed. </w:t>
      </w:r>
      <w:r w:rsidR="00294A2C" w:rsidRPr="00BF6781">
        <w:rPr>
          <w:szCs w:val="24"/>
          <w:lang w:val="en-US"/>
        </w:rPr>
        <w:t>P</w:t>
      </w:r>
      <w:r w:rsidRPr="00BF6781">
        <w:rPr>
          <w:szCs w:val="24"/>
          <w:lang w:val="en-US"/>
        </w:rPr>
        <w:t xml:space="preserve">article number distribution measurements revealed a mode in the ultrafine range of the freshly-emitted particles (typically in the range </w:t>
      </w:r>
      <w:r w:rsidR="00294A2C" w:rsidRPr="00BF6781">
        <w:rPr>
          <w:szCs w:val="24"/>
          <w:lang w:val="en-US"/>
        </w:rPr>
        <w:t>1</w:t>
      </w:r>
      <w:r w:rsidRPr="00BF6781">
        <w:rPr>
          <w:szCs w:val="24"/>
          <w:lang w:val="en-US"/>
        </w:rPr>
        <w:t xml:space="preserve">0-30 nm). </w:t>
      </w:r>
    </w:p>
    <w:p w14:paraId="0AE2D173" w14:textId="3CFDDA07" w:rsidR="00A41ACF" w:rsidRPr="00BF6781" w:rsidRDefault="00807DF0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Particle number emission rates </w:t>
      </w:r>
      <w:r w:rsidR="007F5D3C" w:rsidRPr="00BF6781">
        <w:rPr>
          <w:szCs w:val="24"/>
          <w:lang w:val="en-US"/>
        </w:rPr>
        <w:t>(</w:t>
      </w:r>
      <w:r w:rsidRPr="00BF6781">
        <w:rPr>
          <w:szCs w:val="24"/>
          <w:lang w:val="en-US"/>
        </w:rPr>
        <w:t>factors</w:t>
      </w:r>
      <w:r w:rsidR="007F5D3C" w:rsidRPr="00BF6781">
        <w:rPr>
          <w:szCs w:val="24"/>
          <w:lang w:val="en-US"/>
        </w:rPr>
        <w:t>) up to approximately 3×10</w:t>
      </w:r>
      <w:r w:rsidR="007F5D3C" w:rsidRPr="00BF6781">
        <w:rPr>
          <w:szCs w:val="24"/>
          <w:vertAlign w:val="superscript"/>
          <w:lang w:val="en-US"/>
        </w:rPr>
        <w:t>12</w:t>
      </w:r>
      <w:r w:rsidR="007F5D3C" w:rsidRPr="00BF6781">
        <w:rPr>
          <w:szCs w:val="24"/>
          <w:lang w:val="en-US"/>
        </w:rPr>
        <w:t xml:space="preserve"> particles min</w:t>
      </w:r>
      <w:r w:rsidR="007F5D3C" w:rsidRPr="00BF6781">
        <w:rPr>
          <w:szCs w:val="24"/>
          <w:vertAlign w:val="superscript"/>
          <w:lang w:val="en-US"/>
        </w:rPr>
        <w:t>-1</w:t>
      </w:r>
      <w:r w:rsidR="007F5D3C" w:rsidRPr="00BF6781">
        <w:rPr>
          <w:szCs w:val="24"/>
          <w:lang w:val="en-US"/>
        </w:rPr>
        <w:t xml:space="preserve"> (1×10</w:t>
      </w:r>
      <w:r w:rsidR="007F5D3C" w:rsidRPr="00BF6781">
        <w:rPr>
          <w:szCs w:val="24"/>
          <w:vertAlign w:val="superscript"/>
          <w:lang w:val="en-US"/>
        </w:rPr>
        <w:t>11</w:t>
      </w:r>
      <w:r w:rsidR="007F5D3C" w:rsidRPr="00BF6781">
        <w:rPr>
          <w:szCs w:val="24"/>
          <w:lang w:val="en-US"/>
        </w:rPr>
        <w:t xml:space="preserve"> particles mm</w:t>
      </w:r>
      <w:r w:rsidR="007F5D3C" w:rsidRPr="00BF6781">
        <w:rPr>
          <w:szCs w:val="24"/>
          <w:vertAlign w:val="superscript"/>
          <w:lang w:val="en-US"/>
        </w:rPr>
        <w:t>-1</w:t>
      </w:r>
      <w:r w:rsidR="007F5D3C" w:rsidRPr="00BF6781">
        <w:rPr>
          <w:szCs w:val="24"/>
          <w:lang w:val="en-US"/>
        </w:rPr>
        <w:t>) were measured. Particle emission was found to increase as function of the printing temperature: the authors speculate that such behavior is due to the higher material decomposition typically occurring at higher temperatures</w:t>
      </w:r>
      <w:r w:rsidR="001F7878" w:rsidRPr="00BF6781">
        <w:rPr>
          <w:szCs w:val="24"/>
          <w:lang w:val="en-US"/>
        </w:rPr>
        <w:t xml:space="preserve"> </w:t>
      </w:r>
      <w:r w:rsidR="00110C79">
        <w:rPr>
          <w:szCs w:val="24"/>
          <w:lang w:val="en-US"/>
        </w:rPr>
        <w:t>which lead</w:t>
      </w:r>
      <w:r w:rsidR="001F7878" w:rsidRPr="00BF6781">
        <w:rPr>
          <w:szCs w:val="24"/>
          <w:lang w:val="en-US"/>
        </w:rPr>
        <w:t xml:space="preserve"> to higher vapor pressure of organic material likely promoting the particle nucleation</w:t>
      </w:r>
      <w:r w:rsidR="007F5D3C" w:rsidRPr="00BF6781">
        <w:rPr>
          <w:szCs w:val="24"/>
          <w:lang w:val="en-US"/>
        </w:rPr>
        <w:t xml:space="preserve">. </w:t>
      </w:r>
      <w:r w:rsidR="00D41343" w:rsidRPr="00BF6781">
        <w:rPr>
          <w:szCs w:val="24"/>
          <w:lang w:val="en-US"/>
        </w:rPr>
        <w:t>As regards the</w:t>
      </w:r>
      <w:r w:rsidR="00107F75" w:rsidRPr="00BF6781">
        <w:rPr>
          <w:szCs w:val="24"/>
          <w:lang w:val="en-US"/>
        </w:rPr>
        <w:t xml:space="preserve"> PLA</w:t>
      </w:r>
      <w:r w:rsidR="00D41343" w:rsidRPr="00BF6781">
        <w:rPr>
          <w:szCs w:val="24"/>
          <w:lang w:val="en-US"/>
        </w:rPr>
        <w:t>, which represents the most used and investigated materials, a negligible emission was measured for printing temperatures lower than 220 °C, whereas a particle emission rate of about 1×10</w:t>
      </w:r>
      <w:r w:rsidR="00D41343" w:rsidRPr="00BF6781">
        <w:rPr>
          <w:szCs w:val="24"/>
          <w:vertAlign w:val="superscript"/>
          <w:lang w:val="en-US"/>
        </w:rPr>
        <w:t>11</w:t>
      </w:r>
      <w:r w:rsidR="00D41343" w:rsidRPr="00BF6781">
        <w:rPr>
          <w:szCs w:val="24"/>
          <w:lang w:val="en-US"/>
        </w:rPr>
        <w:t xml:space="preserve"> was measured at 240 °C.</w:t>
      </w:r>
      <w:r w:rsidR="00ED4766" w:rsidRPr="00BF6781">
        <w:rPr>
          <w:szCs w:val="24"/>
          <w:lang w:val="en-US"/>
        </w:rPr>
        <w:t xml:space="preserve"> </w:t>
      </w:r>
    </w:p>
    <w:p w14:paraId="3A89E0E6" w14:textId="6CE48868" w:rsidR="00DA2691" w:rsidRPr="00BF6781" w:rsidRDefault="00A41ACF" w:rsidP="00240C2B">
      <w:pPr>
        <w:spacing w:line="480" w:lineRule="auto"/>
        <w:rPr>
          <w:szCs w:val="24"/>
          <w:lang w:val="en-US"/>
        </w:rPr>
      </w:pPr>
      <w:r w:rsidRPr="00BF6781">
        <w:rPr>
          <w:szCs w:val="24"/>
          <w:lang w:val="en-US"/>
        </w:rPr>
        <w:t xml:space="preserve">The high particle concentrations resulting from 3D printing activities also </w:t>
      </w:r>
      <w:r w:rsidR="00E73533" w:rsidRPr="00BF6781">
        <w:rPr>
          <w:szCs w:val="24"/>
          <w:lang w:val="en-US"/>
        </w:rPr>
        <w:t>caused</w:t>
      </w:r>
      <w:r w:rsidRPr="00BF6781">
        <w:rPr>
          <w:szCs w:val="24"/>
          <w:lang w:val="en-US"/>
        </w:rPr>
        <w:t xml:space="preserve"> large alveolar-surface particle dose</w:t>
      </w:r>
      <w:r w:rsidR="00E73533" w:rsidRPr="00BF6781">
        <w:rPr>
          <w:szCs w:val="24"/>
          <w:lang w:val="en-US"/>
        </w:rPr>
        <w:t>s</w:t>
      </w:r>
      <w:r w:rsidRPr="00BF6781">
        <w:rPr>
          <w:szCs w:val="24"/>
          <w:lang w:val="en-US"/>
        </w:rPr>
        <w:t xml:space="preserve"> received by people residing in naturally ventilated rooms/offices: doses up to 200 mm</w:t>
      </w:r>
      <w:r w:rsidRPr="00BF6781">
        <w:rPr>
          <w:szCs w:val="24"/>
          <w:vertAlign w:val="superscript"/>
          <w:lang w:val="en-US"/>
        </w:rPr>
        <w:t>2</w:t>
      </w:r>
      <w:r w:rsidR="00110C79">
        <w:rPr>
          <w:szCs w:val="24"/>
          <w:lang w:val="en-US"/>
        </w:rPr>
        <w:t xml:space="preserve"> were estimated</w:t>
      </w:r>
      <w:r w:rsidR="0055720F">
        <w:rPr>
          <w:szCs w:val="24"/>
          <w:lang w:val="en-US"/>
        </w:rPr>
        <w:t xml:space="preserve"> </w:t>
      </w:r>
      <w:r w:rsidRPr="00BF6781">
        <w:rPr>
          <w:szCs w:val="24"/>
          <w:lang w:val="en-US"/>
        </w:rPr>
        <w:t xml:space="preserve">showing the </w:t>
      </w:r>
      <w:r w:rsidR="00E73533" w:rsidRPr="00BF6781">
        <w:rPr>
          <w:szCs w:val="24"/>
          <w:lang w:val="en-US"/>
        </w:rPr>
        <w:t>significant</w:t>
      </w:r>
      <w:r w:rsidRPr="00BF6781">
        <w:rPr>
          <w:szCs w:val="24"/>
          <w:lang w:val="en-US"/>
        </w:rPr>
        <w:t xml:space="preserve"> contribution of such ac</w:t>
      </w:r>
      <w:r w:rsidR="00ED4766" w:rsidRPr="00BF6781">
        <w:rPr>
          <w:szCs w:val="24"/>
          <w:lang w:val="en-US"/>
        </w:rPr>
        <w:t xml:space="preserve">tivities </w:t>
      </w:r>
      <w:r w:rsidRPr="00BF6781">
        <w:rPr>
          <w:szCs w:val="24"/>
          <w:lang w:val="en-US"/>
        </w:rPr>
        <w:t xml:space="preserve">on the daily dose. </w:t>
      </w:r>
      <w:r w:rsidRPr="00BF6781">
        <w:rPr>
          <w:szCs w:val="24"/>
          <w:lang w:val="en-US"/>
        </w:rPr>
        <w:lastRenderedPageBreak/>
        <w:t>The authors point out that such fin</w:t>
      </w:r>
      <w:r w:rsidR="00294A2C" w:rsidRPr="00BF6781">
        <w:rPr>
          <w:szCs w:val="24"/>
          <w:lang w:val="en-US"/>
        </w:rPr>
        <w:t>dings could be useful in providing</w:t>
      </w:r>
      <w:r w:rsidRPr="00BF6781">
        <w:rPr>
          <w:szCs w:val="24"/>
          <w:lang w:val="en-US"/>
        </w:rPr>
        <w:t xml:space="preserve"> information on </w:t>
      </w:r>
      <w:r w:rsidR="00294A2C" w:rsidRPr="00BF6781">
        <w:rPr>
          <w:szCs w:val="24"/>
          <w:lang w:val="en-US"/>
        </w:rPr>
        <w:t>indoor particle</w:t>
      </w:r>
      <w:r w:rsidRPr="00BF6781">
        <w:rPr>
          <w:szCs w:val="24"/>
          <w:lang w:val="en-US"/>
        </w:rPr>
        <w:t xml:space="preserve"> sources whose use </w:t>
      </w:r>
      <w:r w:rsidR="00ED4766" w:rsidRPr="00BF6781">
        <w:rPr>
          <w:szCs w:val="24"/>
          <w:lang w:val="en-US"/>
        </w:rPr>
        <w:t>is becoming popular in private homes</w:t>
      </w:r>
      <w:r w:rsidRPr="00BF6781">
        <w:rPr>
          <w:szCs w:val="24"/>
          <w:lang w:val="en-US"/>
        </w:rPr>
        <w:t xml:space="preserve"> too.</w:t>
      </w:r>
    </w:p>
    <w:p w14:paraId="5685B344" w14:textId="77777777" w:rsidR="00807DF0" w:rsidRPr="00C33E89" w:rsidRDefault="00807DF0" w:rsidP="00240C2B">
      <w:pPr>
        <w:spacing w:line="480" w:lineRule="auto"/>
        <w:rPr>
          <w:rStyle w:val="hps"/>
          <w:lang w:val="en-US"/>
        </w:rPr>
      </w:pPr>
    </w:p>
    <w:p w14:paraId="623B1E21" w14:textId="77777777" w:rsidR="00DE6EA5" w:rsidRPr="00C33E89" w:rsidRDefault="00DE6EA5" w:rsidP="00240C2B">
      <w:pPr>
        <w:spacing w:line="480" w:lineRule="auto"/>
        <w:rPr>
          <w:rFonts w:eastAsia="MS Mincho"/>
          <w:szCs w:val="24"/>
          <w:lang w:val="en-US"/>
        </w:rPr>
      </w:pPr>
      <w:r w:rsidRPr="00C33E89">
        <w:rPr>
          <w:rFonts w:eastAsia="MS Mincho"/>
          <w:szCs w:val="24"/>
          <w:lang w:val="en-US"/>
        </w:rPr>
        <w:br w:type="page"/>
      </w:r>
    </w:p>
    <w:p w14:paraId="10FFBD72" w14:textId="77777777" w:rsidR="00004853" w:rsidRPr="00C33E89" w:rsidRDefault="00DE6EA5" w:rsidP="00240C2B">
      <w:pPr>
        <w:spacing w:line="480" w:lineRule="auto"/>
        <w:rPr>
          <w:b/>
          <w:szCs w:val="24"/>
          <w:lang w:val="en-US"/>
        </w:rPr>
      </w:pPr>
      <w:r w:rsidRPr="00C33E89">
        <w:rPr>
          <w:rStyle w:val="hps"/>
          <w:b/>
          <w:szCs w:val="24"/>
          <w:lang w:val="en-US"/>
        </w:rPr>
        <w:t>References</w:t>
      </w:r>
    </w:p>
    <w:p w14:paraId="689F75D9" w14:textId="77777777" w:rsidR="005D3535" w:rsidRPr="005D3535" w:rsidRDefault="00004853" w:rsidP="005D3535">
      <w:pPr>
        <w:ind w:left="720" w:hanging="720"/>
        <w:rPr>
          <w:noProof/>
          <w:lang w:val="en-US"/>
        </w:rPr>
      </w:pPr>
      <w:r w:rsidRPr="00C33E89">
        <w:rPr>
          <w:sz w:val="22"/>
          <w:lang w:val="en-US"/>
        </w:rPr>
        <w:fldChar w:fldCharType="begin"/>
      </w:r>
      <w:r w:rsidRPr="00C33E89">
        <w:rPr>
          <w:sz w:val="22"/>
          <w:lang w:val="en-US"/>
        </w:rPr>
        <w:instrText xml:space="preserve"> ADDIN EN.REFLIST </w:instrText>
      </w:r>
      <w:r w:rsidRPr="00C33E89">
        <w:rPr>
          <w:sz w:val="22"/>
          <w:lang w:val="en-US"/>
        </w:rPr>
        <w:fldChar w:fldCharType="separate"/>
      </w:r>
      <w:bookmarkStart w:id="1" w:name="_ENREF_1"/>
      <w:r w:rsidR="005D3535" w:rsidRPr="005D3535">
        <w:rPr>
          <w:noProof/>
          <w:lang w:val="en-US"/>
        </w:rPr>
        <w:t xml:space="preserve">Adams, K., Bankston, J., Barlow, A., Holdren, M.W., Meyer, J. and Marchesani, V.J. (1999) Development of Emission Factors for Polypropylene Processing, </w:t>
      </w:r>
      <w:r w:rsidR="005D3535" w:rsidRPr="005D3535">
        <w:rPr>
          <w:i/>
          <w:noProof/>
          <w:lang w:val="en-US"/>
        </w:rPr>
        <w:t>Journal of the Air &amp; Waste Management Association</w:t>
      </w:r>
      <w:r w:rsidR="005D3535" w:rsidRPr="005D3535">
        <w:rPr>
          <w:noProof/>
          <w:lang w:val="en-US"/>
        </w:rPr>
        <w:t>,</w:t>
      </w:r>
      <w:r w:rsidR="005D3535" w:rsidRPr="005D3535">
        <w:rPr>
          <w:b/>
          <w:noProof/>
          <w:lang w:val="en-US"/>
        </w:rPr>
        <w:t xml:space="preserve"> 49</w:t>
      </w:r>
      <w:r w:rsidR="005D3535" w:rsidRPr="005D3535">
        <w:rPr>
          <w:noProof/>
          <w:lang w:val="en-US"/>
        </w:rPr>
        <w:t>, 49-56.</w:t>
      </w:r>
      <w:bookmarkEnd w:id="1"/>
    </w:p>
    <w:p w14:paraId="5FFCA802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" w:name="_ENREF_2"/>
      <w:r w:rsidRPr="005D3535">
        <w:rPr>
          <w:noProof/>
          <w:lang w:val="en-US"/>
        </w:rPr>
        <w:t xml:space="preserve">Afshari, A., Matson, U. and Ekberg, L.E. (2005) Characterization of indoor sources of fine and ultrafine particles: a study conducted in a full-scale chamber, </w:t>
      </w:r>
      <w:r w:rsidRPr="005D3535">
        <w:rPr>
          <w:i/>
          <w:noProof/>
          <w:lang w:val="en-US"/>
        </w:rPr>
        <w:t>Indoor Air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15</w:t>
      </w:r>
      <w:r w:rsidRPr="005D3535">
        <w:rPr>
          <w:noProof/>
          <w:lang w:val="en-US"/>
        </w:rPr>
        <w:t>, 141-150.</w:t>
      </w:r>
      <w:bookmarkEnd w:id="2"/>
    </w:p>
    <w:p w14:paraId="0CAA0215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" w:name="_ENREF_3"/>
      <w:r w:rsidRPr="005D3535">
        <w:rPr>
          <w:noProof/>
          <w:lang w:val="en-US"/>
        </w:rPr>
        <w:t xml:space="preserve">Al-Itry, R., Lamnawar, K. and Maazouz, A. (2012) Improvement of thermal stability, rheological and mechanical properties of PLA, PBAT and their blends by reactive extrusion with functionalized epoxy, </w:t>
      </w:r>
      <w:r w:rsidRPr="005D3535">
        <w:rPr>
          <w:i/>
          <w:noProof/>
          <w:lang w:val="en-US"/>
        </w:rPr>
        <w:t>Polymer Degradation and Stability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97</w:t>
      </w:r>
      <w:r w:rsidRPr="005D3535">
        <w:rPr>
          <w:noProof/>
          <w:lang w:val="en-US"/>
        </w:rPr>
        <w:t>, 1898-1914.</w:t>
      </w:r>
      <w:bookmarkEnd w:id="3"/>
    </w:p>
    <w:p w14:paraId="3ACEC0D1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" w:name="_ENREF_4"/>
      <w:r w:rsidRPr="005D3535">
        <w:rPr>
          <w:noProof/>
          <w:lang w:val="en-US"/>
        </w:rPr>
        <w:t xml:space="preserve">Azimi, P., Zhao, D., Pouzet, C., Crain, N.E. and Stephens, B. (2016) Emissions of Ultrafine Particles and Volatile Organic Compounds from Commercially Available Desktop Three-Dimensional Printers with Multiple Filaments, </w:t>
      </w:r>
      <w:r w:rsidRPr="005D3535">
        <w:rPr>
          <w:i/>
          <w:noProof/>
          <w:lang w:val="en-US"/>
        </w:rPr>
        <w:t>Environmental Science &amp; Technology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50</w:t>
      </w:r>
      <w:r w:rsidRPr="005D3535">
        <w:rPr>
          <w:noProof/>
          <w:lang w:val="en-US"/>
        </w:rPr>
        <w:t>, 1260-1268.</w:t>
      </w:r>
      <w:bookmarkEnd w:id="4"/>
    </w:p>
    <w:p w14:paraId="24FA57EA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" w:name="_ENREF_5"/>
      <w:r w:rsidRPr="005D3535">
        <w:rPr>
          <w:noProof/>
          <w:lang w:val="en-US"/>
        </w:rPr>
        <w:t xml:space="preserve">Buonanno, G., Dell'isola, M., Stabile, L. and Viola, A. (2009a) Uncertainty budget of the SMPS-APS system in the measurement of PM 1, PM 2.5, and PM 10, </w:t>
      </w:r>
      <w:r w:rsidRPr="005D3535">
        <w:rPr>
          <w:i/>
          <w:noProof/>
          <w:lang w:val="en-US"/>
        </w:rPr>
        <w:t>Aerosol Science and Technology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43</w:t>
      </w:r>
      <w:r w:rsidRPr="005D3535">
        <w:rPr>
          <w:noProof/>
          <w:lang w:val="en-US"/>
        </w:rPr>
        <w:t>, 1130-1141.</w:t>
      </w:r>
      <w:bookmarkEnd w:id="5"/>
    </w:p>
    <w:p w14:paraId="74B90EE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" w:name="_ENREF_6"/>
      <w:r w:rsidRPr="005D3535">
        <w:rPr>
          <w:noProof/>
          <w:lang w:val="en-US"/>
        </w:rPr>
        <w:t xml:space="preserve">Buonanno, G., Dell'isola, M., Stabile, L. and Viola, A. (2010) Critical Aspects of the Uncertainty Budget in the Gravimetric PM Measurements, </w:t>
      </w:r>
      <w:r w:rsidRPr="005D3535">
        <w:rPr>
          <w:i/>
          <w:noProof/>
          <w:lang w:val="en-US"/>
        </w:rPr>
        <w:t>Measurement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44</w:t>
      </w:r>
      <w:r w:rsidRPr="005D3535">
        <w:rPr>
          <w:noProof/>
          <w:lang w:val="en-US"/>
        </w:rPr>
        <w:t>, 139-147.</w:t>
      </w:r>
      <w:bookmarkEnd w:id="6"/>
    </w:p>
    <w:p w14:paraId="2DF8F27C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7" w:name="_ENREF_7"/>
      <w:r w:rsidRPr="005D3535">
        <w:rPr>
          <w:noProof/>
          <w:lang w:val="en-US"/>
        </w:rPr>
        <w:t xml:space="preserve">Buonanno, G., Fuoco, F.C., Marini, S. and Stabile, L. (2012a) Particle Resuspension in School Gyms during Physical Activities, </w:t>
      </w:r>
      <w:r w:rsidRPr="005D3535">
        <w:rPr>
          <w:i/>
          <w:noProof/>
          <w:lang w:val="en-US"/>
        </w:rPr>
        <w:t>Aerosol and Air Quality Research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12</w:t>
      </w:r>
      <w:r w:rsidRPr="005D3535">
        <w:rPr>
          <w:noProof/>
          <w:lang w:val="en-US"/>
        </w:rPr>
        <w:t>, 803–813.</w:t>
      </w:r>
      <w:bookmarkEnd w:id="7"/>
    </w:p>
    <w:p w14:paraId="1CC27E6B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8" w:name="_ENREF_8"/>
      <w:r w:rsidRPr="005D3535">
        <w:rPr>
          <w:noProof/>
          <w:lang w:val="en-US"/>
        </w:rPr>
        <w:t xml:space="preserve">Buonanno, G., Giovinco, G., Morawska, L. and Stabile, L. (2011a) Tracheobronchial and alveolar dose of submicrometer particles for different population age groups in Italy,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45</w:t>
      </w:r>
      <w:r w:rsidRPr="005D3535">
        <w:rPr>
          <w:noProof/>
          <w:lang w:val="en-US"/>
        </w:rPr>
        <w:t>, 6216-6224.</w:t>
      </w:r>
      <w:bookmarkEnd w:id="8"/>
    </w:p>
    <w:p w14:paraId="0DC21659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9" w:name="_ENREF_9"/>
      <w:r w:rsidRPr="005D3535">
        <w:rPr>
          <w:noProof/>
          <w:lang w:val="en-US"/>
        </w:rPr>
        <w:t xml:space="preserve">Buonanno, G., Giovinco, G., Morawska, L. and Stabile, L. (2012b) Corrigendum to " Tracheobronchial and alveolar dose of submicrometer particles for different population age groups in Italy" [Atmos. Environ. 45 (2011) 6216-6224],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49</w:t>
      </w:r>
      <w:r w:rsidRPr="005D3535">
        <w:rPr>
          <w:noProof/>
          <w:lang w:val="en-US"/>
        </w:rPr>
        <w:t>, 423.</w:t>
      </w:r>
      <w:bookmarkEnd w:id="9"/>
    </w:p>
    <w:p w14:paraId="7C404AC0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0" w:name="_ENREF_10"/>
      <w:r w:rsidRPr="005D3535">
        <w:rPr>
          <w:noProof/>
          <w:lang w:val="en-US"/>
        </w:rPr>
        <w:t xml:space="preserve">Buonanno, G., Giovinco, G., Morawska, L. and Wang, L. (2011b) Submicrometer Particle Dose for Different Population Age Groups in Brisbane, Australia, </w:t>
      </w:r>
      <w:r w:rsidRPr="005D3535">
        <w:rPr>
          <w:i/>
          <w:noProof/>
          <w:lang w:val="en-US"/>
        </w:rPr>
        <w:t>Metrology Society of Australia Conference, A Climate for Better Measurement Deakin Management and Convention Centre, Geelong (VIC). 19-21 October 2011</w:t>
      </w:r>
      <w:r w:rsidRPr="005D3535">
        <w:rPr>
          <w:noProof/>
          <w:lang w:val="en-US"/>
        </w:rPr>
        <w:t>.</w:t>
      </w:r>
      <w:bookmarkEnd w:id="10"/>
    </w:p>
    <w:p w14:paraId="367FD113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1" w:name="_ENREF_11"/>
      <w:r w:rsidRPr="005D3535">
        <w:rPr>
          <w:noProof/>
          <w:lang w:val="en-US"/>
        </w:rPr>
        <w:lastRenderedPageBreak/>
        <w:t xml:space="preserve">Buonanno, G., Johnson, G., Morawska, L. and Stabile, L. (2011c) Volatility characterization of cooking-generated aerosol particles, </w:t>
      </w:r>
      <w:r w:rsidRPr="005D3535">
        <w:rPr>
          <w:i/>
          <w:noProof/>
          <w:lang w:val="en-US"/>
        </w:rPr>
        <w:t>Aerosol Science and Technology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45</w:t>
      </w:r>
      <w:r w:rsidRPr="005D3535">
        <w:rPr>
          <w:noProof/>
          <w:lang w:val="en-US"/>
        </w:rPr>
        <w:t>, 1069-1077.</w:t>
      </w:r>
      <w:bookmarkEnd w:id="11"/>
    </w:p>
    <w:p w14:paraId="00E34AC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2" w:name="_ENREF_12"/>
      <w:r w:rsidRPr="005D3535">
        <w:rPr>
          <w:noProof/>
          <w:lang w:val="en-US"/>
        </w:rPr>
        <w:t xml:space="preserve">Buonanno, G., Morawska, L. and Stabile, L. (2009b) Particle emission factors during cooking activities,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43</w:t>
      </w:r>
      <w:r w:rsidRPr="005D3535">
        <w:rPr>
          <w:noProof/>
          <w:lang w:val="en-US"/>
        </w:rPr>
        <w:t>, 3235-3242.</w:t>
      </w:r>
      <w:bookmarkEnd w:id="12"/>
    </w:p>
    <w:p w14:paraId="6D6C31C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3" w:name="_ENREF_13"/>
      <w:r w:rsidRPr="005D3535">
        <w:rPr>
          <w:noProof/>
          <w:lang w:val="en-US"/>
        </w:rPr>
        <w:t xml:space="preserve">Buonanno, G., Morawska, L. and Stabile, L. (2011d) Exposure to welding particles in automotive plants, </w:t>
      </w:r>
      <w:r w:rsidRPr="005D3535">
        <w:rPr>
          <w:i/>
          <w:noProof/>
          <w:lang w:val="en-US"/>
        </w:rPr>
        <w:t>Journal of Aerosol Science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42</w:t>
      </w:r>
      <w:r w:rsidRPr="005D3535">
        <w:rPr>
          <w:noProof/>
          <w:lang w:val="en-US"/>
        </w:rPr>
        <w:t>, 295-304.</w:t>
      </w:r>
      <w:bookmarkEnd w:id="13"/>
    </w:p>
    <w:p w14:paraId="1694F472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4" w:name="_ENREF_14"/>
      <w:r w:rsidRPr="005D3535">
        <w:rPr>
          <w:noProof/>
          <w:lang w:val="en-US"/>
        </w:rPr>
        <w:t xml:space="preserve">Buonanno, G., Morawska, L., Stabile, L., Wang, L. and Giovinco, G. (2012c) A comparison of submicrometer particle dose between Australian and Italian people, </w:t>
      </w:r>
      <w:r w:rsidRPr="005D3535">
        <w:rPr>
          <w:i/>
          <w:noProof/>
          <w:lang w:val="en-US"/>
        </w:rPr>
        <w:t>Environmental Pollution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169</w:t>
      </w:r>
      <w:r w:rsidRPr="005D3535">
        <w:rPr>
          <w:noProof/>
          <w:lang w:val="en-US"/>
        </w:rPr>
        <w:t>, 183-189.</w:t>
      </w:r>
      <w:bookmarkEnd w:id="14"/>
    </w:p>
    <w:p w14:paraId="05F0DFD0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5" w:name="_ENREF_15"/>
      <w:r w:rsidRPr="005D3535">
        <w:rPr>
          <w:noProof/>
          <w:lang w:val="en-US"/>
        </w:rPr>
        <w:t xml:space="preserve">Chien, Y.-C., Liang, C., Liu, S.-H. and Yang, S.-H. (2010) Combustion Kinetics and Emission Characteristics of Polycyclic Aromatic Hydrocarbons from Polylactic Acid Combustion, </w:t>
      </w:r>
      <w:r w:rsidRPr="005D3535">
        <w:rPr>
          <w:i/>
          <w:noProof/>
          <w:lang w:val="en-US"/>
        </w:rPr>
        <w:t>Journal of the Air &amp; Waste Management Association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60</w:t>
      </w:r>
      <w:r w:rsidRPr="005D3535">
        <w:rPr>
          <w:noProof/>
          <w:lang w:val="en-US"/>
        </w:rPr>
        <w:t>, 849-855.</w:t>
      </w:r>
      <w:bookmarkEnd w:id="15"/>
    </w:p>
    <w:p w14:paraId="190C7336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6" w:name="_ENREF_16"/>
      <w:r w:rsidRPr="005D3535">
        <w:rPr>
          <w:noProof/>
          <w:lang w:val="en-US"/>
        </w:rPr>
        <w:t xml:space="preserve">Chuang, H.-C., Jones, T. and Bérubé, K. (2012) Combustion particles emitted during church services: Implications for human respiratory health, </w:t>
      </w:r>
      <w:r w:rsidRPr="005D3535">
        <w:rPr>
          <w:i/>
          <w:noProof/>
          <w:lang w:val="en-US"/>
        </w:rPr>
        <w:t>Environment International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40</w:t>
      </w:r>
      <w:r w:rsidRPr="005D3535">
        <w:rPr>
          <w:noProof/>
          <w:lang w:val="en-US"/>
        </w:rPr>
        <w:t>, 137-142.</w:t>
      </w:r>
      <w:bookmarkEnd w:id="16"/>
    </w:p>
    <w:p w14:paraId="6BE5D919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7" w:name="_ENREF_17"/>
      <w:r w:rsidRPr="005D3535">
        <w:rPr>
          <w:noProof/>
          <w:lang w:val="en-US"/>
        </w:rPr>
        <w:t>Commission Regulation (2010) Commission Regulation (EU) No 453/2010 of 20 May 2010 amending Regulation (EC) No 1907/2006 of the European Parliament and of the Council on the Registration, Evaluation, Authorisation and Restriction of Chemicals (REACH), Vol. L 133/1, Official Journal of theEuropean Union.</w:t>
      </w:r>
      <w:bookmarkEnd w:id="17"/>
    </w:p>
    <w:p w14:paraId="377F1C61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8" w:name="_ENREF_18"/>
      <w:r w:rsidRPr="005D3535">
        <w:rPr>
          <w:noProof/>
          <w:lang w:val="en-US"/>
        </w:rPr>
        <w:t xml:space="preserve">Corsi, R.L., Siegel, J.A. and Chiang, C. (2008) Particle resuspension during the use of vacuum cleaners on residential carpet, </w:t>
      </w:r>
      <w:r w:rsidRPr="005D3535">
        <w:rPr>
          <w:i/>
          <w:noProof/>
          <w:lang w:val="en-US"/>
        </w:rPr>
        <w:t>J Occup Environ Hyg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5</w:t>
      </w:r>
      <w:r w:rsidRPr="005D3535">
        <w:rPr>
          <w:noProof/>
          <w:lang w:val="en-US"/>
        </w:rPr>
        <w:t>, 232-238.</w:t>
      </w:r>
      <w:bookmarkEnd w:id="18"/>
    </w:p>
    <w:p w14:paraId="1DC2A79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19" w:name="_ENREF_19"/>
      <w:r w:rsidRPr="005D3535">
        <w:rPr>
          <w:noProof/>
          <w:lang w:val="en-US"/>
        </w:rPr>
        <w:t xml:space="preserve">D’ambrosio Alfano, F.R., Dell’isola, M., Ficco, G. and Tassini, F. (2012) Experimental analysis of air tightness in Mediterranean buildings using the fan pressurization method, </w:t>
      </w:r>
      <w:r w:rsidRPr="005D3535">
        <w:rPr>
          <w:i/>
          <w:noProof/>
          <w:lang w:val="en-US"/>
        </w:rPr>
        <w:t>Building and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53</w:t>
      </w:r>
      <w:r w:rsidRPr="005D3535">
        <w:rPr>
          <w:noProof/>
          <w:lang w:val="en-US"/>
        </w:rPr>
        <w:t>, 16-25.</w:t>
      </w:r>
      <w:bookmarkEnd w:id="19"/>
    </w:p>
    <w:p w14:paraId="3C3B1A85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0" w:name="_ENREF_20"/>
      <w:r w:rsidRPr="005D3535">
        <w:rPr>
          <w:noProof/>
          <w:lang w:val="en-US"/>
        </w:rPr>
        <w:t xml:space="preserve">De Obaldia, E.E., Jeong, C., Grunenfelder, L.K., Kisailus, D. and Zavattieri, P. (2015) Analysis of the mechanical response of biomimetic materials with highly oriented microstructures through 3D printing, mechanical testing and modeling, </w:t>
      </w:r>
      <w:r w:rsidRPr="005D3535">
        <w:rPr>
          <w:i/>
          <w:noProof/>
          <w:lang w:val="en-US"/>
        </w:rPr>
        <w:t>Journal of the Mechanical Behavior of Biomedical Materials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48</w:t>
      </w:r>
      <w:r w:rsidRPr="005D3535">
        <w:rPr>
          <w:noProof/>
          <w:lang w:val="en-US"/>
        </w:rPr>
        <w:t>, 70-85.</w:t>
      </w:r>
      <w:bookmarkEnd w:id="20"/>
    </w:p>
    <w:p w14:paraId="3981A001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1" w:name="_ENREF_21"/>
      <w:r w:rsidRPr="005D3535">
        <w:rPr>
          <w:noProof/>
          <w:lang w:val="en-US"/>
        </w:rPr>
        <w:t xml:space="preserve">Destaillats, H., Maddalena, R.L., Singer, B.C., Hodgson, A.T. and Mckone, T.E. (2008) Indoor pollutants emitted by office equipment: A review of reported data and information needs,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42</w:t>
      </w:r>
      <w:r w:rsidRPr="005D3535">
        <w:rPr>
          <w:noProof/>
          <w:lang w:val="en-US"/>
        </w:rPr>
        <w:t>, 1371-1388.</w:t>
      </w:r>
      <w:bookmarkEnd w:id="21"/>
    </w:p>
    <w:p w14:paraId="3F54BD3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2" w:name="_ENREF_22"/>
      <w:r w:rsidRPr="005D3535">
        <w:rPr>
          <w:noProof/>
          <w:lang w:val="en-US"/>
        </w:rPr>
        <w:t>European Parliament and Council of the European Union (2011) Directive 2011/65/EU of the European Parliament and of the Council of 8 June 2011</w:t>
      </w:r>
    </w:p>
    <w:p w14:paraId="24DA789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r w:rsidRPr="005D3535">
        <w:rPr>
          <w:noProof/>
          <w:lang w:val="en-US"/>
        </w:rPr>
        <w:lastRenderedPageBreak/>
        <w:t>on the restriction of the use of certain hazardous substances in electrical and electronic equipment (recast), Vol. L 174/88, Official Journal of theEuropean Union.</w:t>
      </w:r>
      <w:bookmarkEnd w:id="22"/>
    </w:p>
    <w:p w14:paraId="6986CBD1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3" w:name="_ENREF_23"/>
      <w:r w:rsidRPr="005D3535">
        <w:rPr>
          <w:noProof/>
          <w:lang w:val="en-US"/>
        </w:rPr>
        <w:t xml:space="preserve">Fissan, H., Neumann, S., Trampe, A., Pui, D.Y.H. and Shin, W.G. (2007) Rationale and principle of an instrument measuring lung deposited nanoparticle surface area, </w:t>
      </w:r>
      <w:r w:rsidRPr="005D3535">
        <w:rPr>
          <w:i/>
          <w:noProof/>
          <w:lang w:val="en-US"/>
        </w:rPr>
        <w:t>Journal of Nanoparticle Research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9</w:t>
      </w:r>
      <w:r w:rsidRPr="005D3535">
        <w:rPr>
          <w:noProof/>
          <w:lang w:val="en-US"/>
        </w:rPr>
        <w:t>, 53-59.</w:t>
      </w:r>
      <w:bookmarkEnd w:id="23"/>
    </w:p>
    <w:p w14:paraId="6F68C7F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4" w:name="_ENREF_24"/>
      <w:r w:rsidRPr="005D3535">
        <w:rPr>
          <w:noProof/>
          <w:lang w:val="en-US"/>
        </w:rPr>
        <w:t xml:space="preserve">Fuoco, F., Buonanno, G., Stabile, L. and Vigo, P. (2014) Influence parameters of particle concentration and size distribution in the mainstream of e-cigarettes, </w:t>
      </w:r>
      <w:r w:rsidRPr="005D3535">
        <w:rPr>
          <w:i/>
          <w:noProof/>
          <w:lang w:val="en-US"/>
        </w:rPr>
        <w:t>Environmental Pollution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184</w:t>
      </w:r>
      <w:r w:rsidRPr="005D3535">
        <w:rPr>
          <w:noProof/>
          <w:lang w:val="en-US"/>
        </w:rPr>
        <w:t>, 523-529.</w:t>
      </w:r>
      <w:bookmarkEnd w:id="24"/>
    </w:p>
    <w:p w14:paraId="2AAB1B53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5" w:name="_ENREF_25"/>
      <w:r w:rsidRPr="005D3535">
        <w:rPr>
          <w:noProof/>
          <w:lang w:val="en-US"/>
        </w:rPr>
        <w:t xml:space="preserve">Fuoco, F., Stabile, L., Buonanno, G., Trassiera, C., Massimo, A., Russi, A., Mazaheri, M., Morawska, L. and Andrade, A. (2015) Indoor Air Quality in Naturally Ventilated Italian Classrooms, </w:t>
      </w:r>
      <w:r w:rsidRPr="005D3535">
        <w:rPr>
          <w:i/>
          <w:noProof/>
          <w:lang w:val="en-US"/>
        </w:rPr>
        <w:t>Atmosphere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6</w:t>
      </w:r>
      <w:r w:rsidRPr="005D3535">
        <w:rPr>
          <w:noProof/>
          <w:lang w:val="en-US"/>
        </w:rPr>
        <w:t>, 1652.</w:t>
      </w:r>
      <w:bookmarkEnd w:id="25"/>
    </w:p>
    <w:p w14:paraId="2927007C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6" w:name="_ENREF_26"/>
      <w:r w:rsidRPr="005D3535">
        <w:rPr>
          <w:noProof/>
          <w:lang w:val="en-US"/>
        </w:rPr>
        <w:t xml:space="preserve">Ghirga, G. and Pipere, M. (2012) Are children safe indoor from outdoor air pollution? A short review, </w:t>
      </w:r>
      <w:r w:rsidRPr="005D3535">
        <w:rPr>
          <w:i/>
          <w:noProof/>
          <w:lang w:val="en-US"/>
        </w:rPr>
        <w:t>Open Journal of Pediatrics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</w:t>
      </w:r>
      <w:r w:rsidRPr="005D3535">
        <w:rPr>
          <w:noProof/>
          <w:lang w:val="en-US"/>
        </w:rPr>
        <w:t>, 93-96.</w:t>
      </w:r>
      <w:bookmarkEnd w:id="26"/>
    </w:p>
    <w:p w14:paraId="48397037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7" w:name="_ENREF_27"/>
      <w:r w:rsidRPr="005D3535">
        <w:rPr>
          <w:noProof/>
          <w:lang w:val="en-US"/>
        </w:rPr>
        <w:t xml:space="preserve">Glasschroeder, J., Prager, E. and Zaeh, M.F. (2015) Powder-bed-based 3D-printing of function integrated parts, </w:t>
      </w:r>
      <w:r w:rsidRPr="005D3535">
        <w:rPr>
          <w:i/>
          <w:noProof/>
          <w:lang w:val="en-US"/>
        </w:rPr>
        <w:t>Rapid Prototyping Journal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21</w:t>
      </w:r>
      <w:r w:rsidRPr="005D3535">
        <w:rPr>
          <w:noProof/>
          <w:lang w:val="en-US"/>
        </w:rPr>
        <w:t>, 207-215.</w:t>
      </w:r>
      <w:bookmarkEnd w:id="27"/>
    </w:p>
    <w:p w14:paraId="7CC84C31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8" w:name="_ENREF_28"/>
      <w:r w:rsidRPr="005D3535">
        <w:rPr>
          <w:noProof/>
          <w:lang w:val="en-US"/>
        </w:rPr>
        <w:t xml:space="preserve">Hänninen, O., Brüske-Hohlfeld, I., Loh, M., Stoeger, T., Kreyling, W., Schmid, O. and Peters, A. (2010) Occupational and consumer risk estimates for nanoparticles emitted by laser printers, </w:t>
      </w:r>
      <w:r w:rsidRPr="005D3535">
        <w:rPr>
          <w:i/>
          <w:noProof/>
          <w:lang w:val="en-US"/>
        </w:rPr>
        <w:t>Journal of Nanoparticle Research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12</w:t>
      </w:r>
      <w:r w:rsidRPr="005D3535">
        <w:rPr>
          <w:noProof/>
          <w:lang w:val="en-US"/>
        </w:rPr>
        <w:t>, 91-99.</w:t>
      </w:r>
      <w:bookmarkEnd w:id="28"/>
    </w:p>
    <w:p w14:paraId="50B0D8C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29" w:name="_ENREF_29"/>
      <w:r w:rsidRPr="005D3535">
        <w:rPr>
          <w:noProof/>
          <w:lang w:val="en-US"/>
        </w:rPr>
        <w:t xml:space="preserve">He, C., Morawska, L., Hitchins, J. and Gilbert, D. (2004) Contribution from indoor sources to particle number and mass concentrations in residential houses,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38</w:t>
      </w:r>
      <w:r w:rsidRPr="005D3535">
        <w:rPr>
          <w:noProof/>
          <w:lang w:val="en-US"/>
        </w:rPr>
        <w:t>, 3405-3415.</w:t>
      </w:r>
      <w:bookmarkEnd w:id="29"/>
    </w:p>
    <w:p w14:paraId="0A50E706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0" w:name="_ENREF_30"/>
      <w:r w:rsidRPr="005D3535">
        <w:rPr>
          <w:noProof/>
          <w:lang w:val="en-US"/>
        </w:rPr>
        <w:t xml:space="preserve">He, C., Morawska, L. and Taplin, L. (2007) Particle emission characteristics of office printers, </w:t>
      </w:r>
      <w:r w:rsidRPr="005D3535">
        <w:rPr>
          <w:i/>
          <w:noProof/>
          <w:lang w:val="en-US"/>
        </w:rPr>
        <w:t>Environmental Science and Technology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41</w:t>
      </w:r>
      <w:r w:rsidRPr="005D3535">
        <w:rPr>
          <w:noProof/>
          <w:lang w:val="en-US"/>
        </w:rPr>
        <w:t>, 6039-6045.</w:t>
      </w:r>
      <w:bookmarkEnd w:id="30"/>
    </w:p>
    <w:p w14:paraId="6D3C7256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1" w:name="_ENREF_31"/>
      <w:r w:rsidRPr="005D3535">
        <w:rPr>
          <w:noProof/>
          <w:lang w:val="en-US"/>
        </w:rPr>
        <w:t xml:space="preserve">International Commission on Radiological Protection. (1994) Human respiratory tract model for radiological protection. A report of a Task Group of the International Commission on Radiological Protection., </w:t>
      </w:r>
      <w:r w:rsidRPr="005D3535">
        <w:rPr>
          <w:i/>
          <w:noProof/>
          <w:lang w:val="en-US"/>
        </w:rPr>
        <w:t>Annals of the ICRP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24</w:t>
      </w:r>
      <w:r w:rsidRPr="005D3535">
        <w:rPr>
          <w:noProof/>
          <w:lang w:val="en-US"/>
        </w:rPr>
        <w:t>, 1-482.</w:t>
      </w:r>
      <w:bookmarkEnd w:id="31"/>
    </w:p>
    <w:p w14:paraId="43266980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2" w:name="_ENREF_32"/>
      <w:r w:rsidRPr="005D3535">
        <w:rPr>
          <w:noProof/>
          <w:lang w:val="en-US"/>
        </w:rPr>
        <w:t xml:space="preserve">Ishizuka, Y., Tokumura, M., Mizukoshi, A., Noguchi, M. and Yanagisawa, Y. (2010) Measurement of Secondary Products During Oxidation Reactions of Terpenes and Ozone Based on the PTR-MS Analysis: Effects of Coexistent Carbonyl Compounds, </w:t>
      </w:r>
      <w:r w:rsidRPr="005D3535">
        <w:rPr>
          <w:i/>
          <w:noProof/>
          <w:lang w:val="en-US"/>
        </w:rPr>
        <w:t>International Journal of Environmental Research and Public Health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7</w:t>
      </w:r>
      <w:r w:rsidRPr="005D3535">
        <w:rPr>
          <w:noProof/>
          <w:lang w:val="en-US"/>
        </w:rPr>
        <w:t>, 3853-3870.</w:t>
      </w:r>
      <w:bookmarkEnd w:id="32"/>
    </w:p>
    <w:p w14:paraId="214FA327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3" w:name="_ENREF_33"/>
      <w:r w:rsidRPr="005D3535">
        <w:rPr>
          <w:noProof/>
          <w:lang w:val="en-US"/>
        </w:rPr>
        <w:t xml:space="preserve">Jarmer, D.J., Lengsfeld, C.S. and Randolph, T.W. (2004) Nucleation and growth rates of poly(L-lactic acid) microparticles during precipitation with a compressed-fluid antisolvent, </w:t>
      </w:r>
      <w:r w:rsidRPr="005D3535">
        <w:rPr>
          <w:i/>
          <w:noProof/>
          <w:lang w:val="en-US"/>
        </w:rPr>
        <w:t>Langmuir : the ACS journal of surfaces and colloids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20</w:t>
      </w:r>
      <w:r w:rsidRPr="005D3535">
        <w:rPr>
          <w:noProof/>
          <w:lang w:val="en-US"/>
        </w:rPr>
        <w:t>, 7254-7264.</w:t>
      </w:r>
      <w:bookmarkEnd w:id="33"/>
    </w:p>
    <w:p w14:paraId="43590EFB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4" w:name="_ENREF_34"/>
      <w:r w:rsidRPr="005D3535">
        <w:rPr>
          <w:noProof/>
          <w:lang w:val="en-US"/>
        </w:rPr>
        <w:lastRenderedPageBreak/>
        <w:t xml:space="preserve">Kim, Y., Gidwani, A., Wyslouzil, B.E. and Sohn, C.W. (2010) Source term models for fine particle resuspension from indoor surfaces, </w:t>
      </w:r>
      <w:r w:rsidRPr="005D3535">
        <w:rPr>
          <w:i/>
          <w:noProof/>
          <w:lang w:val="en-US"/>
        </w:rPr>
        <w:t>Building and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45</w:t>
      </w:r>
      <w:r w:rsidRPr="005D3535">
        <w:rPr>
          <w:noProof/>
          <w:lang w:val="en-US"/>
        </w:rPr>
        <w:t>, 1854-1865.</w:t>
      </w:r>
      <w:bookmarkEnd w:id="34"/>
    </w:p>
    <w:p w14:paraId="1428D3FB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5" w:name="_ENREF_35"/>
      <w:r w:rsidRPr="005D3535">
        <w:rPr>
          <w:noProof/>
          <w:lang w:val="en-US"/>
        </w:rPr>
        <w:t xml:space="preserve">Kim, Y., Yoon, C., Ham, S., Park, J., Kim, S., Kwon, O. and Tsai, P.J. (2015) Emissions of Nanoparticles and Gaseous Material from 3D Printer Operation, </w:t>
      </w:r>
      <w:r w:rsidRPr="005D3535">
        <w:rPr>
          <w:i/>
          <w:noProof/>
          <w:lang w:val="en-US"/>
        </w:rPr>
        <w:t>Environ Sci Technol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49</w:t>
      </w:r>
      <w:r w:rsidRPr="005D3535">
        <w:rPr>
          <w:noProof/>
          <w:lang w:val="en-US"/>
        </w:rPr>
        <w:t>, 12044-12053.</w:t>
      </w:r>
      <w:bookmarkEnd w:id="35"/>
    </w:p>
    <w:p w14:paraId="2A62457C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6" w:name="_ENREF_36"/>
      <w:r w:rsidRPr="005D3535">
        <w:rPr>
          <w:noProof/>
          <w:lang w:val="en-US"/>
        </w:rPr>
        <w:t xml:space="preserve">Lee, C.-W. and Hsu, D.-J. (2007) Measurements of fine and ultrafine particles formation in photocopy centers in Taiwan,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41</w:t>
      </w:r>
      <w:r w:rsidRPr="005D3535">
        <w:rPr>
          <w:noProof/>
          <w:lang w:val="en-US"/>
        </w:rPr>
        <w:t>, 6598-6609.</w:t>
      </w:r>
      <w:bookmarkEnd w:id="36"/>
    </w:p>
    <w:p w14:paraId="6E911E70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7" w:name="_ENREF_37"/>
      <w:r w:rsidRPr="005D3535">
        <w:rPr>
          <w:noProof/>
          <w:lang w:val="en-US"/>
        </w:rPr>
        <w:t xml:space="preserve">Lithner, D., Larsson, Å. and Dave, G. (2011) Environmental and health hazard ranking and assessment of plastic polymers based on chemical composition, </w:t>
      </w:r>
      <w:r w:rsidRPr="005D3535">
        <w:rPr>
          <w:i/>
          <w:noProof/>
          <w:lang w:val="en-US"/>
        </w:rPr>
        <w:t>Science of The Total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409</w:t>
      </w:r>
      <w:r w:rsidRPr="005D3535">
        <w:rPr>
          <w:noProof/>
          <w:lang w:val="en-US"/>
        </w:rPr>
        <w:t>, 3309-3324.</w:t>
      </w:r>
      <w:bookmarkEnd w:id="37"/>
    </w:p>
    <w:p w14:paraId="3E5E8DE5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8" w:name="_ENREF_38"/>
      <w:r w:rsidRPr="005D3535">
        <w:rPr>
          <w:noProof/>
          <w:lang w:val="en-US"/>
        </w:rPr>
        <w:t xml:space="preserve">Liu, D.-L. and Nazaroff, W.W. (2001) Modeling pollutant penetration across building envelopes,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35</w:t>
      </w:r>
      <w:r w:rsidRPr="005D3535">
        <w:rPr>
          <w:noProof/>
          <w:lang w:val="en-US"/>
        </w:rPr>
        <w:t>, 4451-4462.</w:t>
      </w:r>
      <w:bookmarkEnd w:id="38"/>
    </w:p>
    <w:p w14:paraId="1CBF062F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39" w:name="_ENREF_39"/>
      <w:r w:rsidRPr="005D3535">
        <w:rPr>
          <w:noProof/>
          <w:lang w:val="en-US"/>
        </w:rPr>
        <w:t xml:space="preserve">Maynard, A.D. and Zimmer, A.T. (2002) Evaluation of grinding aerosols in terms of alveolar dose: The significance of using mass, surface area and number metrics, </w:t>
      </w:r>
      <w:r w:rsidRPr="005D3535">
        <w:rPr>
          <w:i/>
          <w:noProof/>
          <w:lang w:val="en-US"/>
        </w:rPr>
        <w:t>Ann Occup Hyg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46</w:t>
      </w:r>
      <w:r w:rsidRPr="005D3535">
        <w:rPr>
          <w:noProof/>
          <w:lang w:val="en-US"/>
        </w:rPr>
        <w:t>, 315-319.</w:t>
      </w:r>
      <w:bookmarkEnd w:id="39"/>
    </w:p>
    <w:p w14:paraId="72EBAEE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0" w:name="_ENREF_40"/>
      <w:r w:rsidRPr="005D3535">
        <w:rPr>
          <w:noProof/>
          <w:lang w:val="en-US"/>
        </w:rPr>
        <w:t xml:space="preserve">Mitchell, M.R., Link, R.E., Yang, M.-H. and Lin, Y.-H. (2009) Measurement and Simulation of Thermal Stability of Poly(Lactic Acid) by Thermogravimetric Analysis, </w:t>
      </w:r>
      <w:r w:rsidRPr="005D3535">
        <w:rPr>
          <w:i/>
          <w:noProof/>
          <w:lang w:val="en-US"/>
        </w:rPr>
        <w:t>Journal of Testing and Evaluation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37</w:t>
      </w:r>
      <w:r w:rsidRPr="005D3535">
        <w:rPr>
          <w:noProof/>
          <w:lang w:val="en-US"/>
        </w:rPr>
        <w:t>, 102271.</w:t>
      </w:r>
      <w:bookmarkEnd w:id="40"/>
    </w:p>
    <w:p w14:paraId="768108A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1" w:name="_ENREF_41"/>
      <w:r w:rsidRPr="005D3535">
        <w:rPr>
          <w:noProof/>
          <w:lang w:val="en-US"/>
        </w:rPr>
        <w:t xml:space="preserve">Mokhtar, M.-A., Jayaratne, R., Morawska, L., Mazaheri, M., Surawski, N. and Buonanno, G. (2013) NSAM-derived total surface area versus SMPS-derived “mobility equivalent” surface area for different environmentally relevant aerosols, </w:t>
      </w:r>
      <w:r w:rsidRPr="005D3535">
        <w:rPr>
          <w:i/>
          <w:noProof/>
          <w:lang w:val="en-US"/>
        </w:rPr>
        <w:t>Journal of Aerosol Science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66</w:t>
      </w:r>
      <w:r w:rsidRPr="005D3535">
        <w:rPr>
          <w:noProof/>
          <w:lang w:val="en-US"/>
        </w:rPr>
        <w:t>, 1-11.</w:t>
      </w:r>
      <w:bookmarkEnd w:id="41"/>
    </w:p>
    <w:p w14:paraId="5DC42DE5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2" w:name="_ENREF_42"/>
      <w:r w:rsidRPr="005D3535">
        <w:rPr>
          <w:noProof/>
          <w:lang w:val="en-US"/>
        </w:rPr>
        <w:t xml:space="preserve">Morawska, L., Afshari, A., Bae, G.N., Buonanno, G., Chao, C.Y., Hanninen, O., Hofmann, W., Isaxon, C., Jayaratne, E.R., Pasanen, P., Salthammer, T., Waring, M. and Wierzbicka, A. (2013) Indoor aerosols: from personal exposure to risk assessment, </w:t>
      </w:r>
      <w:r w:rsidRPr="005D3535">
        <w:rPr>
          <w:i/>
          <w:noProof/>
          <w:lang w:val="en-US"/>
        </w:rPr>
        <w:t>Indoor Air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23</w:t>
      </w:r>
      <w:r w:rsidRPr="005D3535">
        <w:rPr>
          <w:noProof/>
          <w:lang w:val="en-US"/>
        </w:rPr>
        <w:t>, 462-487.</w:t>
      </w:r>
      <w:bookmarkEnd w:id="42"/>
    </w:p>
    <w:p w14:paraId="06B2ABF7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3" w:name="_ENREF_43"/>
      <w:r w:rsidRPr="005D3535">
        <w:rPr>
          <w:noProof/>
          <w:lang w:val="en-US"/>
        </w:rPr>
        <w:t xml:space="preserve">Moroni, B. and Viti, C. (2009) Grain size, chemistry, and structure of fine and ultrafine particles in stainless steel welding fumes, </w:t>
      </w:r>
      <w:r w:rsidRPr="005D3535">
        <w:rPr>
          <w:i/>
          <w:noProof/>
          <w:lang w:val="en-US"/>
        </w:rPr>
        <w:t>Journal of Aerosol Science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40</w:t>
      </w:r>
      <w:r w:rsidRPr="005D3535">
        <w:rPr>
          <w:noProof/>
          <w:lang w:val="en-US"/>
        </w:rPr>
        <w:t>, 938-949.</w:t>
      </w:r>
      <w:bookmarkEnd w:id="43"/>
    </w:p>
    <w:p w14:paraId="55928F88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4" w:name="_ENREF_44"/>
      <w:r w:rsidRPr="005D3535">
        <w:rPr>
          <w:noProof/>
          <w:lang w:val="en-US"/>
        </w:rPr>
        <w:t xml:space="preserve">Mota, C., Puppi, D., Chiellini, F. and Chiellini, E. (2015) Additive manufacturing techniques for the production of tissue engineering constructs, </w:t>
      </w:r>
      <w:r w:rsidRPr="005D3535">
        <w:rPr>
          <w:i/>
          <w:noProof/>
          <w:lang w:val="en-US"/>
        </w:rPr>
        <w:t>Journal of Tissue Engineering and Regenerative Medicine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9</w:t>
      </w:r>
      <w:r w:rsidRPr="005D3535">
        <w:rPr>
          <w:noProof/>
          <w:lang w:val="en-US"/>
        </w:rPr>
        <w:t>, 174-190.</w:t>
      </w:r>
      <w:bookmarkEnd w:id="44"/>
    </w:p>
    <w:p w14:paraId="3A8E84AF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5" w:name="_ENREF_45"/>
      <w:r w:rsidRPr="005D3535">
        <w:rPr>
          <w:noProof/>
          <w:lang w:val="en-US"/>
        </w:rPr>
        <w:t xml:space="preserve">Noh, K.-C. and Hwang, J. (2010) The Effect of Ventilation Rate and Filter Performance on Indoor Particle Concentration and Fan Power Consumption in a Residential Housing Unit, </w:t>
      </w:r>
      <w:r w:rsidRPr="005D3535">
        <w:rPr>
          <w:i/>
          <w:noProof/>
          <w:lang w:val="en-US"/>
        </w:rPr>
        <w:t>Indoor and Built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19</w:t>
      </w:r>
      <w:r w:rsidRPr="005D3535">
        <w:rPr>
          <w:noProof/>
          <w:lang w:val="en-US"/>
        </w:rPr>
        <w:t>, 444-452.</w:t>
      </w:r>
      <w:bookmarkEnd w:id="45"/>
    </w:p>
    <w:p w14:paraId="7A880788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6" w:name="_ENREF_46"/>
      <w:r w:rsidRPr="005D3535">
        <w:rPr>
          <w:noProof/>
          <w:lang w:val="en-US"/>
        </w:rPr>
        <w:lastRenderedPageBreak/>
        <w:t>Occupational Safety and Health Administration (2012) Occupational Safety and Health Standards, Part 1910, Washington DC, US, Occupational Safety and Health Administration, Department of Labor</w:t>
      </w:r>
      <w:bookmarkEnd w:id="46"/>
    </w:p>
    <w:p w14:paraId="7F90743F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7" w:name="_ENREF_47"/>
      <w:r w:rsidRPr="005D3535">
        <w:rPr>
          <w:noProof/>
          <w:lang w:val="en-US"/>
        </w:rPr>
        <w:t xml:space="preserve">Raasch, J., Ivey, M., Aldrich, D., Nobes, D.S. and Ayranci, C. (2015) Characterization of polyurethane shape memory polymer processed by material extrusion additive manufacturing, </w:t>
      </w:r>
      <w:r w:rsidRPr="005D3535">
        <w:rPr>
          <w:i/>
          <w:noProof/>
          <w:lang w:val="en-US"/>
        </w:rPr>
        <w:t>Additive Manufacturing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8</w:t>
      </w:r>
      <w:r w:rsidRPr="005D3535">
        <w:rPr>
          <w:noProof/>
          <w:lang w:val="en-US"/>
        </w:rPr>
        <w:t>, 132-141.</w:t>
      </w:r>
      <w:bookmarkEnd w:id="47"/>
    </w:p>
    <w:p w14:paraId="1EFB7CE7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8" w:name="_ENREF_48"/>
      <w:r w:rsidRPr="005D3535">
        <w:rPr>
          <w:noProof/>
          <w:lang w:val="en-US"/>
        </w:rPr>
        <w:t xml:space="preserve">Salthammer, T., Schripp, T., Wientzek, S. and Wensing, M. (2014) Impact of operating wood-burning fireplace ovens on indoor air quality, </w:t>
      </w:r>
      <w:r w:rsidRPr="005D3535">
        <w:rPr>
          <w:i/>
          <w:noProof/>
          <w:lang w:val="en-US"/>
        </w:rPr>
        <w:t>Chemosphere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103</w:t>
      </w:r>
      <w:r w:rsidRPr="005D3535">
        <w:rPr>
          <w:noProof/>
          <w:lang w:val="en-US"/>
        </w:rPr>
        <w:t>, 205-211.</w:t>
      </w:r>
      <w:bookmarkEnd w:id="48"/>
    </w:p>
    <w:p w14:paraId="6123CBC8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49" w:name="_ENREF_49"/>
      <w:r w:rsidRPr="005D3535">
        <w:rPr>
          <w:noProof/>
          <w:lang w:val="en-US"/>
        </w:rPr>
        <w:t xml:space="preserve">Schripp, T., Wensing, M., Uhde, E., Salthammer, T., He, C. and Morawska, L. (2008) Evaluation of Ultrafine Particle Emissions from Laser Printers Using Emission Test Chambers, </w:t>
      </w:r>
      <w:r w:rsidRPr="005D3535">
        <w:rPr>
          <w:i/>
          <w:noProof/>
          <w:lang w:val="en-US"/>
        </w:rPr>
        <w:t>Environmental Science &amp; Technology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42</w:t>
      </w:r>
      <w:r w:rsidRPr="005D3535">
        <w:rPr>
          <w:noProof/>
          <w:lang w:val="en-US"/>
        </w:rPr>
        <w:t>, 4338-4343.</w:t>
      </w:r>
      <w:bookmarkEnd w:id="49"/>
    </w:p>
    <w:p w14:paraId="35296FE5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0" w:name="_ENREF_50"/>
      <w:r w:rsidRPr="005D3535">
        <w:rPr>
          <w:noProof/>
          <w:lang w:val="en-US"/>
        </w:rPr>
        <w:t xml:space="preserve">See, S.W. and Balasubramanian, R. (2011) Characterization of fine particle emissions from incense burning, </w:t>
      </w:r>
      <w:r w:rsidRPr="005D3535">
        <w:rPr>
          <w:i/>
          <w:noProof/>
          <w:lang w:val="en-US"/>
        </w:rPr>
        <w:t>Building and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46</w:t>
      </w:r>
      <w:r w:rsidRPr="005D3535">
        <w:rPr>
          <w:noProof/>
          <w:lang w:val="en-US"/>
        </w:rPr>
        <w:t>, 1074-1080.</w:t>
      </w:r>
      <w:bookmarkEnd w:id="50"/>
    </w:p>
    <w:p w14:paraId="1EB7E57B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1" w:name="_ENREF_51"/>
      <w:r w:rsidRPr="005D3535">
        <w:rPr>
          <w:noProof/>
          <w:lang w:val="en-US"/>
        </w:rPr>
        <w:t xml:space="preserve">Singh, O.P., Ahmed, S.M. and Abhilash, M. (2015) Modern 3D printing technologies: Future trends and developments, </w:t>
      </w:r>
      <w:r w:rsidRPr="005D3535">
        <w:rPr>
          <w:i/>
          <w:noProof/>
          <w:lang w:val="en-US"/>
        </w:rPr>
        <w:t>Recent Patents on Engineering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9</w:t>
      </w:r>
      <w:r w:rsidRPr="005D3535">
        <w:rPr>
          <w:noProof/>
          <w:lang w:val="en-US"/>
        </w:rPr>
        <w:t>, 91-103.</w:t>
      </w:r>
      <w:bookmarkEnd w:id="51"/>
    </w:p>
    <w:p w14:paraId="25576E7B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2" w:name="_ENREF_52"/>
      <w:r w:rsidRPr="005D3535">
        <w:rPr>
          <w:noProof/>
          <w:lang w:val="en-US"/>
        </w:rPr>
        <w:t xml:space="preserve">Spilak, M.P., Frederiksen, M., Kolarik, B. and Gunnarsen, L. (2014) Exposure to ultrafine particles in relation to indoor events and dwelling characteristics, </w:t>
      </w:r>
      <w:r w:rsidRPr="005D3535">
        <w:rPr>
          <w:i/>
          <w:noProof/>
          <w:lang w:val="en-US"/>
        </w:rPr>
        <w:t>Building and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74</w:t>
      </w:r>
      <w:r w:rsidRPr="005D3535">
        <w:rPr>
          <w:noProof/>
          <w:lang w:val="en-US"/>
        </w:rPr>
        <w:t>, 65-74.</w:t>
      </w:r>
      <w:bookmarkEnd w:id="52"/>
    </w:p>
    <w:p w14:paraId="6E107C0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3" w:name="_ENREF_53"/>
      <w:r w:rsidRPr="005D3535">
        <w:rPr>
          <w:noProof/>
          <w:lang w:val="en-US"/>
        </w:rPr>
        <w:t xml:space="preserve">Stabile, L., Dell’isola, M., Frattolillo, A., Massimo, A. and Russi, A. (2016) Effect of natural ventilation and manual airing on indoor air quality in naturally ventilated Italian classrooms, </w:t>
      </w:r>
      <w:r w:rsidRPr="005D3535">
        <w:rPr>
          <w:i/>
          <w:noProof/>
          <w:lang w:val="en-US"/>
        </w:rPr>
        <w:t>Building and Environment</w:t>
      </w:r>
      <w:r w:rsidRPr="005D3535">
        <w:rPr>
          <w:noProof/>
          <w:lang w:val="en-US"/>
        </w:rPr>
        <w:t>.</w:t>
      </w:r>
      <w:bookmarkEnd w:id="53"/>
    </w:p>
    <w:p w14:paraId="0D2922B7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4" w:name="_ENREF_54"/>
      <w:r w:rsidRPr="005D3535">
        <w:rPr>
          <w:noProof/>
          <w:lang w:val="en-US"/>
        </w:rPr>
        <w:t xml:space="preserve">Stabile, L., Frattolillo, A., Dell’isola, M., Massimo, A. and Russi, A. (2015a) Air Permeability of Naturally Ventilated Italian Classrooms, </w:t>
      </w:r>
      <w:r w:rsidRPr="005D3535">
        <w:rPr>
          <w:i/>
          <w:noProof/>
          <w:lang w:val="en-US"/>
        </w:rPr>
        <w:t>Energy Procedia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78</w:t>
      </w:r>
      <w:r w:rsidRPr="005D3535">
        <w:rPr>
          <w:noProof/>
          <w:lang w:val="en-US"/>
        </w:rPr>
        <w:t>, 3150-3155.</w:t>
      </w:r>
      <w:bookmarkEnd w:id="54"/>
    </w:p>
    <w:p w14:paraId="7ED5BCE5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5" w:name="_ENREF_55"/>
      <w:r w:rsidRPr="005D3535">
        <w:rPr>
          <w:noProof/>
          <w:lang w:val="en-US"/>
        </w:rPr>
        <w:t xml:space="preserve">Stabile, L., Fuoco, F.C. and Buonanno, G. (2012) Characteristics of particles and black carbon emitted by combustion of incenses, candles and anti-mosquito products, </w:t>
      </w:r>
      <w:r w:rsidRPr="005D3535">
        <w:rPr>
          <w:i/>
          <w:noProof/>
          <w:lang w:val="en-US"/>
        </w:rPr>
        <w:t>Building and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56</w:t>
      </w:r>
      <w:r w:rsidRPr="005D3535">
        <w:rPr>
          <w:noProof/>
          <w:lang w:val="en-US"/>
        </w:rPr>
        <w:t>, 184-191.</w:t>
      </w:r>
      <w:bookmarkEnd w:id="55"/>
    </w:p>
    <w:p w14:paraId="09E65ECE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6" w:name="_ENREF_56"/>
      <w:r w:rsidRPr="005D3535">
        <w:rPr>
          <w:noProof/>
          <w:lang w:val="en-US"/>
        </w:rPr>
        <w:t xml:space="preserve">Stabile, L., Fuoco, F.C., Marini, S. and Buonanno, G. (2015b) Effects of the exposure to indoor cooking-generated particles on nitric oxide exhaled by women,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103</w:t>
      </w:r>
      <w:r w:rsidRPr="005D3535">
        <w:rPr>
          <w:noProof/>
          <w:lang w:val="en-US"/>
        </w:rPr>
        <w:t>, 238-246.</w:t>
      </w:r>
      <w:bookmarkEnd w:id="56"/>
    </w:p>
    <w:p w14:paraId="4424AE69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7" w:name="_ENREF_57"/>
      <w:r w:rsidRPr="005D3535">
        <w:rPr>
          <w:noProof/>
          <w:lang w:val="en-US"/>
        </w:rPr>
        <w:t xml:space="preserve">Stabile, L., Jayaratne, E.R., Buonanno, G. and Morawska, L. (2014) Charged particles and cluster ions produced during cooking activities, </w:t>
      </w:r>
      <w:r w:rsidRPr="005D3535">
        <w:rPr>
          <w:i/>
          <w:noProof/>
          <w:lang w:val="en-US"/>
        </w:rPr>
        <w:t>Science of The Total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497–498</w:t>
      </w:r>
      <w:r w:rsidRPr="005D3535">
        <w:rPr>
          <w:noProof/>
          <w:lang w:val="en-US"/>
        </w:rPr>
        <w:t>, 516-526.</w:t>
      </w:r>
      <w:bookmarkEnd w:id="57"/>
    </w:p>
    <w:p w14:paraId="5DC80C2D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8" w:name="_ENREF_58"/>
      <w:r w:rsidRPr="005D3535">
        <w:rPr>
          <w:noProof/>
          <w:lang w:val="en-US"/>
        </w:rPr>
        <w:lastRenderedPageBreak/>
        <w:t xml:space="preserve">Stabile, L., Ruggiero, A., Iannitti, G. and Buonanno, G. (2013a) Generation of ultrafine particles by high-velocity impact of metal projectiles on a metallic target, </w:t>
      </w:r>
      <w:r w:rsidRPr="005D3535">
        <w:rPr>
          <w:i/>
          <w:noProof/>
          <w:lang w:val="en-US"/>
        </w:rPr>
        <w:t>Journal of Aerosol Science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55</w:t>
      </w:r>
      <w:r w:rsidRPr="005D3535">
        <w:rPr>
          <w:noProof/>
          <w:lang w:val="en-US"/>
        </w:rPr>
        <w:t>, 66-77.</w:t>
      </w:r>
      <w:bookmarkEnd w:id="58"/>
    </w:p>
    <w:p w14:paraId="4EBD45B3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59" w:name="_ENREF_59"/>
      <w:r w:rsidRPr="005D3535">
        <w:rPr>
          <w:noProof/>
          <w:lang w:val="en-US"/>
        </w:rPr>
        <w:t xml:space="preserve">Stabile, L., Vargas Trassierra, C., Dell’agli, G. and Buonanno, G. (2013b) Ultrafine particle generation through atomization technique: the influence of the solution, </w:t>
      </w:r>
      <w:r w:rsidRPr="005D3535">
        <w:rPr>
          <w:i/>
          <w:noProof/>
          <w:lang w:val="en-US"/>
        </w:rPr>
        <w:t>Aerosol and Air Quality Research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13</w:t>
      </w:r>
      <w:r w:rsidRPr="005D3535">
        <w:rPr>
          <w:noProof/>
          <w:lang w:val="en-US"/>
        </w:rPr>
        <w:t>, 1667–1677.</w:t>
      </w:r>
      <w:bookmarkEnd w:id="59"/>
    </w:p>
    <w:p w14:paraId="670A6F8A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0" w:name="_ENREF_60"/>
      <w:r w:rsidRPr="005D3535">
        <w:rPr>
          <w:noProof/>
          <w:lang w:val="en-US"/>
        </w:rPr>
        <w:t xml:space="preserve">Stanton, M.M., Trichet-Paredes, C. and Sánchez, S. (2015) Applications of three-dimensional (3D) printing for microswimmers and bio-hybrid robotics, </w:t>
      </w:r>
      <w:r w:rsidRPr="005D3535">
        <w:rPr>
          <w:i/>
          <w:noProof/>
          <w:lang w:val="en-US"/>
        </w:rPr>
        <w:t>Lab on a Chip - Miniaturisation for Chemistry and Biology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15</w:t>
      </w:r>
      <w:r w:rsidRPr="005D3535">
        <w:rPr>
          <w:noProof/>
          <w:lang w:val="en-US"/>
        </w:rPr>
        <w:t>, 1634-1637.</w:t>
      </w:r>
      <w:bookmarkEnd w:id="60"/>
    </w:p>
    <w:p w14:paraId="0F9145F6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1" w:name="_ENREF_61"/>
      <w:r w:rsidRPr="005D3535">
        <w:rPr>
          <w:noProof/>
          <w:lang w:val="en-US"/>
        </w:rPr>
        <w:t xml:space="preserve">Steinle, P. (2015) Characterization of emissions from a desktop 3D printer and indoor air measurements in office settings, </w:t>
      </w:r>
      <w:r w:rsidRPr="005D3535">
        <w:rPr>
          <w:i/>
          <w:noProof/>
          <w:lang w:val="en-US"/>
        </w:rPr>
        <w:t>J Occup Environ Hyg</w:t>
      </w:r>
      <w:r w:rsidRPr="005D3535">
        <w:rPr>
          <w:noProof/>
          <w:lang w:val="en-US"/>
        </w:rPr>
        <w:t>, 1-36.</w:t>
      </w:r>
      <w:bookmarkEnd w:id="61"/>
    </w:p>
    <w:p w14:paraId="4942AB3C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2" w:name="_ENREF_62"/>
      <w:r w:rsidRPr="005D3535">
        <w:rPr>
          <w:noProof/>
          <w:lang w:val="en-US"/>
        </w:rPr>
        <w:t xml:space="preserve">Stephens, B., Azimi, P., El Orch, Z. and Ramos, T. (2013) Ultrafine particle emissions from desktop 3D printers, </w:t>
      </w:r>
      <w:r w:rsidRPr="005D3535">
        <w:rPr>
          <w:i/>
          <w:noProof/>
          <w:lang w:val="en-US"/>
        </w:rPr>
        <w:t>Atmospheric Environment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79</w:t>
      </w:r>
      <w:r w:rsidRPr="005D3535">
        <w:rPr>
          <w:noProof/>
          <w:lang w:val="en-US"/>
        </w:rPr>
        <w:t>, 334-339.</w:t>
      </w:r>
      <w:bookmarkEnd w:id="62"/>
    </w:p>
    <w:p w14:paraId="040B4C1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3" w:name="_ENREF_63"/>
      <w:r w:rsidRPr="005D3535">
        <w:rPr>
          <w:noProof/>
          <w:lang w:val="en-US"/>
        </w:rPr>
        <w:t xml:space="preserve">Stephens, B. and Siegel, J.A. (2011) Comparison of Test Methods for Determining the Particle Removal Efficiency of Filters in Residential and Light-Commercial Central HVAC Systems, </w:t>
      </w:r>
      <w:r w:rsidRPr="005D3535">
        <w:rPr>
          <w:i/>
          <w:noProof/>
          <w:lang w:val="en-US"/>
        </w:rPr>
        <w:t>Aerosol Science and Technology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46</w:t>
      </w:r>
      <w:r w:rsidRPr="005D3535">
        <w:rPr>
          <w:noProof/>
          <w:lang w:val="en-US"/>
        </w:rPr>
        <w:t>, 504-513.</w:t>
      </w:r>
      <w:bookmarkEnd w:id="63"/>
    </w:p>
    <w:p w14:paraId="74C59CBD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4" w:name="_ENREF_64"/>
      <w:r w:rsidRPr="005D3535">
        <w:rPr>
          <w:noProof/>
          <w:lang w:val="en-US"/>
        </w:rPr>
        <w:t xml:space="preserve">Tibbits, S. (2015) What's Next?, </w:t>
      </w:r>
      <w:r w:rsidRPr="005D3535">
        <w:rPr>
          <w:i/>
          <w:noProof/>
          <w:lang w:val="en-US"/>
        </w:rPr>
        <w:t>3D Printing and Additive Manufacturing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</w:t>
      </w:r>
      <w:r w:rsidRPr="005D3535">
        <w:rPr>
          <w:noProof/>
          <w:lang w:val="en-US"/>
        </w:rPr>
        <w:t>, 91-91.</w:t>
      </w:r>
      <w:bookmarkEnd w:id="64"/>
    </w:p>
    <w:p w14:paraId="0F3ACF8C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5" w:name="_ENREF_65"/>
      <w:r w:rsidRPr="005D3535">
        <w:rPr>
          <w:noProof/>
          <w:lang w:val="en-US"/>
        </w:rPr>
        <w:t xml:space="preserve">Unwin, J., Coldwell, M.R., Keen, C. and Mcalinden, J.J. (2013) Airborne emissions of carcinogens and respiratory sensitizers during thermal processing of plastics, </w:t>
      </w:r>
      <w:r w:rsidRPr="005D3535">
        <w:rPr>
          <w:i/>
          <w:noProof/>
          <w:lang w:val="en-US"/>
        </w:rPr>
        <w:t>Ann Occup Hyg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57</w:t>
      </w:r>
      <w:r w:rsidRPr="005D3535">
        <w:rPr>
          <w:noProof/>
          <w:lang w:val="en-US"/>
        </w:rPr>
        <w:t>, 399-406.</w:t>
      </w:r>
      <w:bookmarkEnd w:id="65"/>
    </w:p>
    <w:p w14:paraId="454687A4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6" w:name="_ENREF_66"/>
      <w:r w:rsidRPr="005D3535">
        <w:rPr>
          <w:noProof/>
          <w:lang w:val="en-US"/>
        </w:rPr>
        <w:t xml:space="preserve">Wallace, L.A., Ott, W.R. and Weschler, C.J. (2015) Ultrafine particles from electric appliances and cooking pans: experiments suggesting desorption/nucleation of sorbed organics as the primary source, </w:t>
      </w:r>
      <w:r w:rsidRPr="005D3535">
        <w:rPr>
          <w:i/>
          <w:noProof/>
          <w:lang w:val="en-US"/>
        </w:rPr>
        <w:t>Indoor Air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25</w:t>
      </w:r>
      <w:r w:rsidRPr="005D3535">
        <w:rPr>
          <w:noProof/>
          <w:lang w:val="en-US"/>
        </w:rPr>
        <w:t>, 536-546.</w:t>
      </w:r>
      <w:bookmarkEnd w:id="66"/>
    </w:p>
    <w:p w14:paraId="7BA089EA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7" w:name="_ENREF_67"/>
      <w:r w:rsidRPr="005D3535">
        <w:rPr>
          <w:noProof/>
          <w:lang w:val="en-US"/>
        </w:rPr>
        <w:t xml:space="preserve">Wardoyo, A.Y.P., Santjojo, D.H. and Putri, I.I.H. (2012) Indoor Outdoor Ultrafine Particle Measurements in Lecture Rooms, </w:t>
      </w:r>
      <w:r w:rsidRPr="005D3535">
        <w:rPr>
          <w:i/>
          <w:noProof/>
          <w:lang w:val="en-US"/>
        </w:rPr>
        <w:t>International Journal of Basic &amp; Applied Sciences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12</w:t>
      </w:r>
      <w:r w:rsidRPr="005D3535">
        <w:rPr>
          <w:noProof/>
          <w:lang w:val="en-US"/>
        </w:rPr>
        <w:t>, 198-201.</w:t>
      </w:r>
      <w:bookmarkEnd w:id="67"/>
    </w:p>
    <w:p w14:paraId="50E0781F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8" w:name="_ENREF_68"/>
      <w:r w:rsidRPr="005D3535">
        <w:rPr>
          <w:noProof/>
          <w:lang w:val="en-US"/>
        </w:rPr>
        <w:t xml:space="preserve">Yang, J., Zhang, Y., Zheng, S., Huang, L., Chen, F., Fan, P. and Zhong, M. (2014) Probing structure–heterogeneous nucleation efficiency relationship of mesoporous particles in polylactic acid microcellular foaming by supercritical carbon dioxide, </w:t>
      </w:r>
      <w:r w:rsidRPr="005D3535">
        <w:rPr>
          <w:i/>
          <w:noProof/>
          <w:lang w:val="en-US"/>
        </w:rPr>
        <w:t>The Journal of Supercritical Fluids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95</w:t>
      </w:r>
      <w:r w:rsidRPr="005D3535">
        <w:rPr>
          <w:noProof/>
          <w:lang w:val="en-US"/>
        </w:rPr>
        <w:t>, 228-235.</w:t>
      </w:r>
      <w:bookmarkEnd w:id="68"/>
    </w:p>
    <w:p w14:paraId="187B9ED2" w14:textId="77777777" w:rsidR="005D3535" w:rsidRPr="005D3535" w:rsidRDefault="005D3535" w:rsidP="005D3535">
      <w:pPr>
        <w:ind w:left="720" w:hanging="720"/>
        <w:rPr>
          <w:noProof/>
          <w:lang w:val="en-US"/>
        </w:rPr>
      </w:pPr>
      <w:bookmarkStart w:id="69" w:name="_ENREF_69"/>
      <w:r w:rsidRPr="005D3535">
        <w:rPr>
          <w:noProof/>
          <w:lang w:val="en-US"/>
        </w:rPr>
        <w:t xml:space="preserve">Yang, M.H. and Lin, Y.H. (2009) Measurement and Simulation of Thermal Stability of Poly(Lactic Acid) by Thermogravimetric Analysis, </w:t>
      </w:r>
      <w:r w:rsidRPr="005D3535">
        <w:rPr>
          <w:i/>
          <w:noProof/>
          <w:lang w:val="en-US"/>
        </w:rPr>
        <w:t>Journal of Testing and Evaluation</w:t>
      </w:r>
      <w:r w:rsidRPr="005D3535">
        <w:rPr>
          <w:noProof/>
          <w:lang w:val="en-US"/>
        </w:rPr>
        <w:t>,</w:t>
      </w:r>
      <w:r w:rsidRPr="005D3535">
        <w:rPr>
          <w:b/>
          <w:noProof/>
          <w:lang w:val="en-US"/>
        </w:rPr>
        <w:t xml:space="preserve"> 37</w:t>
      </w:r>
      <w:r w:rsidRPr="005D3535">
        <w:rPr>
          <w:noProof/>
          <w:lang w:val="en-US"/>
        </w:rPr>
        <w:t>.</w:t>
      </w:r>
      <w:bookmarkEnd w:id="69"/>
    </w:p>
    <w:p w14:paraId="7721B35D" w14:textId="493BDC34" w:rsidR="005D3535" w:rsidRDefault="005D3535" w:rsidP="005D3535">
      <w:pPr>
        <w:rPr>
          <w:noProof/>
          <w:lang w:val="en-US"/>
        </w:rPr>
      </w:pPr>
    </w:p>
    <w:p w14:paraId="6152A3C0" w14:textId="785F3283" w:rsidR="00EE48D1" w:rsidRPr="00C33E89" w:rsidRDefault="00004853" w:rsidP="00240C2B">
      <w:pPr>
        <w:spacing w:after="120" w:line="480" w:lineRule="auto"/>
        <w:rPr>
          <w:rFonts w:eastAsia="MS Mincho"/>
          <w:sz w:val="22"/>
          <w:lang w:val="en-US"/>
        </w:rPr>
      </w:pPr>
      <w:r w:rsidRPr="00C33E89">
        <w:rPr>
          <w:rFonts w:eastAsia="MS Mincho"/>
          <w:sz w:val="22"/>
          <w:lang w:val="en-US"/>
        </w:rPr>
        <w:fldChar w:fldCharType="end"/>
      </w:r>
    </w:p>
    <w:p w14:paraId="33BB667F" w14:textId="3926A3A8" w:rsidR="008D127A" w:rsidRPr="00C33E89" w:rsidRDefault="00EE48D1" w:rsidP="00611F9A">
      <w:pPr>
        <w:spacing w:after="160" w:line="259" w:lineRule="auto"/>
        <w:jc w:val="center"/>
        <w:rPr>
          <w:rFonts w:eastAsia="MS Mincho"/>
          <w:b/>
          <w:sz w:val="22"/>
          <w:lang w:val="en-US"/>
        </w:rPr>
      </w:pPr>
      <w:r w:rsidRPr="00C33E89">
        <w:rPr>
          <w:rFonts w:eastAsia="MS Mincho"/>
          <w:sz w:val="22"/>
          <w:lang w:val="en-US"/>
        </w:rPr>
        <w:lastRenderedPageBreak/>
        <w:br w:type="page"/>
      </w:r>
      <w:r w:rsidRPr="00C33E89">
        <w:rPr>
          <w:rFonts w:eastAsia="MS Mincho"/>
          <w:b/>
          <w:sz w:val="22"/>
          <w:lang w:val="en-US"/>
        </w:rPr>
        <w:lastRenderedPageBreak/>
        <w:t>Tables</w:t>
      </w:r>
    </w:p>
    <w:p w14:paraId="3757F2E6" w14:textId="7172C80C" w:rsidR="00EE48D1" w:rsidRPr="00A46911" w:rsidRDefault="009E0CE0" w:rsidP="00240C2B">
      <w:pPr>
        <w:spacing w:line="480" w:lineRule="auto"/>
        <w:rPr>
          <w:rStyle w:val="hps"/>
          <w:szCs w:val="24"/>
          <w:lang w:val="en-US"/>
        </w:rPr>
      </w:pPr>
      <w:bookmarkStart w:id="70" w:name="_Ref298683340"/>
      <w:bookmarkStart w:id="71" w:name="_Ref313528248"/>
      <w:bookmarkStart w:id="72" w:name="_Ref313528257"/>
      <w:bookmarkStart w:id="73" w:name="_Ref313532353"/>
      <w:bookmarkStart w:id="74" w:name="_Ref313532320"/>
      <w:bookmarkStart w:id="75" w:name="_Ref313539591"/>
      <w:bookmarkStart w:id="76" w:name="_Ref313657639"/>
      <w:bookmarkStart w:id="77" w:name="_Ref310689650"/>
      <w:r w:rsidRPr="009E0CE0">
        <w:rPr>
          <w:rStyle w:val="hps"/>
          <w:szCs w:val="24"/>
          <w:lang w:val="en-US"/>
        </w:rPr>
        <w:t xml:space="preserve">Table 1 –  Characteristics of the investigated 3D printer </w:t>
      </w:r>
      <w:proofErr w:type="spellStart"/>
      <w:r w:rsidRPr="009E0CE0">
        <w:rPr>
          <w:rStyle w:val="hps"/>
          <w:szCs w:val="24"/>
          <w:lang w:val="en-US"/>
        </w:rPr>
        <w:t>Prusa</w:t>
      </w:r>
      <w:proofErr w:type="spellEnd"/>
      <w:r w:rsidRPr="009E0CE0">
        <w:rPr>
          <w:rStyle w:val="hps"/>
          <w:szCs w:val="24"/>
          <w:lang w:val="en-US"/>
        </w:rPr>
        <w:t xml:space="preserve"> i3.</w:t>
      </w: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968"/>
      </w:tblGrid>
      <w:tr w:rsidR="00EE48D1" w:rsidRPr="00C33E89" w14:paraId="220E7365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0E3673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Print size (X×Y×Z)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4BABE5" w14:textId="77777777" w:rsidR="00EE48D1" w:rsidRPr="00C33E89" w:rsidRDefault="00EE48D1" w:rsidP="00240C2B">
            <w:pPr>
              <w:pStyle w:val="NormaleWeb"/>
              <w:spacing w:before="0" w:beforeAutospacing="0" w:after="0" w:afterAutospacing="0"/>
              <w:jc w:val="both"/>
              <w:rPr>
                <w:rFonts w:ascii="Times New Roman" w:eastAsia="Times New Roman" w:hAnsi="Times New Roman"/>
                <w:sz w:val="22"/>
                <w:szCs w:val="16"/>
                <w:lang w:val="en-US"/>
              </w:rPr>
            </w:pPr>
            <w:r w:rsidRPr="00C33E89">
              <w:rPr>
                <w:rFonts w:ascii="Times New Roman" w:eastAsia="Times New Roman" w:hAnsi="Times New Roman"/>
                <w:sz w:val="22"/>
                <w:szCs w:val="16"/>
                <w:lang w:val="en-US"/>
              </w:rPr>
              <w:t>20×20×18 cm</w:t>
            </w:r>
          </w:p>
        </w:tc>
      </w:tr>
      <w:tr w:rsidR="00EE48D1" w:rsidRPr="00C33E89" w14:paraId="19B64794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6D9F44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 xml:space="preserve">Minimum layer height 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83C8AC" w14:textId="77777777" w:rsidR="00EE48D1" w:rsidRPr="00C33E89" w:rsidRDefault="00EE48D1" w:rsidP="00240C2B">
            <w:pPr>
              <w:pStyle w:val="NormaleWeb"/>
              <w:spacing w:before="0" w:beforeAutospacing="0" w:after="0" w:afterAutospacing="0"/>
              <w:jc w:val="both"/>
              <w:rPr>
                <w:rFonts w:ascii="Times New Roman" w:eastAsia="Times New Roman" w:hAnsi="Times New Roman"/>
                <w:sz w:val="22"/>
                <w:szCs w:val="16"/>
                <w:lang w:val="en-US"/>
              </w:rPr>
            </w:pPr>
            <w:r w:rsidRPr="00C33E89">
              <w:rPr>
                <w:rFonts w:ascii="Times New Roman" w:eastAsia="Times New Roman" w:hAnsi="Times New Roman"/>
                <w:sz w:val="22"/>
                <w:szCs w:val="16"/>
                <w:lang w:val="en-US"/>
              </w:rPr>
              <w:t>0.06 mm</w:t>
            </w:r>
          </w:p>
        </w:tc>
      </w:tr>
      <w:tr w:rsidR="00EE48D1" w:rsidRPr="00C33E89" w14:paraId="1EAB5B32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E4AB1F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 xml:space="preserve">Maximal speed 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857A22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lang w:val="en-US"/>
              </w:rPr>
            </w:pPr>
            <w:r w:rsidRPr="00C33E89">
              <w:rPr>
                <w:rFonts w:eastAsia="Times New Roman"/>
                <w:sz w:val="22"/>
                <w:lang w:val="en-US"/>
              </w:rPr>
              <w:t>200 mm s</w:t>
            </w:r>
            <w:r w:rsidRPr="00C33E89">
              <w:rPr>
                <w:rStyle w:val="hps"/>
                <w:sz w:val="22"/>
                <w:vertAlign w:val="superscript"/>
                <w:lang w:val="en-US"/>
              </w:rPr>
              <w:t>-1</w:t>
            </w:r>
          </w:p>
        </w:tc>
      </w:tr>
      <w:tr w:rsidR="00EE48D1" w:rsidRPr="00C33E89" w14:paraId="19C85015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D6613C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Step size in X/Y axes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5D0CFE" w14:textId="77777777" w:rsidR="00EE48D1" w:rsidRPr="00C33E89" w:rsidRDefault="00EE48D1" w:rsidP="00240C2B">
            <w:pPr>
              <w:spacing w:line="240" w:lineRule="auto"/>
              <w:rPr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 xml:space="preserve">10 </w:t>
            </w:r>
            <w:proofErr w:type="spellStart"/>
            <w:r w:rsidRPr="00C33E89">
              <w:rPr>
                <w:rFonts w:eastAsia="Times New Roman"/>
                <w:sz w:val="22"/>
                <w:szCs w:val="16"/>
                <w:lang w:val="en-US"/>
              </w:rPr>
              <w:t>μm</w:t>
            </w:r>
            <w:proofErr w:type="spellEnd"/>
          </w:p>
        </w:tc>
      </w:tr>
      <w:tr w:rsidR="00EE48D1" w:rsidRPr="00C33E89" w14:paraId="2A69ED23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B4E702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Nozzle diameter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0F061B" w14:textId="77777777" w:rsidR="00EE48D1" w:rsidRPr="00C33E89" w:rsidRDefault="00EE48D1" w:rsidP="00240C2B">
            <w:pPr>
              <w:spacing w:line="240" w:lineRule="auto"/>
              <w:rPr>
                <w:sz w:val="22"/>
                <w:szCs w:val="16"/>
                <w:lang w:val="en-US"/>
              </w:rPr>
            </w:pPr>
            <w:r w:rsidRPr="00C33E89">
              <w:rPr>
                <w:sz w:val="22"/>
                <w:szCs w:val="16"/>
                <w:lang w:val="en-US"/>
              </w:rPr>
              <w:t>0.4 mm for 1.75 mm filaments</w:t>
            </w:r>
          </w:p>
        </w:tc>
      </w:tr>
      <w:tr w:rsidR="00EE48D1" w:rsidRPr="00C33E89" w14:paraId="6432459E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BB1B73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Maximum extrusion temperature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18EC68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240 °C</w:t>
            </w:r>
          </w:p>
        </w:tc>
      </w:tr>
      <w:tr w:rsidR="00EE48D1" w:rsidRPr="00C33E89" w14:paraId="3A46D7FF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A5B7B4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Glass base (non-heated)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857784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20×20×0.3 cm</w:t>
            </w:r>
          </w:p>
        </w:tc>
      </w:tr>
      <w:tr w:rsidR="00EE48D1" w:rsidRPr="00C33E89" w14:paraId="024B1698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D931B2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Machine Dimension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544E43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46×37×51 cm</w:t>
            </w:r>
          </w:p>
        </w:tc>
      </w:tr>
      <w:tr w:rsidR="00EE48D1" w:rsidRPr="00C33E89" w14:paraId="246A9531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AE65D1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Weight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84B6ED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sz w:val="22"/>
                <w:szCs w:val="16"/>
                <w:lang w:val="en-US"/>
              </w:rPr>
              <w:t>6.5 kg</w:t>
            </w:r>
          </w:p>
        </w:tc>
      </w:tr>
      <w:tr w:rsidR="00EE48D1" w:rsidRPr="00C33E89" w14:paraId="7B5ABB9E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EA2C47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C33E89">
              <w:rPr>
                <w:rFonts w:eastAsia="Times New Roman"/>
                <w:sz w:val="22"/>
                <w:szCs w:val="16"/>
                <w:lang w:val="en-US"/>
              </w:rPr>
              <w:t>Electronics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B17177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22"/>
                <w:szCs w:val="16"/>
                <w:lang w:val="en-US"/>
              </w:rPr>
              <w:t>Arduino</w:t>
            </w:r>
            <w:proofErr w:type="spellEnd"/>
            <w:r w:rsidRPr="00C33E89">
              <w:rPr>
                <w:rFonts w:eastAsia="Times New Roman"/>
                <w:sz w:val="22"/>
                <w:szCs w:val="16"/>
                <w:lang w:val="en-US"/>
              </w:rPr>
              <w:t xml:space="preserve"> Mega 2560 and RAMPS 1.4</w:t>
            </w:r>
          </w:p>
        </w:tc>
      </w:tr>
      <w:tr w:rsidR="00900322" w:rsidRPr="00900322" w14:paraId="4ABF1874" w14:textId="77777777" w:rsidTr="00F86628">
        <w:trPr>
          <w:trHeight w:val="227"/>
          <w:jc w:val="center"/>
        </w:trPr>
        <w:tc>
          <w:tcPr>
            <w:tcW w:w="34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012161" w14:textId="1C41DBAE" w:rsidR="00900322" w:rsidRPr="00C33E89" w:rsidRDefault="00900322" w:rsidP="00F6483D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 w:rsidRPr="00900322">
              <w:rPr>
                <w:rFonts w:eastAsia="Times New Roman"/>
                <w:sz w:val="22"/>
                <w:szCs w:val="16"/>
                <w:lang w:val="en-US"/>
              </w:rPr>
              <w:t>Cartridge heater</w:t>
            </w:r>
            <w:r>
              <w:rPr>
                <w:rFonts w:eastAsia="Times New Roman"/>
                <w:sz w:val="22"/>
                <w:szCs w:val="16"/>
                <w:lang w:val="en-US"/>
              </w:rPr>
              <w:t xml:space="preserve"> (voltage, power)</w:t>
            </w:r>
          </w:p>
        </w:tc>
        <w:tc>
          <w:tcPr>
            <w:tcW w:w="39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6A36A5" w14:textId="1C6A4FDC" w:rsidR="00900322" w:rsidRPr="00C33E89" w:rsidRDefault="00900322" w:rsidP="00240C2B">
            <w:pPr>
              <w:spacing w:line="240" w:lineRule="auto"/>
              <w:rPr>
                <w:rFonts w:eastAsia="Times New Roman"/>
                <w:sz w:val="22"/>
                <w:szCs w:val="16"/>
                <w:lang w:val="en-US"/>
              </w:rPr>
            </w:pPr>
            <w:r>
              <w:rPr>
                <w:rFonts w:eastAsia="Times New Roman"/>
                <w:sz w:val="22"/>
                <w:szCs w:val="16"/>
                <w:lang w:val="en-US"/>
              </w:rPr>
              <w:t>12 V, 40 W</w:t>
            </w:r>
          </w:p>
        </w:tc>
      </w:tr>
    </w:tbl>
    <w:p w14:paraId="62DC90FC" w14:textId="77777777" w:rsidR="003F2F34" w:rsidRPr="00C33E89" w:rsidRDefault="003F2F34" w:rsidP="00240C2B">
      <w:pPr>
        <w:spacing w:line="480" w:lineRule="auto"/>
        <w:rPr>
          <w:rStyle w:val="hps"/>
          <w:b/>
          <w:sz w:val="20"/>
          <w:szCs w:val="20"/>
          <w:lang w:val="en-US"/>
        </w:rPr>
      </w:pPr>
    </w:p>
    <w:p w14:paraId="42B305AA" w14:textId="6A36E1F8" w:rsidR="00EE48D1" w:rsidRPr="00A46911" w:rsidRDefault="00035FDC" w:rsidP="00240C2B">
      <w:pPr>
        <w:spacing w:line="480" w:lineRule="auto"/>
        <w:rPr>
          <w:rStyle w:val="hps"/>
          <w:szCs w:val="24"/>
          <w:lang w:val="en-US"/>
        </w:rPr>
      </w:pPr>
      <w:bookmarkStart w:id="78" w:name="_Ref314754187"/>
      <w:r>
        <w:rPr>
          <w:rStyle w:val="hps"/>
          <w:b/>
          <w:sz w:val="20"/>
          <w:szCs w:val="20"/>
          <w:lang w:val="en-US"/>
        </w:rPr>
        <w:br w:type="page"/>
      </w:r>
      <w:r w:rsidR="009E0CE0">
        <w:rPr>
          <w:szCs w:val="24"/>
          <w:lang w:val="en-US"/>
        </w:rPr>
        <w:lastRenderedPageBreak/>
        <w:t>Table 2</w:t>
      </w:r>
      <w:r w:rsidR="009E0CE0" w:rsidRPr="009E0CE0">
        <w:rPr>
          <w:szCs w:val="24"/>
          <w:lang w:val="en-US"/>
        </w:rPr>
        <w:t xml:space="preserve"> – Description, thermal and mechanical properties of the materials under investigation.</w:t>
      </w:r>
      <w:bookmarkEnd w:id="77"/>
      <w:bookmarkEnd w:id="78"/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3"/>
        <w:gridCol w:w="1640"/>
        <w:gridCol w:w="920"/>
        <w:gridCol w:w="967"/>
        <w:gridCol w:w="1128"/>
        <w:gridCol w:w="723"/>
        <w:gridCol w:w="835"/>
        <w:gridCol w:w="683"/>
        <w:gridCol w:w="702"/>
        <w:gridCol w:w="988"/>
      </w:tblGrid>
      <w:tr w:rsidR="00EE48D1" w:rsidRPr="00C33E89" w14:paraId="3D72E4C5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ED16BC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Filament material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8E0B2D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Description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4FB83A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Density</w:t>
            </w:r>
          </w:p>
          <w:p w14:paraId="1B5B8514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(g cm</w:t>
            </w:r>
            <w:r w:rsidRPr="00C33E89">
              <w:rPr>
                <w:rFonts w:eastAsia="Times New Roman"/>
                <w:b/>
                <w:sz w:val="16"/>
                <w:szCs w:val="16"/>
                <w:vertAlign w:val="superscript"/>
                <w:lang w:val="en-US"/>
              </w:rPr>
              <w:t>-3</w:t>
            </w: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)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0D1B5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Melting temperature (°C)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DED8F6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Decomposition temperature (°C)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360E9E" w14:textId="07CE71D6" w:rsidR="00EE48D1" w:rsidRPr="00C33E89" w:rsidRDefault="00262BF7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Izod</w:t>
            </w:r>
            <w:proofErr w:type="spellEnd"/>
            <w:r w:rsidRPr="00C33E89">
              <w:rPr>
                <w:b/>
                <w:sz w:val="16"/>
                <w:szCs w:val="16"/>
                <w:lang w:val="en-US"/>
              </w:rPr>
              <w:t xml:space="preserve"> </w:t>
            </w:r>
            <w:r w:rsidR="00EE48D1" w:rsidRPr="00C33E89">
              <w:rPr>
                <w:b/>
                <w:sz w:val="16"/>
                <w:szCs w:val="16"/>
                <w:lang w:val="en-US"/>
              </w:rPr>
              <w:t>impact strength, notched (kJ m</w:t>
            </w:r>
            <w:r w:rsidR="00EE48D1" w:rsidRPr="00C33E89">
              <w:rPr>
                <w:b/>
                <w:sz w:val="16"/>
                <w:szCs w:val="16"/>
                <w:vertAlign w:val="superscript"/>
                <w:lang w:val="en-US"/>
              </w:rPr>
              <w:t>-2</w:t>
            </w:r>
            <w:r w:rsidR="00EE48D1" w:rsidRPr="00C33E89">
              <w:rPr>
                <w:b/>
                <w:sz w:val="16"/>
                <w:szCs w:val="16"/>
                <w:lang w:val="en-US"/>
              </w:rPr>
              <w:t>)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DB6E2F" w14:textId="15F1E09B" w:rsidR="00EE48D1" w:rsidRPr="00C33E89" w:rsidRDefault="00262BF7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Izod</w:t>
            </w:r>
            <w:proofErr w:type="spellEnd"/>
            <w:r w:rsidRPr="00C33E89">
              <w:rPr>
                <w:b/>
                <w:sz w:val="16"/>
                <w:szCs w:val="16"/>
                <w:lang w:val="en-US"/>
              </w:rPr>
              <w:t xml:space="preserve"> </w:t>
            </w:r>
            <w:r w:rsidR="00EE48D1" w:rsidRPr="00C33E89">
              <w:rPr>
                <w:b/>
                <w:sz w:val="16"/>
                <w:szCs w:val="16"/>
                <w:lang w:val="en-US"/>
              </w:rPr>
              <w:t xml:space="preserve">impact strength, </w:t>
            </w:r>
            <w:proofErr w:type="spellStart"/>
            <w:r w:rsidR="00EE48D1" w:rsidRPr="00C33E89">
              <w:rPr>
                <w:b/>
                <w:sz w:val="16"/>
                <w:szCs w:val="16"/>
                <w:lang w:val="en-US"/>
              </w:rPr>
              <w:t>unnotched</w:t>
            </w:r>
            <w:proofErr w:type="spellEnd"/>
            <w:r w:rsidR="00EE48D1" w:rsidRPr="00C33E89">
              <w:rPr>
                <w:b/>
                <w:sz w:val="16"/>
                <w:szCs w:val="16"/>
                <w:lang w:val="en-US"/>
              </w:rPr>
              <w:t xml:space="preserve"> (kJ m</w:t>
            </w:r>
            <w:r w:rsidR="00EE48D1" w:rsidRPr="00C33E89">
              <w:rPr>
                <w:b/>
                <w:sz w:val="16"/>
                <w:szCs w:val="16"/>
                <w:vertAlign w:val="superscript"/>
                <w:lang w:val="en-US"/>
              </w:rPr>
              <w:t>-2</w:t>
            </w:r>
            <w:r w:rsidR="00EE48D1" w:rsidRPr="00C33E89">
              <w:rPr>
                <w:b/>
                <w:sz w:val="16"/>
                <w:szCs w:val="16"/>
                <w:lang w:val="en-US"/>
              </w:rPr>
              <w:t>)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1ED00D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Tensile strength (max.) (</w:t>
            </w:r>
            <w:proofErr w:type="spellStart"/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MPa</w:t>
            </w:r>
            <w:proofErr w:type="spellEnd"/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)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20476E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Flexural modulus (</w:t>
            </w:r>
            <w:proofErr w:type="spellStart"/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GPa</w:t>
            </w:r>
            <w:proofErr w:type="spellEnd"/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)</w:t>
            </w:r>
          </w:p>
        </w:tc>
        <w:tc>
          <w:tcPr>
            <w:tcW w:w="989" w:type="dxa"/>
            <w:vAlign w:val="center"/>
          </w:tcPr>
          <w:p w14:paraId="45613674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b/>
                <w:sz w:val="16"/>
                <w:szCs w:val="16"/>
                <w:lang w:val="en-US"/>
              </w:rPr>
              <w:t>Extrusion temperature recommended (°C)</w:t>
            </w:r>
          </w:p>
        </w:tc>
      </w:tr>
      <w:tr w:rsidR="00EE48D1" w:rsidRPr="00C33E89" w14:paraId="6B70BD49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BF313B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PLA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D09233" w14:textId="59B59D33" w:rsidR="00EE48D1" w:rsidRPr="00C33E89" w:rsidRDefault="002B0548" w:rsidP="00240C2B">
            <w:pPr>
              <w:pStyle w:val="NormaleWeb"/>
              <w:jc w:val="both"/>
              <w:rPr>
                <w:rFonts w:ascii="Times New Roman" w:eastAsia="Times New Roman" w:hAnsi="Times New Roman"/>
                <w:sz w:val="16"/>
                <w:szCs w:val="16"/>
                <w:lang w:val="en-US"/>
              </w:rPr>
            </w:pPr>
            <w:r w:rsidRPr="00C33E89">
              <w:rPr>
                <w:rFonts w:ascii="Times New Roman" w:hAnsi="Times New Roman"/>
                <w:sz w:val="16"/>
                <w:szCs w:val="16"/>
                <w:lang w:val="en-US"/>
              </w:rPr>
              <w:t>B</w:t>
            </w:r>
            <w:r w:rsidR="00EE48D1" w:rsidRPr="00C33E8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iodegradable thermoplastic aliphatic polyester derived from </w:t>
            </w:r>
            <w:r w:rsidR="00EE48D1" w:rsidRPr="00C33E89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corn</w:t>
            </w:r>
            <w:r w:rsidR="00EE48D1" w:rsidRPr="00C33E8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starch.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85B2C7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1.24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2846B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160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2D02AB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&gt;230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CC1217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2.8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DEFEE1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32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E4E7C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61.5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9BFE81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3.295</w:t>
            </w:r>
          </w:p>
        </w:tc>
        <w:tc>
          <w:tcPr>
            <w:tcW w:w="989" w:type="dxa"/>
            <w:vAlign w:val="center"/>
          </w:tcPr>
          <w:p w14:paraId="187F6C77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180-220</w:t>
            </w:r>
          </w:p>
        </w:tc>
      </w:tr>
      <w:tr w:rsidR="00EE48D1" w:rsidRPr="00C33E89" w14:paraId="771C1194" w14:textId="77777777" w:rsidTr="008B0B34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1A923A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 xml:space="preserve">WOOD </w:t>
            </w:r>
            <w:r w:rsidR="00BC7415" w:rsidRPr="00C33E89">
              <w:rPr>
                <w:rFonts w:eastAsia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68ACE4" w14:textId="275C82B9" w:rsidR="00EE48D1" w:rsidRPr="00C33E89" w:rsidRDefault="002B0548" w:rsidP="00240C2B">
            <w:pPr>
              <w:pStyle w:val="NormaleWeb"/>
              <w:jc w:val="both"/>
              <w:rPr>
                <w:rFonts w:ascii="Times New Roman" w:eastAsia="Times New Roman" w:hAnsi="Times New Roman"/>
                <w:sz w:val="16"/>
                <w:szCs w:val="16"/>
                <w:lang w:val="en-US"/>
              </w:rPr>
            </w:pPr>
            <w:r w:rsidRPr="00C33E89">
              <w:rPr>
                <w:rFonts w:ascii="Times New Roman" w:hAnsi="Times New Roman"/>
                <w:sz w:val="16"/>
                <w:szCs w:val="16"/>
                <w:lang w:val="en-US"/>
              </w:rPr>
              <w:t>Wood</w:t>
            </w:r>
            <w:r w:rsidR="00107F75" w:rsidRPr="00C33E8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="00EE48D1" w:rsidRPr="00C33E89">
              <w:rPr>
                <w:rFonts w:ascii="Times New Roman" w:hAnsi="Times New Roman"/>
                <w:sz w:val="16"/>
                <w:szCs w:val="16"/>
                <w:lang w:val="en-US"/>
              </w:rPr>
              <w:t>powder-filled (40% Recycled wood)</w:t>
            </w:r>
            <w:r w:rsidR="00107F75" w:rsidRPr="00C33E8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PLA </w:t>
            </w:r>
            <w:r w:rsidR="00EE48D1" w:rsidRPr="00C33E8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with proprietary </w:t>
            </w:r>
            <w:proofErr w:type="spellStart"/>
            <w:r w:rsidR="00EE48D1" w:rsidRPr="00C33E89">
              <w:rPr>
                <w:rFonts w:ascii="Times New Roman" w:hAnsi="Times New Roman"/>
                <w:sz w:val="16"/>
                <w:szCs w:val="16"/>
                <w:lang w:val="en-US"/>
              </w:rPr>
              <w:t>additivation</w:t>
            </w:r>
            <w:proofErr w:type="spellEnd"/>
            <w:r w:rsidR="00EE48D1" w:rsidRPr="00C33E8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(antioxidant, pigment)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BD56EE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0.93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BCD9D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FD6D0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&gt;270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4CD60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BA8EC7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04146E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9072E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989" w:type="dxa"/>
            <w:vAlign w:val="center"/>
          </w:tcPr>
          <w:p w14:paraId="1695424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190-240</w:t>
            </w:r>
          </w:p>
        </w:tc>
      </w:tr>
      <w:tr w:rsidR="00EE48D1" w:rsidRPr="00C33E89" w14:paraId="33D3E1A5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DB43AB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 xml:space="preserve">WOOD </w:t>
            </w:r>
            <w:r w:rsidR="00BC7415" w:rsidRPr="00C33E89">
              <w:rPr>
                <w:rFonts w:eastAsia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BFB5FD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sz w:val="16"/>
                <w:szCs w:val="16"/>
                <w:lang w:val="en-US"/>
              </w:rPr>
              <w:t xml:space="preserve">PLA </w:t>
            </w:r>
            <w:r w:rsidR="00EE48D1" w:rsidRPr="00C33E89">
              <w:rPr>
                <w:sz w:val="16"/>
                <w:szCs w:val="16"/>
                <w:lang w:val="en-US"/>
              </w:rPr>
              <w:t xml:space="preserve">containing </w:t>
            </w:r>
            <w:r w:rsidR="00EE48D1" w:rsidRPr="00C33E89">
              <w:rPr>
                <w:rFonts w:eastAsia="Times New Roman"/>
                <w:sz w:val="16"/>
                <w:szCs w:val="16"/>
                <w:lang w:val="en-US"/>
              </w:rPr>
              <w:t xml:space="preserve">30% of recycled pine </w:t>
            </w:r>
            <w:proofErr w:type="spellStart"/>
            <w:r w:rsidR="00EE48D1" w:rsidRPr="00C33E89">
              <w:rPr>
                <w:rFonts w:eastAsia="Times New Roman"/>
                <w:sz w:val="16"/>
                <w:szCs w:val="16"/>
                <w:lang w:val="en-US"/>
              </w:rPr>
              <w:t>woodfibres</w:t>
            </w:r>
            <w:proofErr w:type="spellEnd"/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B56D9A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1.15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3A536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&gt;155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9DB76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&gt;230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9204B2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4.2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CAFA6D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F618A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46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1D0F44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3.93</w:t>
            </w:r>
          </w:p>
        </w:tc>
        <w:tc>
          <w:tcPr>
            <w:tcW w:w="989" w:type="dxa"/>
            <w:vAlign w:val="center"/>
          </w:tcPr>
          <w:p w14:paraId="03DF97EC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195-220</w:t>
            </w:r>
          </w:p>
        </w:tc>
      </w:tr>
      <w:tr w:rsidR="00EE48D1" w:rsidRPr="00C33E89" w14:paraId="14638F6C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845786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COPPER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1E8EB1" w14:textId="6A3805A4" w:rsidR="00EE48D1" w:rsidRPr="00C33E89" w:rsidRDefault="002B0548" w:rsidP="002B0548">
            <w:pPr>
              <w:spacing w:line="240" w:lineRule="auto"/>
              <w:rPr>
                <w:sz w:val="16"/>
                <w:szCs w:val="16"/>
                <w:lang w:val="en-US"/>
              </w:rPr>
            </w:pPr>
            <w:r w:rsidRPr="00C33E89">
              <w:rPr>
                <w:sz w:val="16"/>
                <w:szCs w:val="16"/>
                <w:lang w:val="en-US"/>
              </w:rPr>
              <w:t xml:space="preserve">Copper </w:t>
            </w:r>
            <w:r w:rsidR="00EE48D1" w:rsidRPr="00C33E89">
              <w:rPr>
                <w:sz w:val="16"/>
                <w:szCs w:val="16"/>
                <w:lang w:val="en-US"/>
              </w:rPr>
              <w:t>powder-filled</w:t>
            </w:r>
            <w:r w:rsidR="00107F75" w:rsidRPr="00C33E89">
              <w:rPr>
                <w:sz w:val="16"/>
                <w:szCs w:val="16"/>
                <w:lang w:val="en-US"/>
              </w:rPr>
              <w:t xml:space="preserve"> PLA </w:t>
            </w:r>
            <w:r w:rsidR="00EE48D1" w:rsidRPr="00C33E89">
              <w:rPr>
                <w:sz w:val="16"/>
                <w:szCs w:val="16"/>
                <w:lang w:val="en-US"/>
              </w:rPr>
              <w:t xml:space="preserve">with proprietary </w:t>
            </w:r>
            <w:proofErr w:type="spellStart"/>
            <w:r w:rsidR="00EE48D1" w:rsidRPr="00C33E89">
              <w:rPr>
                <w:sz w:val="16"/>
                <w:szCs w:val="16"/>
                <w:lang w:val="en-US"/>
              </w:rPr>
              <w:t>additivation</w:t>
            </w:r>
            <w:proofErr w:type="spellEnd"/>
            <w:r w:rsidR="00EE48D1" w:rsidRPr="00C33E89">
              <w:rPr>
                <w:sz w:val="16"/>
                <w:szCs w:val="16"/>
                <w:lang w:val="en-US"/>
              </w:rPr>
              <w:t xml:space="preserve"> (antioxidant, pigment)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54DC1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4.00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8B41C1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160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66713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&gt;240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1123BD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5.5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94F9AD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3B50E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25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9B1C02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989" w:type="dxa"/>
            <w:vAlign w:val="center"/>
          </w:tcPr>
          <w:p w14:paraId="0A8E691F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160-230</w:t>
            </w:r>
          </w:p>
        </w:tc>
      </w:tr>
      <w:tr w:rsidR="00EE48D1" w:rsidRPr="00C33E89" w14:paraId="58E4705D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81EED0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BAMBOO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B36D76" w14:textId="77777777" w:rsidR="00EE48D1" w:rsidRPr="00C33E89" w:rsidRDefault="00107F75" w:rsidP="00107F75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sz w:val="16"/>
                <w:szCs w:val="16"/>
                <w:lang w:val="en-US"/>
              </w:rPr>
              <w:t xml:space="preserve">PLA </w:t>
            </w:r>
            <w:r w:rsidR="00EE48D1" w:rsidRPr="00C33E89">
              <w:rPr>
                <w:sz w:val="16"/>
                <w:szCs w:val="16"/>
                <w:lang w:val="en-US"/>
              </w:rPr>
              <w:t xml:space="preserve">containing </w:t>
            </w:r>
            <w:r w:rsidR="00EE48D1" w:rsidRPr="00C33E89">
              <w:rPr>
                <w:rFonts w:eastAsia="Times New Roman"/>
                <w:sz w:val="16"/>
                <w:szCs w:val="16"/>
                <w:lang w:val="en-US"/>
              </w:rPr>
              <w:t xml:space="preserve">20% of </w:t>
            </w:r>
            <w:r w:rsidRPr="00C33E89">
              <w:rPr>
                <w:rFonts w:eastAsia="Times New Roman"/>
                <w:sz w:val="16"/>
                <w:szCs w:val="16"/>
                <w:lang w:val="en-US"/>
              </w:rPr>
              <w:t>bamboo</w:t>
            </w:r>
            <w:r w:rsidR="00EE48D1" w:rsidRPr="00C33E89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EE48D1" w:rsidRPr="00C33E89">
              <w:rPr>
                <w:rFonts w:eastAsia="Times New Roman"/>
                <w:sz w:val="16"/>
                <w:szCs w:val="16"/>
                <w:lang w:val="en-US"/>
              </w:rPr>
              <w:t>fibres</w:t>
            </w:r>
            <w:proofErr w:type="spellEnd"/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7B4824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1.19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8B8C1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&gt;155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89D6F8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&gt;230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08E406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20A4CD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22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5F388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46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081D7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3.6</w:t>
            </w:r>
          </w:p>
        </w:tc>
        <w:tc>
          <w:tcPr>
            <w:tcW w:w="989" w:type="dxa"/>
            <w:vAlign w:val="center"/>
          </w:tcPr>
          <w:p w14:paraId="5F5EF4DB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195-220</w:t>
            </w:r>
          </w:p>
        </w:tc>
      </w:tr>
      <w:tr w:rsidR="00EE48D1" w:rsidRPr="00C33E89" w14:paraId="7B2642C3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B794D3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FLEX PLA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D531D9" w14:textId="77777777" w:rsidR="00EE48D1" w:rsidRPr="00C33E89" w:rsidRDefault="00EE48D1" w:rsidP="00240C2B">
            <w:pPr>
              <w:spacing w:line="240" w:lineRule="auto"/>
              <w:rPr>
                <w:sz w:val="16"/>
                <w:szCs w:val="16"/>
                <w:lang w:val="en-US"/>
              </w:rPr>
            </w:pPr>
            <w:r w:rsidRPr="00C33E89">
              <w:rPr>
                <w:sz w:val="16"/>
                <w:szCs w:val="16"/>
                <w:lang w:val="en-US"/>
              </w:rPr>
              <w:t xml:space="preserve">Soft and Bendable </w:t>
            </w:r>
            <w:proofErr w:type="spellStart"/>
            <w:r w:rsidRPr="00C33E89">
              <w:rPr>
                <w:sz w:val="16"/>
                <w:szCs w:val="16"/>
                <w:lang w:val="en-US"/>
              </w:rPr>
              <w:t>Polylactic</w:t>
            </w:r>
            <w:proofErr w:type="spellEnd"/>
            <w:r w:rsidRPr="00C33E89">
              <w:rPr>
                <w:sz w:val="16"/>
                <w:szCs w:val="16"/>
                <w:lang w:val="en-US"/>
              </w:rPr>
              <w:t xml:space="preserve"> Acid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E651CF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0.96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DD555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165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1F5D4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210-260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49ED2A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1C60F1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BFBA9E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671AA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989" w:type="dxa"/>
            <w:vAlign w:val="center"/>
          </w:tcPr>
          <w:p w14:paraId="7876A85F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190-240</w:t>
            </w:r>
          </w:p>
        </w:tc>
      </w:tr>
      <w:tr w:rsidR="00EE48D1" w:rsidRPr="00C33E89" w14:paraId="7E6196DA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DC3598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CP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00BA58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sz w:val="16"/>
                <w:szCs w:val="16"/>
                <w:lang w:val="en-US"/>
              </w:rPr>
              <w:t>Copolyester</w:t>
            </w:r>
            <w:proofErr w:type="spellEnd"/>
            <w:r w:rsidRPr="00C33E89">
              <w:rPr>
                <w:sz w:val="16"/>
                <w:szCs w:val="16"/>
                <w:lang w:val="en-US"/>
              </w:rPr>
              <w:t xml:space="preserve"> (styrene-free)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F9AFA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1.27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D4E39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220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2C528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&gt;270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65E45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F5063C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FD33F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BE800B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2.1</w:t>
            </w:r>
          </w:p>
        </w:tc>
        <w:tc>
          <w:tcPr>
            <w:tcW w:w="989" w:type="dxa"/>
            <w:vAlign w:val="center"/>
          </w:tcPr>
          <w:p w14:paraId="6042D13A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220-240</w:t>
            </w:r>
          </w:p>
        </w:tc>
      </w:tr>
      <w:tr w:rsidR="00EE48D1" w:rsidRPr="00C33E89" w14:paraId="2EB256A8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E521E9" w14:textId="77777777" w:rsidR="00EE48D1" w:rsidRPr="00C33E89" w:rsidRDefault="00107F75" w:rsidP="003E766E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CP</w:t>
            </w:r>
            <w:r w:rsidR="00BC7415" w:rsidRPr="00C33E89">
              <w:rPr>
                <w:rFonts w:eastAsia="Times New Roman"/>
                <w:sz w:val="16"/>
                <w:szCs w:val="16"/>
                <w:lang w:val="en-US"/>
              </w:rPr>
              <w:t>-</w:t>
            </w:r>
            <w:r w:rsidR="003E766E" w:rsidRPr="00C33E89">
              <w:rPr>
                <w:rFonts w:eastAsia="Times New Roman"/>
                <w:sz w:val="16"/>
                <w:szCs w:val="16"/>
                <w:lang w:val="en-US"/>
              </w:rPr>
              <w:t>CARBON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528CBB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sz w:val="16"/>
                <w:szCs w:val="16"/>
                <w:lang w:val="en-US"/>
              </w:rPr>
              <w:t>Copolyester</w:t>
            </w:r>
            <w:proofErr w:type="spellEnd"/>
            <w:r w:rsidRPr="00C33E89">
              <w:rPr>
                <w:sz w:val="16"/>
                <w:szCs w:val="16"/>
                <w:lang w:val="en-US"/>
              </w:rPr>
              <w:t xml:space="preserve"> (styrene-free) containing </w:t>
            </w:r>
            <w:r w:rsidRPr="00C33E89">
              <w:rPr>
                <w:rFonts w:eastAsia="Times New Roman"/>
                <w:sz w:val="16"/>
                <w:szCs w:val="16"/>
                <w:lang w:val="en-US"/>
              </w:rPr>
              <w:t xml:space="preserve">20% of milled carbon </w:t>
            </w: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fibres</w:t>
            </w:r>
            <w:proofErr w:type="spellEnd"/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EDDEC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1.35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87DBBE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235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06005B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&gt;270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48987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0E25B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60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C9831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76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B710C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6.2</w:t>
            </w:r>
          </w:p>
        </w:tc>
        <w:tc>
          <w:tcPr>
            <w:tcW w:w="989" w:type="dxa"/>
            <w:vAlign w:val="center"/>
          </w:tcPr>
          <w:p w14:paraId="6A0A7834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235-255</w:t>
            </w:r>
          </w:p>
        </w:tc>
      </w:tr>
      <w:tr w:rsidR="00EE48D1" w:rsidRPr="00C33E89" w14:paraId="0A4F3D74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B336DD" w14:textId="77777777" w:rsidR="00EE48D1" w:rsidRPr="00C33E89" w:rsidRDefault="00107F75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NYLON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4C68DF" w14:textId="023D6054" w:rsidR="00EE48D1" w:rsidRPr="00C33E89" w:rsidRDefault="002B0548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sz w:val="16"/>
                <w:szCs w:val="16"/>
                <w:lang w:val="en-US"/>
              </w:rPr>
              <w:t>Nylon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5FE96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1.14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8A360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224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47EFC2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&gt;280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C59BF2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FC952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F2543A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90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96204C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0.97</w:t>
            </w:r>
          </w:p>
        </w:tc>
        <w:tc>
          <w:tcPr>
            <w:tcW w:w="989" w:type="dxa"/>
            <w:vAlign w:val="center"/>
          </w:tcPr>
          <w:p w14:paraId="4761B450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190-240</w:t>
            </w:r>
          </w:p>
        </w:tc>
      </w:tr>
      <w:tr w:rsidR="00EE48D1" w:rsidRPr="00C33E89" w14:paraId="79BA7B9F" w14:textId="77777777" w:rsidTr="00501C8A">
        <w:trPr>
          <w:trHeight w:val="300"/>
          <w:jc w:val="center"/>
        </w:trPr>
        <w:tc>
          <w:tcPr>
            <w:tcW w:w="105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F53D32" w14:textId="77777777" w:rsidR="00EE48D1" w:rsidRPr="00C33E89" w:rsidRDefault="00EE48D1" w:rsidP="00240C2B">
            <w:pPr>
              <w:spacing w:line="240" w:lineRule="auto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NINJAFLEX</w:t>
            </w:r>
            <w:r w:rsidRPr="00C33E89">
              <w:rPr>
                <w:rFonts w:eastAsia="Times New Roman"/>
                <w:sz w:val="16"/>
                <w:szCs w:val="16"/>
                <w:vertAlign w:val="superscript"/>
                <w:lang w:val="en-US"/>
              </w:rPr>
              <w:t>®</w:t>
            </w:r>
          </w:p>
        </w:tc>
        <w:tc>
          <w:tcPr>
            <w:tcW w:w="168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458102" w14:textId="2D7F9675" w:rsidR="00EE48D1" w:rsidRPr="00C33E89" w:rsidRDefault="002B0548" w:rsidP="00240C2B">
            <w:pPr>
              <w:spacing w:line="240" w:lineRule="auto"/>
              <w:rPr>
                <w:sz w:val="16"/>
                <w:szCs w:val="16"/>
                <w:lang w:val="en-US"/>
              </w:rPr>
            </w:pPr>
            <w:r w:rsidRPr="00C33E89">
              <w:rPr>
                <w:sz w:val="16"/>
                <w:szCs w:val="16"/>
                <w:lang w:val="en-US"/>
              </w:rPr>
              <w:t>S</w:t>
            </w:r>
            <w:r w:rsidR="00BB5910" w:rsidRPr="00C33E89">
              <w:rPr>
                <w:sz w:val="16"/>
                <w:szCs w:val="16"/>
                <w:lang w:val="en-US"/>
              </w:rPr>
              <w:t xml:space="preserve">pecially formulated thermoplastic polyurethane (TPU) material </w:t>
            </w:r>
            <w:r w:rsidR="00EE48D1" w:rsidRPr="00C33E89">
              <w:rPr>
                <w:sz w:val="16"/>
                <w:szCs w:val="16"/>
                <w:lang w:val="en-US"/>
              </w:rPr>
              <w:t>(patent pending technology)</w:t>
            </w:r>
          </w:p>
        </w:tc>
        <w:tc>
          <w:tcPr>
            <w:tcW w:w="92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72F0D5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1.20</w:t>
            </w:r>
          </w:p>
          <w:p w14:paraId="658E03AD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(bulk density=0.5)</w:t>
            </w:r>
          </w:p>
        </w:tc>
        <w:tc>
          <w:tcPr>
            <w:tcW w:w="96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2FFE0F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150</w:t>
            </w:r>
          </w:p>
        </w:tc>
        <w:tc>
          <w:tcPr>
            <w:tcW w:w="10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3242BE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&gt;230</w:t>
            </w:r>
          </w:p>
        </w:tc>
        <w:tc>
          <w:tcPr>
            <w:tcW w:w="72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373CD3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83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2567A2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68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058ACB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34.5</w:t>
            </w:r>
          </w:p>
        </w:tc>
        <w:tc>
          <w:tcPr>
            <w:tcW w:w="70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AA5886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proofErr w:type="spellStart"/>
            <w:r w:rsidRPr="00C33E89">
              <w:rPr>
                <w:rFonts w:eastAsia="Times New Roman"/>
                <w:sz w:val="16"/>
                <w:szCs w:val="16"/>
                <w:lang w:val="en-US"/>
              </w:rPr>
              <w:t>n.a</w:t>
            </w:r>
            <w:proofErr w:type="spellEnd"/>
            <w:r w:rsidRPr="00C33E89">
              <w:rPr>
                <w:rFonts w:eastAsia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989" w:type="dxa"/>
            <w:vAlign w:val="center"/>
          </w:tcPr>
          <w:p w14:paraId="2812F129" w14:textId="77777777" w:rsidR="00EE48D1" w:rsidRPr="00C33E89" w:rsidRDefault="00EE48D1" w:rsidP="0055206E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/>
              </w:rPr>
            </w:pPr>
            <w:r w:rsidRPr="00C33E89">
              <w:rPr>
                <w:rFonts w:eastAsia="Times New Roman"/>
                <w:sz w:val="16"/>
                <w:szCs w:val="16"/>
                <w:lang w:val="en-US"/>
              </w:rPr>
              <w:t>210-225</w:t>
            </w:r>
          </w:p>
        </w:tc>
      </w:tr>
    </w:tbl>
    <w:p w14:paraId="022578C7" w14:textId="77777777" w:rsidR="00EE48D1" w:rsidRPr="00C33E89" w:rsidRDefault="00EE48D1" w:rsidP="00240C2B">
      <w:pPr>
        <w:spacing w:line="480" w:lineRule="auto"/>
        <w:rPr>
          <w:sz w:val="20"/>
          <w:szCs w:val="20"/>
          <w:lang w:val="en-US"/>
        </w:rPr>
      </w:pPr>
      <w:proofErr w:type="spellStart"/>
      <w:r w:rsidRPr="00C33E89">
        <w:rPr>
          <w:sz w:val="20"/>
          <w:szCs w:val="20"/>
          <w:lang w:val="en-US"/>
        </w:rPr>
        <w:t>n.a</w:t>
      </w:r>
      <w:proofErr w:type="spellEnd"/>
      <w:r w:rsidRPr="00C33E89">
        <w:rPr>
          <w:sz w:val="20"/>
          <w:szCs w:val="20"/>
          <w:lang w:val="en-US"/>
        </w:rPr>
        <w:t>. = data not available</w:t>
      </w:r>
    </w:p>
    <w:p w14:paraId="72972110" w14:textId="77777777" w:rsidR="003F2F34" w:rsidRPr="00C33E89" w:rsidRDefault="003F2F34" w:rsidP="00240C2B">
      <w:pPr>
        <w:spacing w:line="480" w:lineRule="auto"/>
        <w:rPr>
          <w:sz w:val="20"/>
          <w:szCs w:val="20"/>
          <w:lang w:val="en-US"/>
        </w:rPr>
      </w:pPr>
    </w:p>
    <w:p w14:paraId="2ADC5A8D" w14:textId="77777777" w:rsidR="003F2F34" w:rsidRPr="00C33E89" w:rsidRDefault="003F2F34" w:rsidP="00240C2B">
      <w:pPr>
        <w:spacing w:line="480" w:lineRule="auto"/>
        <w:rPr>
          <w:sz w:val="20"/>
          <w:szCs w:val="20"/>
          <w:lang w:val="en-US"/>
        </w:rPr>
      </w:pPr>
    </w:p>
    <w:p w14:paraId="628AA7D1" w14:textId="22A58FB0" w:rsidR="00EE48D1" w:rsidRPr="00A46911" w:rsidRDefault="00035FDC" w:rsidP="00240C2B">
      <w:pPr>
        <w:spacing w:line="480" w:lineRule="auto"/>
        <w:rPr>
          <w:rStyle w:val="hps"/>
          <w:szCs w:val="24"/>
          <w:lang w:val="en-US"/>
        </w:rPr>
      </w:pPr>
      <w:bookmarkStart w:id="79" w:name="_Ref314754334"/>
      <w:r>
        <w:rPr>
          <w:rStyle w:val="hps"/>
          <w:b/>
          <w:sz w:val="20"/>
          <w:szCs w:val="20"/>
          <w:lang w:val="en-US"/>
        </w:rPr>
        <w:br w:type="page"/>
      </w:r>
      <w:bookmarkEnd w:id="70"/>
      <w:bookmarkEnd w:id="79"/>
      <w:r w:rsidR="009E0CE0">
        <w:rPr>
          <w:rStyle w:val="hps"/>
          <w:szCs w:val="24"/>
          <w:lang w:val="en-US"/>
        </w:rPr>
        <w:lastRenderedPageBreak/>
        <w:t>Table 3</w:t>
      </w:r>
      <w:r w:rsidR="009E0CE0" w:rsidRPr="009E0CE0">
        <w:rPr>
          <w:rStyle w:val="hps"/>
          <w:szCs w:val="24"/>
          <w:lang w:val="en-US"/>
        </w:rPr>
        <w:t xml:space="preserve"> – Summary of the tests performed for each material: printing temperatures, speeds and times, filament length/volume required, layer height.</w:t>
      </w:r>
      <w:r w:rsidR="009E0CE0">
        <w:rPr>
          <w:rStyle w:val="hps"/>
          <w:szCs w:val="24"/>
          <w:lang w:val="en-US"/>
        </w:rPr>
        <w:t xml:space="preserve"> </w:t>
      </w:r>
    </w:p>
    <w:tbl>
      <w:tblPr>
        <w:tblW w:w="10373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8"/>
        <w:gridCol w:w="2835"/>
        <w:gridCol w:w="2268"/>
        <w:gridCol w:w="1134"/>
        <w:gridCol w:w="1339"/>
        <w:gridCol w:w="1339"/>
      </w:tblGrid>
      <w:tr w:rsidR="00EE48D1" w:rsidRPr="00C33E89" w14:paraId="530FDE78" w14:textId="77777777" w:rsidTr="00A75110">
        <w:trPr>
          <w:trHeight w:val="255"/>
          <w:jc w:val="center"/>
        </w:trPr>
        <w:tc>
          <w:tcPr>
            <w:tcW w:w="14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4D989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material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2A4A17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i/>
                <w:sz w:val="20"/>
              </w:rPr>
            </w:pPr>
            <w:r w:rsidRPr="00C33E89">
              <w:rPr>
                <w:sz w:val="20"/>
              </w:rPr>
              <w:t>Printing temperature (°C)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2ECC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Filament length/volume (mm)/(mm</w:t>
            </w:r>
            <w:r w:rsidRPr="00C33E89">
              <w:rPr>
                <w:sz w:val="20"/>
                <w:vertAlign w:val="superscript"/>
              </w:rPr>
              <w:t>3</w:t>
            </w:r>
            <w:r w:rsidRPr="00C33E89">
              <w:rPr>
                <w:sz w:val="20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3504CD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Printing time (min)</w:t>
            </w:r>
          </w:p>
        </w:tc>
        <w:tc>
          <w:tcPr>
            <w:tcW w:w="13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0B42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Printing speed (mm/s)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B432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Layer height (mm)</w:t>
            </w:r>
          </w:p>
        </w:tc>
      </w:tr>
      <w:tr w:rsidR="00E439D9" w:rsidRPr="00C33E89" w14:paraId="3F9EE739" w14:textId="77777777" w:rsidTr="00E439D9">
        <w:trPr>
          <w:trHeight w:val="255"/>
          <w:jc w:val="center"/>
        </w:trPr>
        <w:tc>
          <w:tcPr>
            <w:tcW w:w="1458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8C435" w14:textId="18CB4CAB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Zero test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14:paraId="04ABF8F4" w14:textId="4A490494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6375" w14:textId="381A39B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No filament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76466FE5" w14:textId="27BE06BE" w:rsidR="00E439D9" w:rsidRPr="00C33E89" w:rsidRDefault="00E439D9" w:rsidP="00240C2B">
            <w:pPr>
              <w:pStyle w:val="Els-table-text"/>
              <w:jc w:val="both"/>
              <w:rPr>
                <w:sz w:val="20"/>
              </w:rPr>
            </w:pPr>
            <w:r w:rsidRPr="00C33E89">
              <w:rPr>
                <w:sz w:val="20"/>
              </w:rPr>
              <w:t>40</w:t>
            </w:r>
          </w:p>
        </w:tc>
        <w:tc>
          <w:tcPr>
            <w:tcW w:w="13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F8FB8" w14:textId="2E82968A" w:rsidR="00E439D9" w:rsidRPr="00C33E89" w:rsidRDefault="00E439D9" w:rsidP="00240C2B">
            <w:pPr>
              <w:pStyle w:val="Els-table-text"/>
              <w:jc w:val="both"/>
              <w:rPr>
                <w:sz w:val="20"/>
              </w:rPr>
            </w:pPr>
            <w:r w:rsidRPr="00C33E89">
              <w:rPr>
                <w:sz w:val="20"/>
              </w:rPr>
              <w:t>16</w:t>
            </w:r>
          </w:p>
        </w:tc>
        <w:tc>
          <w:tcPr>
            <w:tcW w:w="13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92C22" w14:textId="23B178BF" w:rsidR="00E439D9" w:rsidRPr="00C33E89" w:rsidRDefault="00E439D9" w:rsidP="00240C2B">
            <w:pPr>
              <w:pStyle w:val="Els-table-text"/>
              <w:jc w:val="both"/>
              <w:rPr>
                <w:sz w:val="20"/>
              </w:rPr>
            </w:pPr>
            <w:r w:rsidRPr="00C33E89">
              <w:rPr>
                <w:sz w:val="20"/>
              </w:rPr>
              <w:t>0.16</w:t>
            </w:r>
          </w:p>
        </w:tc>
      </w:tr>
      <w:tr w:rsidR="00E439D9" w:rsidRPr="00C33E89" w14:paraId="09FE616C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auto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889F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PLA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1B440C3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180, 200, 210, 220, 230, 240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1C9636C9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1183/2845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08074" w14:textId="49DFBF63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CCE42" w14:textId="63EA4C6B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1BE4C" w14:textId="2E3789E2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17F0D2FA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C30CA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WOOD 1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4618BD4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E231FF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F3820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91032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F2F93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09E36EA3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A799F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WOOD 2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3478701A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B7156C9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B1F7C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38FF2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5FDB9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602CD3E4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8212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COPPER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39BDC3D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00FF3B1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49130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2A7A5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62A2C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561CD41C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9C00C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BAMBOO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00D96D9F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210, 220, 230, 240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04F1766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16517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0222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BC90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0D542F7F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20E97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FLEX PLA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08F67739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2487A4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8EFC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49A36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CE46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773BA344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EE563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CP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5DA30764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25F6E0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DEA0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8BBD4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A9C51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1B40D1B6" w14:textId="77777777" w:rsidTr="00E439D9">
        <w:trPr>
          <w:trHeight w:val="142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371B9" w14:textId="77777777" w:rsidR="00E439D9" w:rsidRPr="00C33E89" w:rsidRDefault="00E439D9" w:rsidP="003E766E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CP-CARBON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275E902A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1CD5972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D6179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150EC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A5238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4EF6306F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A02C5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NYLON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1B0901C5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3959541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BC706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F229E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007C0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  <w:tr w:rsidR="00E439D9" w:rsidRPr="00C33E89" w14:paraId="248CF4CC" w14:textId="77777777" w:rsidTr="00E439D9">
        <w:trPr>
          <w:trHeight w:val="255"/>
          <w:jc w:val="center"/>
        </w:trPr>
        <w:tc>
          <w:tcPr>
            <w:tcW w:w="1458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CEA70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NINJAFLEX</w:t>
            </w:r>
            <w:r w:rsidRPr="00C33E89">
              <w:rPr>
                <w:rFonts w:eastAsia="Times New Roman"/>
                <w:sz w:val="20"/>
                <w:vertAlign w:val="superscript"/>
              </w:rPr>
              <w:t>®</w:t>
            </w:r>
          </w:p>
        </w:tc>
        <w:tc>
          <w:tcPr>
            <w:tcW w:w="2835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5AABBE7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220, 230, 240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1F7785D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73C1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A981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6D0A" w14:textId="77777777" w:rsidR="00E439D9" w:rsidRPr="00C33E89" w:rsidRDefault="00E439D9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</w:tr>
    </w:tbl>
    <w:p w14:paraId="4E97F99F" w14:textId="77777777" w:rsidR="00EE48D1" w:rsidRPr="00C33E89" w:rsidRDefault="00EE48D1" w:rsidP="00240C2B">
      <w:pPr>
        <w:spacing w:line="480" w:lineRule="auto"/>
        <w:rPr>
          <w:rStyle w:val="hps"/>
          <w:b/>
          <w:sz w:val="20"/>
          <w:szCs w:val="20"/>
          <w:lang w:val="en-US"/>
        </w:rPr>
      </w:pPr>
    </w:p>
    <w:p w14:paraId="3750157D" w14:textId="18121B92" w:rsidR="00EE48D1" w:rsidRPr="00A46911" w:rsidRDefault="00035FDC" w:rsidP="00240C2B">
      <w:pPr>
        <w:spacing w:line="480" w:lineRule="auto"/>
        <w:rPr>
          <w:rStyle w:val="hps"/>
          <w:szCs w:val="24"/>
        </w:rPr>
      </w:pPr>
      <w:bookmarkStart w:id="80" w:name="_Ref314754580"/>
      <w:r>
        <w:rPr>
          <w:rStyle w:val="hps"/>
          <w:b/>
          <w:sz w:val="20"/>
          <w:szCs w:val="20"/>
          <w:lang w:val="en-US"/>
        </w:rPr>
        <w:br w:type="page"/>
      </w:r>
      <w:bookmarkEnd w:id="71"/>
      <w:bookmarkEnd w:id="80"/>
      <w:r w:rsidR="009E0CE0">
        <w:rPr>
          <w:rStyle w:val="hps"/>
          <w:szCs w:val="24"/>
          <w:lang w:val="en-US"/>
        </w:rPr>
        <w:lastRenderedPageBreak/>
        <w:t>Table 4</w:t>
      </w:r>
      <w:r w:rsidR="009E0CE0" w:rsidRPr="009E0CE0">
        <w:rPr>
          <w:rStyle w:val="hps"/>
          <w:szCs w:val="24"/>
          <w:lang w:val="en-US"/>
        </w:rPr>
        <w:t xml:space="preserve"> – Summary of particle number concentration peaks (</w:t>
      </w:r>
      <w:proofErr w:type="spellStart"/>
      <w:r w:rsidR="009E0CE0" w:rsidRPr="009E0CE0">
        <w:rPr>
          <w:rStyle w:val="hps"/>
          <w:szCs w:val="24"/>
          <w:lang w:val="en-US"/>
        </w:rPr>
        <w:t>N</w:t>
      </w:r>
      <w:r w:rsidR="009E0CE0" w:rsidRPr="00B44A43">
        <w:rPr>
          <w:rStyle w:val="hps"/>
          <w:szCs w:val="24"/>
          <w:vertAlign w:val="subscript"/>
          <w:lang w:val="en-US"/>
        </w:rPr>
        <w:t>peak</w:t>
      </w:r>
      <w:proofErr w:type="spellEnd"/>
      <w:r w:rsidR="009E0CE0" w:rsidRPr="009E0CE0">
        <w:rPr>
          <w:rStyle w:val="hps"/>
          <w:szCs w:val="24"/>
          <w:lang w:val="en-US"/>
        </w:rPr>
        <w:t>, part.</w:t>
      </w:r>
      <w:r w:rsidR="009E0CE0">
        <w:rPr>
          <w:rStyle w:val="hps"/>
          <w:szCs w:val="24"/>
          <w:lang w:val="en-US"/>
        </w:rPr>
        <w:t> </w:t>
      </w:r>
      <w:r w:rsidR="009E0CE0" w:rsidRPr="009E0CE0">
        <w:rPr>
          <w:rStyle w:val="hps"/>
          <w:szCs w:val="24"/>
          <w:lang w:val="en-US"/>
        </w:rPr>
        <w:t>cm</w:t>
      </w:r>
      <w:r w:rsidR="009E0CE0" w:rsidRPr="00B44A43">
        <w:rPr>
          <w:rStyle w:val="hps"/>
          <w:szCs w:val="24"/>
          <w:vertAlign w:val="superscript"/>
          <w:lang w:val="en-US"/>
        </w:rPr>
        <w:t>-3</w:t>
      </w:r>
      <w:r w:rsidR="009E0CE0" w:rsidRPr="009E0CE0">
        <w:rPr>
          <w:rStyle w:val="hps"/>
          <w:szCs w:val="24"/>
          <w:lang w:val="en-US"/>
        </w:rPr>
        <w:t>), alveolar-deposited particle surface area concentration peaks (</w:t>
      </w:r>
      <w:proofErr w:type="spellStart"/>
      <w:r w:rsidR="009E0CE0" w:rsidRPr="009E0CE0">
        <w:rPr>
          <w:rStyle w:val="hps"/>
          <w:szCs w:val="24"/>
          <w:lang w:val="en-US"/>
        </w:rPr>
        <w:t>S</w:t>
      </w:r>
      <w:r w:rsidR="009E0CE0" w:rsidRPr="00B44A43">
        <w:rPr>
          <w:rStyle w:val="hps"/>
          <w:szCs w:val="24"/>
          <w:vertAlign w:val="subscript"/>
          <w:lang w:val="en-US"/>
        </w:rPr>
        <w:t>alv_peak</w:t>
      </w:r>
      <w:proofErr w:type="spellEnd"/>
      <w:r w:rsidR="009E0CE0" w:rsidRPr="009E0CE0">
        <w:rPr>
          <w:rStyle w:val="hps"/>
          <w:szCs w:val="24"/>
          <w:lang w:val="en-US"/>
        </w:rPr>
        <w:t>, μm</w:t>
      </w:r>
      <w:r w:rsidR="009E0CE0" w:rsidRPr="00B44A43">
        <w:rPr>
          <w:rStyle w:val="hps"/>
          <w:szCs w:val="24"/>
          <w:vertAlign w:val="superscript"/>
          <w:lang w:val="en-US"/>
        </w:rPr>
        <w:t>2</w:t>
      </w:r>
      <w:r w:rsidR="009E0CE0">
        <w:rPr>
          <w:rStyle w:val="hps"/>
          <w:szCs w:val="24"/>
          <w:lang w:val="en-US"/>
        </w:rPr>
        <w:t> </w:t>
      </w:r>
      <w:r w:rsidR="009E0CE0" w:rsidRPr="009E0CE0">
        <w:rPr>
          <w:rStyle w:val="hps"/>
          <w:szCs w:val="24"/>
          <w:lang w:val="en-US"/>
        </w:rPr>
        <w:t>cm</w:t>
      </w:r>
      <w:r w:rsidR="009E0CE0" w:rsidRPr="00B44A43">
        <w:rPr>
          <w:rStyle w:val="hps"/>
          <w:szCs w:val="24"/>
          <w:vertAlign w:val="superscript"/>
          <w:lang w:val="en-US"/>
        </w:rPr>
        <w:t>-3</w:t>
      </w:r>
      <w:r w:rsidR="009E0CE0" w:rsidRPr="009E0CE0">
        <w:rPr>
          <w:rStyle w:val="hps"/>
          <w:szCs w:val="24"/>
          <w:lang w:val="en-US"/>
        </w:rPr>
        <w:t>), and particle number distribution parameters (expressed as mode (nm)/GSD) measured for each test performed</w:t>
      </w:r>
      <w:r w:rsidR="009E0CE0">
        <w:rPr>
          <w:rStyle w:val="hps"/>
          <w:szCs w:val="24"/>
          <w:lang w:val="en-US"/>
        </w:rPr>
        <w:t>.</w:t>
      </w: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272"/>
        <w:gridCol w:w="1503"/>
        <w:gridCol w:w="1503"/>
        <w:gridCol w:w="1503"/>
        <w:gridCol w:w="1503"/>
        <w:gridCol w:w="1503"/>
      </w:tblGrid>
      <w:tr w:rsidR="00912040" w:rsidRPr="00C33E89" w14:paraId="1FD81CAA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67CDA0FA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b/>
                <w:bCs/>
                <w:szCs w:val="16"/>
              </w:rPr>
            </w:pPr>
            <w:bookmarkStart w:id="81" w:name="_Ref314754597"/>
            <w:r w:rsidRPr="00C33E89">
              <w:rPr>
                <w:szCs w:val="16"/>
              </w:rPr>
              <w:t>Material</w:t>
            </w:r>
          </w:p>
        </w:tc>
        <w:tc>
          <w:tcPr>
            <w:tcW w:w="851" w:type="dxa"/>
            <w:vMerge w:val="restart"/>
            <w:vAlign w:val="center"/>
          </w:tcPr>
          <w:p w14:paraId="56A574B4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szCs w:val="16"/>
              </w:rPr>
              <w:t>parameter</w:t>
            </w:r>
          </w:p>
        </w:tc>
        <w:tc>
          <w:tcPr>
            <w:tcW w:w="8787" w:type="dxa"/>
            <w:gridSpan w:val="6"/>
            <w:vAlign w:val="center"/>
          </w:tcPr>
          <w:p w14:paraId="247B0E1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Printing temperature (°C)</w:t>
            </w:r>
          </w:p>
        </w:tc>
      </w:tr>
      <w:tr w:rsidR="00912040" w:rsidRPr="00C33E89" w14:paraId="37F4BDE9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0D061DA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14:paraId="1546B599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272" w:type="dxa"/>
            <w:vAlign w:val="center"/>
          </w:tcPr>
          <w:p w14:paraId="54B17A6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180 °C</w:t>
            </w:r>
          </w:p>
        </w:tc>
        <w:tc>
          <w:tcPr>
            <w:tcW w:w="1503" w:type="dxa"/>
            <w:vAlign w:val="center"/>
          </w:tcPr>
          <w:p w14:paraId="37B1E11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200 °C</w:t>
            </w:r>
          </w:p>
        </w:tc>
        <w:tc>
          <w:tcPr>
            <w:tcW w:w="1503" w:type="dxa"/>
            <w:vAlign w:val="center"/>
          </w:tcPr>
          <w:p w14:paraId="3E150C1E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210 °C</w:t>
            </w:r>
          </w:p>
        </w:tc>
        <w:tc>
          <w:tcPr>
            <w:tcW w:w="1503" w:type="dxa"/>
            <w:vAlign w:val="center"/>
          </w:tcPr>
          <w:p w14:paraId="487EAFC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220 °C</w:t>
            </w:r>
          </w:p>
        </w:tc>
        <w:tc>
          <w:tcPr>
            <w:tcW w:w="1503" w:type="dxa"/>
            <w:vAlign w:val="center"/>
          </w:tcPr>
          <w:p w14:paraId="3F2AD0DE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230 °C</w:t>
            </w:r>
          </w:p>
        </w:tc>
        <w:tc>
          <w:tcPr>
            <w:tcW w:w="1503" w:type="dxa"/>
            <w:vAlign w:val="center"/>
          </w:tcPr>
          <w:p w14:paraId="689BB17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t>240 °C</w:t>
            </w:r>
          </w:p>
        </w:tc>
      </w:tr>
      <w:tr w:rsidR="00912040" w:rsidRPr="00C33E89" w14:paraId="2DA0F9F6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432661A5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PLA</w:t>
            </w:r>
          </w:p>
        </w:tc>
        <w:tc>
          <w:tcPr>
            <w:tcW w:w="851" w:type="dxa"/>
            <w:vAlign w:val="center"/>
          </w:tcPr>
          <w:p w14:paraId="327CD427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79E3B48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t>negligible</w:t>
            </w:r>
          </w:p>
        </w:tc>
        <w:tc>
          <w:tcPr>
            <w:tcW w:w="1503" w:type="dxa"/>
            <w:vAlign w:val="center"/>
          </w:tcPr>
          <w:p w14:paraId="2F90BEF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t>negligible</w:t>
            </w:r>
          </w:p>
        </w:tc>
        <w:tc>
          <w:tcPr>
            <w:tcW w:w="1503" w:type="dxa"/>
            <w:vAlign w:val="center"/>
          </w:tcPr>
          <w:p w14:paraId="5EFBA8C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t>negligible</w:t>
            </w:r>
          </w:p>
        </w:tc>
        <w:tc>
          <w:tcPr>
            <w:tcW w:w="1503" w:type="dxa"/>
            <w:vAlign w:val="center"/>
          </w:tcPr>
          <w:p w14:paraId="7786D552" w14:textId="14E76124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5.15</w:t>
            </w:r>
            <w:r w:rsidR="00912040" w:rsidRPr="00C33E89">
              <w:sym w:font="Symbol" w:char="F0B1"/>
            </w:r>
            <w:r w:rsidR="00912040" w:rsidRPr="00C33E89">
              <w:t>0.55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3</w:t>
            </w:r>
          </w:p>
        </w:tc>
        <w:tc>
          <w:tcPr>
            <w:tcW w:w="1503" w:type="dxa"/>
            <w:vAlign w:val="center"/>
          </w:tcPr>
          <w:p w14:paraId="0AB2B4BC" w14:textId="3A4828D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8.21</w:t>
            </w:r>
            <w:r w:rsidR="00912040" w:rsidRPr="00C33E89">
              <w:sym w:font="Symbol" w:char="F0B1"/>
            </w:r>
            <w:r w:rsidR="00912040" w:rsidRPr="00C33E89">
              <w:t>3.27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3</w:t>
            </w:r>
          </w:p>
        </w:tc>
        <w:tc>
          <w:tcPr>
            <w:tcW w:w="1503" w:type="dxa"/>
            <w:vAlign w:val="center"/>
          </w:tcPr>
          <w:p w14:paraId="04CC5336" w14:textId="39FE7076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4.87</w:t>
            </w:r>
            <w:r w:rsidR="00912040" w:rsidRPr="00C33E89">
              <w:sym w:font="Symbol" w:char="F0B1"/>
            </w:r>
            <w:r w:rsidR="00912040" w:rsidRPr="00C33E89">
              <w:t>2.29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</w:tr>
      <w:tr w:rsidR="00912040" w:rsidRPr="00C33E89" w14:paraId="0BA1A851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13A226D0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EB7C83D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7B899B5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6919F20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2367266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4738FCCF" w14:textId="6EF0C8E8" w:rsidR="00912040" w:rsidRPr="00C33E89" w:rsidRDefault="00AB436C" w:rsidP="00912040">
            <w:pPr>
              <w:pStyle w:val="Els-table-text"/>
              <w:spacing w:after="0" w:line="240" w:lineRule="auto"/>
              <w:jc w:val="center"/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1.70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0.17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70475E4C" w14:textId="26C2BFC4" w:rsidR="00912040" w:rsidRPr="00C33E89" w:rsidRDefault="00AB436C" w:rsidP="00912040">
            <w:pPr>
              <w:pStyle w:val="Els-table-text"/>
              <w:spacing w:after="0" w:line="240" w:lineRule="auto"/>
              <w:jc w:val="center"/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1.89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0.22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7CF98649" w14:textId="705C767E" w:rsidR="00912040" w:rsidRPr="00C33E89" w:rsidRDefault="00AB436C" w:rsidP="00912040">
            <w:pPr>
              <w:pStyle w:val="Els-table-text"/>
              <w:spacing w:after="0" w:line="240" w:lineRule="auto"/>
              <w:jc w:val="center"/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4.40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1.84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</w:tr>
      <w:tr w:rsidR="00912040" w:rsidRPr="00C33E89" w14:paraId="2EA31291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53C2E066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6279300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673F610E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057B523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670EED8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42BB98E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15.3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3.2/2.41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0.02</w:t>
            </w:r>
          </w:p>
        </w:tc>
        <w:tc>
          <w:tcPr>
            <w:tcW w:w="1503" w:type="dxa"/>
            <w:vAlign w:val="center"/>
          </w:tcPr>
          <w:p w14:paraId="31E4D01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12.9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2.3/2.12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  <w:tc>
          <w:tcPr>
            <w:tcW w:w="1503" w:type="dxa"/>
            <w:vAlign w:val="center"/>
          </w:tcPr>
          <w:p w14:paraId="32101930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14.3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1.1/2.14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0.13</w:t>
            </w:r>
          </w:p>
        </w:tc>
      </w:tr>
      <w:tr w:rsidR="00912040" w:rsidRPr="00C33E89" w14:paraId="1769648D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410C0D22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t>WOOD 1</w:t>
            </w:r>
          </w:p>
        </w:tc>
        <w:tc>
          <w:tcPr>
            <w:tcW w:w="851" w:type="dxa"/>
            <w:vAlign w:val="center"/>
          </w:tcPr>
          <w:p w14:paraId="06609DA2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438BFFE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CE4452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C3D26D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10882FE" w14:textId="3251C021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1.45</w:t>
            </w:r>
            <w:r w:rsidR="00912040" w:rsidRPr="00C33E89">
              <w:sym w:font="Symbol" w:char="F0B1"/>
            </w:r>
            <w:r w:rsidR="00912040" w:rsidRPr="00C33E89">
              <w:t>0.88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  <w:tc>
          <w:tcPr>
            <w:tcW w:w="1503" w:type="dxa"/>
            <w:vAlign w:val="center"/>
          </w:tcPr>
          <w:p w14:paraId="5E95FF2C" w14:textId="6A6F68CB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3.95</w:t>
            </w:r>
            <w:r w:rsidR="00912040" w:rsidRPr="00C33E89">
              <w:sym w:font="Symbol" w:char="F0B1"/>
            </w:r>
            <w:r w:rsidR="00912040" w:rsidRPr="00C33E89">
              <w:t>2.20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  <w:tc>
          <w:tcPr>
            <w:tcW w:w="1503" w:type="dxa"/>
            <w:vAlign w:val="center"/>
          </w:tcPr>
          <w:p w14:paraId="3B6B1DF7" w14:textId="39B1B0CE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9.27</w:t>
            </w:r>
            <w:r w:rsidR="00912040" w:rsidRPr="00C33E89">
              <w:sym w:font="Symbol" w:char="F0B1"/>
            </w:r>
            <w:r w:rsidR="00912040" w:rsidRPr="00C33E89">
              <w:t>1.95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</w:tr>
      <w:tr w:rsidR="00912040" w:rsidRPr="00C33E89" w14:paraId="41138921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1432434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7D0B475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2CA7D6F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DEF12EE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7B613B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F1E6855" w14:textId="3008C8F5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2.64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1.60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0C956876" w14:textId="4F142736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3.97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1.12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5AD539B4" w14:textId="1D966C42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8.30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3.32</w:t>
            </w:r>
            <w:r w:rsidR="00AB436C">
              <w:rPr>
                <w:rFonts w:eastAsia="Times New Roman"/>
                <w:szCs w:val="16"/>
              </w:rPr>
              <w:t>)</w:t>
            </w:r>
            <w:r w:rsidRPr="00C33E89">
              <w:rPr>
                <w:rFonts w:eastAsia="Times New Roman"/>
                <w:szCs w:val="16"/>
              </w:rPr>
              <w:t>×10</w:t>
            </w:r>
            <w:r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</w:tr>
      <w:tr w:rsidR="00912040" w:rsidRPr="00C33E89" w14:paraId="53EAC0F3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25808F8E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01008E3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1231BF30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9805C4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C618A80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750B47D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12.5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2.4/2.55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0.01</w:t>
            </w:r>
          </w:p>
        </w:tc>
        <w:tc>
          <w:tcPr>
            <w:tcW w:w="1503" w:type="dxa"/>
            <w:vAlign w:val="center"/>
          </w:tcPr>
          <w:p w14:paraId="4CD0AA6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16.9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4.5/2.16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0.22</w:t>
            </w:r>
          </w:p>
        </w:tc>
        <w:tc>
          <w:tcPr>
            <w:tcW w:w="1503" w:type="dxa"/>
            <w:vAlign w:val="center"/>
          </w:tcPr>
          <w:p w14:paraId="7C25DF0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17.1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3.0/1.81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0.10</w:t>
            </w:r>
          </w:p>
        </w:tc>
      </w:tr>
      <w:tr w:rsidR="00912040" w:rsidRPr="00C33E89" w14:paraId="5FF00498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6FF91233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WOOD 2</w:t>
            </w:r>
          </w:p>
        </w:tc>
        <w:tc>
          <w:tcPr>
            <w:tcW w:w="851" w:type="dxa"/>
            <w:vAlign w:val="center"/>
          </w:tcPr>
          <w:p w14:paraId="413C2C42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3C7AB20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A0C660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8B3BA5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2008F9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A919AF3" w14:textId="70D8AA65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6.97</w:t>
            </w:r>
            <w:r w:rsidR="00912040" w:rsidRPr="00C33E89">
              <w:sym w:font="Symbol" w:char="F0B1"/>
            </w:r>
            <w:r w:rsidR="00912040" w:rsidRPr="00C33E89">
              <w:t>2.26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6EF24939" w14:textId="06DF3945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9.51</w:t>
            </w:r>
            <w:r w:rsidR="00912040" w:rsidRPr="00C33E89">
              <w:sym w:font="Symbol" w:char="F0B1"/>
            </w:r>
            <w:r w:rsidR="00912040" w:rsidRPr="00C33E89">
              <w:t>2.45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</w:tr>
      <w:tr w:rsidR="00912040" w:rsidRPr="00C33E89" w14:paraId="67E8B587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15ED22D9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55E9A53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59534488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A79023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F5654D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E018EAD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CCB6321" w14:textId="430DE38C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4.59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1.01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31A6D290" w14:textId="3CA4C384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1.08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0.03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3</w:t>
            </w:r>
          </w:p>
        </w:tc>
      </w:tr>
      <w:tr w:rsidR="00912040" w:rsidRPr="00C33E89" w14:paraId="6A43C348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6588E65D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FFA7452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/>
                <w:b/>
                <w:bCs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564D5544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FCCE59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291EF6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3996EB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0398D2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16.7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1.4/1.58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0.02</w:t>
            </w:r>
          </w:p>
        </w:tc>
        <w:tc>
          <w:tcPr>
            <w:tcW w:w="1503" w:type="dxa"/>
            <w:vAlign w:val="center"/>
          </w:tcPr>
          <w:p w14:paraId="7AE97BE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20.4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3.3/1.65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0.04</w:t>
            </w:r>
          </w:p>
        </w:tc>
      </w:tr>
      <w:tr w:rsidR="00912040" w:rsidRPr="00C33E89" w14:paraId="56E5D251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44A783FD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COPPER</w:t>
            </w:r>
          </w:p>
        </w:tc>
        <w:tc>
          <w:tcPr>
            <w:tcW w:w="851" w:type="dxa"/>
            <w:vAlign w:val="center"/>
          </w:tcPr>
          <w:p w14:paraId="697F4ACA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536504F8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57C72E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72514628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2FD73DA" w14:textId="773136BA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3.61</w:t>
            </w:r>
            <w:r w:rsidR="00912040" w:rsidRPr="00C33E89">
              <w:sym w:font="Symbol" w:char="F0B1"/>
            </w:r>
            <w:r w:rsidR="00912040" w:rsidRPr="00C33E89">
              <w:t>1.51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40524DD5" w14:textId="4D672C10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4.53</w:t>
            </w:r>
            <w:r w:rsidR="00912040" w:rsidRPr="00C33E89">
              <w:sym w:font="Symbol" w:char="F0B1"/>
            </w:r>
            <w:r w:rsidR="00912040" w:rsidRPr="00C33E89">
              <w:t>3.37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3080C3D7" w14:textId="17ED6251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6.67</w:t>
            </w:r>
            <w:r w:rsidR="00912040" w:rsidRPr="00C33E89">
              <w:sym w:font="Symbol" w:char="F0B1"/>
            </w:r>
            <w:r w:rsidR="00912040" w:rsidRPr="00C33E89">
              <w:t>0.63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</w:tr>
      <w:tr w:rsidR="00912040" w:rsidRPr="00C33E89" w14:paraId="6B4B8B43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9C244A4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CD031E7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1A173B18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842C8D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51F674D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0CAB93C" w14:textId="360D7502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4.25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2.04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1C30F87C" w14:textId="0A1232BD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5.64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4.91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1DB95DAE" w14:textId="08E17C38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6.47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0.59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</w:tr>
      <w:tr w:rsidR="00912040" w:rsidRPr="00C33E89" w14:paraId="174B8A91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C2A8C3D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752E697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6264EDF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509348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D301FA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A3B9EB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23.5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6.2/1.59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0.01</w:t>
            </w:r>
          </w:p>
        </w:tc>
        <w:tc>
          <w:tcPr>
            <w:tcW w:w="1503" w:type="dxa"/>
            <w:vAlign w:val="center"/>
          </w:tcPr>
          <w:p w14:paraId="7C43AF4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27.3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2.4/1.64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0.05</w:t>
            </w:r>
          </w:p>
        </w:tc>
        <w:tc>
          <w:tcPr>
            <w:tcW w:w="1503" w:type="dxa"/>
            <w:vAlign w:val="center"/>
          </w:tcPr>
          <w:p w14:paraId="4BA86C3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15.1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3.6/1.67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0.02</w:t>
            </w:r>
          </w:p>
        </w:tc>
      </w:tr>
      <w:tr w:rsidR="00912040" w:rsidRPr="00C33E89" w14:paraId="5D884D01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480F8C54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BAMBOO</w:t>
            </w:r>
          </w:p>
        </w:tc>
        <w:tc>
          <w:tcPr>
            <w:tcW w:w="851" w:type="dxa"/>
            <w:vAlign w:val="center"/>
          </w:tcPr>
          <w:p w14:paraId="17876070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3F8B6E1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30A8A05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65DC7B9" w14:textId="0AD8D5D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rPr>
                <w:color w:val="000000"/>
              </w:rPr>
              <w:t>(</w:t>
            </w:r>
            <w:r w:rsidR="00912040" w:rsidRPr="00C33E89">
              <w:rPr>
                <w:color w:val="000000"/>
              </w:rPr>
              <w:t>2.86</w:t>
            </w:r>
            <w:r w:rsidR="00912040" w:rsidRPr="00C33E89">
              <w:sym w:font="Symbol" w:char="F0B1"/>
            </w:r>
            <w:r w:rsidR="00912040" w:rsidRPr="00C33E89">
              <w:t>0.39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  <w:tc>
          <w:tcPr>
            <w:tcW w:w="1503" w:type="dxa"/>
            <w:vAlign w:val="center"/>
          </w:tcPr>
          <w:p w14:paraId="76C3B8E1" w14:textId="3D4E95E2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1.11</w:t>
            </w:r>
            <w:r w:rsidR="00912040" w:rsidRPr="00C33E89">
              <w:sym w:font="Symbol" w:char="F0B1"/>
            </w:r>
            <w:r w:rsidR="00912040" w:rsidRPr="00C33E89">
              <w:t>0.02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4D98842D" w14:textId="094FE7F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4.13</w:t>
            </w:r>
            <w:r w:rsidR="00912040" w:rsidRPr="00C33E89">
              <w:sym w:font="Symbol" w:char="F0B1"/>
            </w:r>
            <w:r w:rsidR="00912040" w:rsidRPr="00C33E89">
              <w:t>0.09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6F1396AD" w14:textId="33DB10F4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9.54</w:t>
            </w:r>
            <w:r w:rsidR="00912040" w:rsidRPr="00C33E89">
              <w:sym w:font="Symbol" w:char="F0B1"/>
            </w:r>
            <w:r w:rsidR="00912040" w:rsidRPr="00C33E89">
              <w:t>3.83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</w:tr>
      <w:tr w:rsidR="00912040" w:rsidRPr="00C33E89" w14:paraId="2707D2FB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50FEF767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606614AA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4733AD5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48D34C0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82D7D4B" w14:textId="3B918C87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color w:val="000000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5.73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0.29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642C9464" w14:textId="59C8D994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1.51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.01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1D459A9F" w14:textId="5983E452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3.73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0.01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12497485" w14:textId="76264172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8.00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0.08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</w:tr>
      <w:tr w:rsidR="00912040" w:rsidRPr="00C33E89" w14:paraId="0787A493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7235B7A7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1D38505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7AA2D45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3B8673E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45D8F5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color w:val="000000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18.4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4.0/2.22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  <w:tc>
          <w:tcPr>
            <w:tcW w:w="1503" w:type="dxa"/>
            <w:vAlign w:val="center"/>
          </w:tcPr>
          <w:p w14:paraId="7451B474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20.6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1.3/1.72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0.02</w:t>
            </w:r>
          </w:p>
        </w:tc>
        <w:tc>
          <w:tcPr>
            <w:tcW w:w="1503" w:type="dxa"/>
            <w:vAlign w:val="center"/>
          </w:tcPr>
          <w:p w14:paraId="7D84C5E4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15.5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0.4/1.63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0.02</w:t>
            </w:r>
          </w:p>
        </w:tc>
        <w:tc>
          <w:tcPr>
            <w:tcW w:w="1503" w:type="dxa"/>
            <w:vAlign w:val="center"/>
          </w:tcPr>
          <w:p w14:paraId="69A8B07D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15.3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0.9/1.69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</w:tr>
      <w:tr w:rsidR="00912040" w:rsidRPr="00C33E89" w14:paraId="442103CD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79C143DC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FLEX PLA</w:t>
            </w:r>
          </w:p>
        </w:tc>
        <w:tc>
          <w:tcPr>
            <w:tcW w:w="851" w:type="dxa"/>
            <w:vAlign w:val="center"/>
          </w:tcPr>
          <w:p w14:paraId="0655526D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1247CAA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737600E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26CFA0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9C11C4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0660CE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6090C13" w14:textId="34A9A654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2.35</w:t>
            </w:r>
            <w:r w:rsidR="00912040" w:rsidRPr="00C33E89">
              <w:sym w:font="Symbol" w:char="F0B1"/>
            </w:r>
            <w:r w:rsidR="00912040" w:rsidRPr="00C33E89">
              <w:t>0.39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</w:tr>
      <w:tr w:rsidR="00912040" w:rsidRPr="00C33E89" w14:paraId="1E52BA0B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19BB394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0D450205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2B6B37B5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B44F5F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F9BFA90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DE8424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242663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8584B6E" w14:textId="6B5EBE5A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3.32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0.13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</w:tr>
      <w:tr w:rsidR="00912040" w:rsidRPr="00C33E89" w14:paraId="4611AD0D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66B7EDDE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92D4E7E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1A29006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2006374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3F4274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8942D0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7905C0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82672E0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18.6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 xml:space="preserve">0.3/2.26 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</w:tr>
      <w:tr w:rsidR="00912040" w:rsidRPr="00C33E89" w14:paraId="38D4F9B6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2F28B5F9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CP</w:t>
            </w:r>
          </w:p>
        </w:tc>
        <w:tc>
          <w:tcPr>
            <w:tcW w:w="851" w:type="dxa"/>
            <w:vAlign w:val="center"/>
          </w:tcPr>
          <w:p w14:paraId="47D9DAA9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0BA670F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B4993D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0B8A71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6EE37D3" w14:textId="1CC4CB1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8.93</w:t>
            </w:r>
            <w:r w:rsidR="00912040" w:rsidRPr="00C33E89">
              <w:sym w:font="Symbol" w:char="F0B1"/>
            </w:r>
            <w:r w:rsidR="00912040" w:rsidRPr="00C33E89">
              <w:t>0.74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  <w:tc>
          <w:tcPr>
            <w:tcW w:w="1503" w:type="dxa"/>
            <w:vAlign w:val="center"/>
          </w:tcPr>
          <w:p w14:paraId="5BE09522" w14:textId="62A63179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1.78</w:t>
            </w:r>
            <w:r w:rsidR="00912040" w:rsidRPr="00C33E89">
              <w:sym w:font="Symbol" w:char="F0B1"/>
            </w:r>
            <w:r w:rsidR="00912040" w:rsidRPr="00C33E89">
              <w:t>0.02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51C62061" w14:textId="2CB97ABB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5.62</w:t>
            </w:r>
            <w:r w:rsidR="00912040" w:rsidRPr="00C33E89">
              <w:sym w:font="Symbol" w:char="F0B1"/>
            </w:r>
            <w:r w:rsidR="00912040" w:rsidRPr="00C33E89">
              <w:t>0.85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</w:tr>
      <w:tr w:rsidR="00912040" w:rsidRPr="00C33E89" w14:paraId="4A7DDE04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5D7C981A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0FE4073F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39F6C1A5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A6FB4E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A7BD33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B62C1E4" w14:textId="44B127C6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9.59±1.85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56B52AA8" w14:textId="5B4FA3A8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A75110">
              <w:rPr>
                <w:rFonts w:eastAsia="Times New Roman"/>
                <w:szCs w:val="16"/>
              </w:rPr>
              <w:t>2.26±0.04</w:t>
            </w:r>
            <w:r>
              <w:rPr>
                <w:rFonts w:eastAsia="Times New Roman"/>
                <w:szCs w:val="16"/>
              </w:rPr>
              <w:t>)</w:t>
            </w:r>
            <w:r w:rsidR="00912040" w:rsidRPr="00A75110">
              <w:rPr>
                <w:rFonts w:eastAsia="Times New Roman"/>
                <w:szCs w:val="16"/>
              </w:rPr>
              <w:t>×10</w:t>
            </w:r>
            <w:r w:rsidR="00912040" w:rsidRPr="00A75110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7F325F45" w14:textId="19463DD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A75110">
              <w:rPr>
                <w:rFonts w:eastAsia="Times New Roman"/>
                <w:szCs w:val="16"/>
              </w:rPr>
              <w:t>6.16±2.26</w:t>
            </w:r>
            <w:r>
              <w:rPr>
                <w:rFonts w:eastAsia="Times New Roman"/>
                <w:szCs w:val="16"/>
              </w:rPr>
              <w:t>)</w:t>
            </w:r>
            <w:r w:rsidR="00912040" w:rsidRPr="00A75110">
              <w:rPr>
                <w:rFonts w:eastAsia="Times New Roman"/>
                <w:szCs w:val="16"/>
              </w:rPr>
              <w:t>×10</w:t>
            </w:r>
            <w:r w:rsidR="00912040" w:rsidRPr="00A75110">
              <w:rPr>
                <w:rFonts w:eastAsia="Times New Roman"/>
                <w:szCs w:val="16"/>
                <w:vertAlign w:val="superscript"/>
              </w:rPr>
              <w:t>2</w:t>
            </w:r>
          </w:p>
        </w:tc>
      </w:tr>
      <w:tr w:rsidR="00912040" w:rsidRPr="00C33E89" w14:paraId="1A92F8D8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59BB1458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9086C73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53357AF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5BBA4C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AAC7B7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6089D8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16.1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4.1/2.09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0.07</w:t>
            </w:r>
          </w:p>
        </w:tc>
        <w:tc>
          <w:tcPr>
            <w:tcW w:w="1503" w:type="dxa"/>
            <w:vAlign w:val="center"/>
          </w:tcPr>
          <w:p w14:paraId="238F3695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19.9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0.1/1.74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  <w:tc>
          <w:tcPr>
            <w:tcW w:w="1503" w:type="dxa"/>
            <w:vAlign w:val="center"/>
          </w:tcPr>
          <w:p w14:paraId="482DA80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15.8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2.4/1.61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0.09</w:t>
            </w:r>
          </w:p>
        </w:tc>
      </w:tr>
      <w:tr w:rsidR="00912040" w:rsidRPr="00C33E89" w14:paraId="5301789B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13613F14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CP-CARBON</w:t>
            </w:r>
          </w:p>
        </w:tc>
        <w:tc>
          <w:tcPr>
            <w:tcW w:w="851" w:type="dxa"/>
            <w:vAlign w:val="center"/>
          </w:tcPr>
          <w:p w14:paraId="14BD961E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4834CB0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2C5E768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EF5295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E3F35A9" w14:textId="27AFA8F5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1.09</w:t>
            </w:r>
            <w:r w:rsidR="00912040" w:rsidRPr="00C33E89">
              <w:sym w:font="Symbol" w:char="F0B1"/>
            </w:r>
            <w:r w:rsidR="00912040" w:rsidRPr="00C33E89">
              <w:t>0.15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39FA6C70" w14:textId="0E09C3F8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2.30</w:t>
            </w:r>
            <w:r w:rsidR="00912040" w:rsidRPr="00C33E89">
              <w:sym w:font="Symbol" w:char="F0B1"/>
            </w:r>
            <w:r w:rsidR="00912040" w:rsidRPr="00C33E89">
              <w:t>0.44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  <w:tc>
          <w:tcPr>
            <w:tcW w:w="1503" w:type="dxa"/>
            <w:vAlign w:val="center"/>
          </w:tcPr>
          <w:p w14:paraId="571EC892" w14:textId="36C065A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4.84</w:t>
            </w:r>
            <w:r w:rsidR="00912040" w:rsidRPr="00C33E89">
              <w:sym w:font="Symbol" w:char="F0B1"/>
            </w:r>
            <w:r w:rsidR="00912040" w:rsidRPr="00C33E89">
              <w:t>0.40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5</w:t>
            </w:r>
          </w:p>
        </w:tc>
      </w:tr>
      <w:tr w:rsidR="00912040" w:rsidRPr="00C33E89" w14:paraId="2770E0DB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7A7CBDE7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E8E40D4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5259CCD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5A156844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24DF01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2FF7D38" w14:textId="18F18AC2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1.38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0.20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1E7373F0" w14:textId="05650075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2.28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0.22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  <w:tc>
          <w:tcPr>
            <w:tcW w:w="1503" w:type="dxa"/>
            <w:vAlign w:val="center"/>
          </w:tcPr>
          <w:p w14:paraId="4E337734" w14:textId="0ECF4307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6.15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1.23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2</w:t>
            </w:r>
          </w:p>
        </w:tc>
      </w:tr>
      <w:tr w:rsidR="00912040" w:rsidRPr="00C33E89" w14:paraId="1E88E652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306EF8AB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2C467A0F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26C5654C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7DCBD1E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F4054B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31FF13E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17.1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3.2/1.55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  <w:tc>
          <w:tcPr>
            <w:tcW w:w="1503" w:type="dxa"/>
            <w:vAlign w:val="center"/>
          </w:tcPr>
          <w:p w14:paraId="21AB3E7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20.6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0.5/1.64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0.04</w:t>
            </w:r>
          </w:p>
        </w:tc>
        <w:tc>
          <w:tcPr>
            <w:tcW w:w="1503" w:type="dxa"/>
            <w:vAlign w:val="center"/>
          </w:tcPr>
          <w:p w14:paraId="418821E3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15.8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0.6/1.59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0.03</w:t>
            </w:r>
          </w:p>
        </w:tc>
      </w:tr>
      <w:tr w:rsidR="00912040" w:rsidRPr="00C33E89" w14:paraId="353823A6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04F89E00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NYLON</w:t>
            </w:r>
          </w:p>
        </w:tc>
        <w:tc>
          <w:tcPr>
            <w:tcW w:w="851" w:type="dxa"/>
            <w:vAlign w:val="center"/>
          </w:tcPr>
          <w:p w14:paraId="50D2210B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284A81E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4D67669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2D8AF7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DD0299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t>negligible</w:t>
            </w:r>
          </w:p>
        </w:tc>
        <w:tc>
          <w:tcPr>
            <w:tcW w:w="1503" w:type="dxa"/>
            <w:vAlign w:val="center"/>
          </w:tcPr>
          <w:p w14:paraId="55D78880" w14:textId="1AF2D5AC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1.28</w:t>
            </w:r>
            <w:r w:rsidR="00912040" w:rsidRPr="00C33E89">
              <w:sym w:font="Symbol" w:char="F0B1"/>
            </w:r>
            <w:r w:rsidR="00912040" w:rsidRPr="00C33E89">
              <w:t>0.68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  <w:tc>
          <w:tcPr>
            <w:tcW w:w="1503" w:type="dxa"/>
            <w:vAlign w:val="center"/>
          </w:tcPr>
          <w:p w14:paraId="489C74C2" w14:textId="404B11B3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1.41</w:t>
            </w:r>
            <w:r w:rsidR="00912040" w:rsidRPr="00C33E89">
              <w:sym w:font="Symbol" w:char="F0B1"/>
            </w:r>
            <w:r w:rsidR="00912040" w:rsidRPr="00C33E89">
              <w:t>0.28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</w:tr>
      <w:tr w:rsidR="00912040" w:rsidRPr="00C33E89" w14:paraId="7F36C0A4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5BC63BB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674AE143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3EB0A97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A634508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D5BF9DA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7C8D1801" w14:textId="3AD9B805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4BDEC949" w14:textId="70FBF28F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2.23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0.15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3CDCD727" w14:textId="194A924B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2.45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0.18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</w:tr>
      <w:tr w:rsidR="00912040" w:rsidRPr="00C33E89" w14:paraId="393B0CF2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72894CBC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851BD90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12E1FB2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26BF536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2AAD264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E55FB87" w14:textId="4D75703B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739F5987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10.8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3.5/2.72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0.28</w:t>
            </w:r>
          </w:p>
        </w:tc>
        <w:tc>
          <w:tcPr>
            <w:tcW w:w="1503" w:type="dxa"/>
            <w:vAlign w:val="center"/>
          </w:tcPr>
          <w:p w14:paraId="433A938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16.8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0.5/2.56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0.04</w:t>
            </w:r>
          </w:p>
        </w:tc>
      </w:tr>
      <w:tr w:rsidR="00912040" w:rsidRPr="00C33E89" w14:paraId="15AB5A6D" w14:textId="77777777" w:rsidTr="00A75110">
        <w:trPr>
          <w:trHeight w:val="255"/>
        </w:trPr>
        <w:tc>
          <w:tcPr>
            <w:tcW w:w="851" w:type="dxa"/>
            <w:vMerge w:val="restart"/>
            <w:vAlign w:val="center"/>
          </w:tcPr>
          <w:p w14:paraId="296C6466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  <w:r w:rsidRPr="00C33E89">
              <w:t>NINJAFLEX</w:t>
            </w:r>
            <w:r w:rsidRPr="00C33E89">
              <w:rPr>
                <w:vertAlign w:val="superscript"/>
              </w:rPr>
              <w:t>®</w:t>
            </w:r>
          </w:p>
        </w:tc>
        <w:tc>
          <w:tcPr>
            <w:tcW w:w="851" w:type="dxa"/>
            <w:vAlign w:val="center"/>
          </w:tcPr>
          <w:p w14:paraId="3E5477A5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N</w:t>
            </w:r>
            <w:r w:rsidRPr="00C33E89">
              <w:rPr>
                <w:rStyle w:val="hps"/>
                <w:szCs w:val="16"/>
                <w:vertAlign w:val="subscript"/>
              </w:rPr>
              <w:t>peak</w:t>
            </w:r>
            <w:proofErr w:type="spellEnd"/>
          </w:p>
        </w:tc>
        <w:tc>
          <w:tcPr>
            <w:tcW w:w="1272" w:type="dxa"/>
            <w:vAlign w:val="center"/>
          </w:tcPr>
          <w:p w14:paraId="497EBF9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1E881A95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66709819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887EC59" w14:textId="2D5F6E29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t>negligible</w:t>
            </w:r>
          </w:p>
        </w:tc>
        <w:tc>
          <w:tcPr>
            <w:tcW w:w="1503" w:type="dxa"/>
            <w:vAlign w:val="center"/>
          </w:tcPr>
          <w:p w14:paraId="6182D012" w14:textId="34B09579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1.78</w:t>
            </w:r>
            <w:r w:rsidR="00912040" w:rsidRPr="00C33E89">
              <w:sym w:font="Symbol" w:char="F0B1"/>
            </w:r>
            <w:r w:rsidR="00912040" w:rsidRPr="00C33E89">
              <w:t>1.03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  <w:tc>
          <w:tcPr>
            <w:tcW w:w="1503" w:type="dxa"/>
            <w:vAlign w:val="center"/>
          </w:tcPr>
          <w:p w14:paraId="72753627" w14:textId="5CDB1745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  <w:vertAlign w:val="superscript"/>
              </w:rPr>
            </w:pPr>
            <w:r>
              <w:t>(</w:t>
            </w:r>
            <w:r w:rsidR="00912040" w:rsidRPr="00C33E89">
              <w:t>5.78</w:t>
            </w:r>
            <w:r w:rsidR="00912040" w:rsidRPr="00C33E89">
              <w:sym w:font="Symbol" w:char="F0B1"/>
            </w:r>
            <w:r w:rsidR="00912040" w:rsidRPr="00C33E89">
              <w:t>1.88</w:t>
            </w:r>
            <w:r>
              <w:t>)</w:t>
            </w:r>
            <w:r w:rsidR="00912040" w:rsidRPr="00C33E89">
              <w:t>×10</w:t>
            </w:r>
            <w:r w:rsidR="00912040" w:rsidRPr="00C33E89">
              <w:rPr>
                <w:vertAlign w:val="superscript"/>
              </w:rPr>
              <w:t>4</w:t>
            </w:r>
          </w:p>
        </w:tc>
      </w:tr>
      <w:tr w:rsidR="00912040" w:rsidRPr="00C33E89" w14:paraId="3D9CF400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69B8BC92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6F2716FC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proofErr w:type="spellStart"/>
            <w:r w:rsidRPr="00C33E89">
              <w:rPr>
                <w:rStyle w:val="hps"/>
                <w:szCs w:val="16"/>
              </w:rPr>
              <w:t>S</w:t>
            </w:r>
            <w:r w:rsidRPr="00C33E89">
              <w:rPr>
                <w:rStyle w:val="hps"/>
                <w:szCs w:val="16"/>
                <w:vertAlign w:val="subscript"/>
              </w:rPr>
              <w:t>alv_peak</w:t>
            </w:r>
            <w:proofErr w:type="spellEnd"/>
          </w:p>
        </w:tc>
        <w:tc>
          <w:tcPr>
            <w:tcW w:w="1272" w:type="dxa"/>
            <w:vAlign w:val="center"/>
          </w:tcPr>
          <w:p w14:paraId="49A9BB9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F8EFF1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7BDD6175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76F0BD9C" w14:textId="4111F5DC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0CA71079" w14:textId="75630677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rFonts w:eastAsia="Times New Roman"/>
                <w:szCs w:val="16"/>
              </w:rPr>
              <w:t>(</w:t>
            </w:r>
            <w:r w:rsidR="00912040" w:rsidRPr="00C33E89">
              <w:rPr>
                <w:rFonts w:eastAsia="Times New Roman"/>
                <w:szCs w:val="16"/>
              </w:rPr>
              <w:t>3.07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0.26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  <w:tc>
          <w:tcPr>
            <w:tcW w:w="1503" w:type="dxa"/>
            <w:vAlign w:val="center"/>
          </w:tcPr>
          <w:p w14:paraId="002F9CBF" w14:textId="5C188B9B" w:rsidR="00912040" w:rsidRPr="00C33E89" w:rsidRDefault="00AB436C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>
              <w:rPr>
                <w:szCs w:val="16"/>
              </w:rPr>
              <w:t>(</w:t>
            </w:r>
            <w:r w:rsidR="00912040" w:rsidRPr="00C33E89">
              <w:rPr>
                <w:szCs w:val="16"/>
              </w:rPr>
              <w:t>4.23</w:t>
            </w:r>
            <w:r w:rsidR="00912040" w:rsidRPr="00C33E89">
              <w:rPr>
                <w:rFonts w:eastAsia="Times New Roman"/>
                <w:szCs w:val="16"/>
              </w:rPr>
              <w:sym w:font="Symbol" w:char="F0B1"/>
            </w:r>
            <w:r w:rsidR="00912040" w:rsidRPr="00C33E89">
              <w:rPr>
                <w:rFonts w:eastAsia="Times New Roman"/>
                <w:szCs w:val="16"/>
              </w:rPr>
              <w:t>1.30</w:t>
            </w:r>
            <w:r>
              <w:rPr>
                <w:rFonts w:eastAsia="Times New Roman"/>
                <w:szCs w:val="16"/>
              </w:rPr>
              <w:t>)</w:t>
            </w:r>
            <w:r w:rsidR="00912040" w:rsidRPr="00C33E89">
              <w:rPr>
                <w:rFonts w:eastAsia="Times New Roman"/>
                <w:szCs w:val="16"/>
              </w:rPr>
              <w:t>×10</w:t>
            </w:r>
            <w:r w:rsidR="00912040" w:rsidRPr="00C33E89">
              <w:rPr>
                <w:rFonts w:eastAsia="Times New Roman"/>
                <w:szCs w:val="16"/>
                <w:vertAlign w:val="superscript"/>
              </w:rPr>
              <w:t>1</w:t>
            </w:r>
          </w:p>
        </w:tc>
      </w:tr>
      <w:tr w:rsidR="00912040" w:rsidRPr="00C33E89" w14:paraId="4754ED11" w14:textId="77777777" w:rsidTr="00A75110">
        <w:trPr>
          <w:trHeight w:val="255"/>
        </w:trPr>
        <w:tc>
          <w:tcPr>
            <w:tcW w:w="851" w:type="dxa"/>
            <w:vMerge/>
            <w:vAlign w:val="center"/>
          </w:tcPr>
          <w:p w14:paraId="494968B6" w14:textId="77777777" w:rsidR="00912040" w:rsidRPr="00A75110" w:rsidRDefault="00912040" w:rsidP="00A75110">
            <w:pPr>
              <w:pStyle w:val="Els-table-text"/>
              <w:spacing w:after="0" w:line="240" w:lineRule="auto"/>
              <w:jc w:val="center"/>
              <w:rPr>
                <w:rStyle w:val="hps"/>
                <w:rFonts w:eastAsia="Calibri"/>
                <w:sz w:val="24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2042E5A3" w14:textId="77777777" w:rsidR="00912040" w:rsidRPr="00C33E89" w:rsidRDefault="00912040" w:rsidP="00A75110">
            <w:pPr>
              <w:pStyle w:val="Els-table-text"/>
              <w:spacing w:after="0" w:line="240" w:lineRule="auto"/>
              <w:jc w:val="center"/>
              <w:rPr>
                <w:rFonts w:eastAsia="Times New Roman" w:cstheme="majorBidi"/>
                <w:b/>
                <w:bCs/>
                <w:i/>
                <w:iCs/>
                <w:color w:val="404040" w:themeColor="text1" w:themeTint="BF"/>
                <w:szCs w:val="16"/>
              </w:rPr>
            </w:pPr>
            <w:r w:rsidRPr="00C33E89">
              <w:rPr>
                <w:rStyle w:val="hps"/>
                <w:szCs w:val="16"/>
              </w:rPr>
              <w:t>mode/GSD</w:t>
            </w:r>
          </w:p>
        </w:tc>
        <w:tc>
          <w:tcPr>
            <w:tcW w:w="1272" w:type="dxa"/>
            <w:vAlign w:val="center"/>
          </w:tcPr>
          <w:p w14:paraId="417057AF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DE0BAA1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164751B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szCs w:val="16"/>
              </w:rPr>
            </w:pPr>
            <w:r w:rsidRPr="00C33E89">
              <w:rPr>
                <w:szCs w:val="16"/>
              </w:rPr>
              <w:t>-</w:t>
            </w:r>
          </w:p>
        </w:tc>
        <w:tc>
          <w:tcPr>
            <w:tcW w:w="1503" w:type="dxa"/>
            <w:vAlign w:val="center"/>
          </w:tcPr>
          <w:p w14:paraId="05ED2C48" w14:textId="6911C00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</w:tc>
        <w:tc>
          <w:tcPr>
            <w:tcW w:w="1503" w:type="dxa"/>
            <w:vAlign w:val="center"/>
          </w:tcPr>
          <w:p w14:paraId="76C884B8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16.4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9.2/2.57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0.12</w:t>
            </w:r>
          </w:p>
        </w:tc>
        <w:tc>
          <w:tcPr>
            <w:tcW w:w="1503" w:type="dxa"/>
            <w:vAlign w:val="center"/>
          </w:tcPr>
          <w:p w14:paraId="059885E2" w14:textId="77777777" w:rsidR="00912040" w:rsidRPr="00C33E89" w:rsidRDefault="00912040" w:rsidP="00912040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14.3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3.0/2.05</w:t>
            </w:r>
            <w:r w:rsidRPr="00C33E89">
              <w:rPr>
                <w:rFonts w:eastAsia="Times New Roman"/>
                <w:szCs w:val="16"/>
              </w:rPr>
              <w:sym w:font="Symbol" w:char="F0B1"/>
            </w:r>
            <w:r w:rsidRPr="00C33E89">
              <w:rPr>
                <w:rFonts w:eastAsia="Times New Roman"/>
                <w:szCs w:val="16"/>
              </w:rPr>
              <w:t>0.22</w:t>
            </w:r>
          </w:p>
        </w:tc>
      </w:tr>
    </w:tbl>
    <w:p w14:paraId="4CC161F6" w14:textId="77777777" w:rsidR="00183901" w:rsidRPr="00C33E89" w:rsidRDefault="00183901" w:rsidP="00240C2B">
      <w:pPr>
        <w:spacing w:line="480" w:lineRule="auto"/>
        <w:rPr>
          <w:rStyle w:val="hps"/>
          <w:b/>
          <w:sz w:val="20"/>
          <w:szCs w:val="20"/>
          <w:lang w:val="en-US"/>
        </w:rPr>
      </w:pPr>
    </w:p>
    <w:p w14:paraId="31D7EB37" w14:textId="77777777" w:rsidR="001E7EA9" w:rsidRPr="00C33E89" w:rsidRDefault="001E7EA9" w:rsidP="00240C2B">
      <w:pPr>
        <w:spacing w:line="480" w:lineRule="auto"/>
        <w:rPr>
          <w:rStyle w:val="hps"/>
          <w:b/>
          <w:sz w:val="20"/>
          <w:szCs w:val="20"/>
          <w:lang w:val="en-US"/>
        </w:rPr>
      </w:pPr>
    </w:p>
    <w:p w14:paraId="629F271D" w14:textId="073B16E7" w:rsidR="00EE48D1" w:rsidRPr="00A46911" w:rsidRDefault="00035FDC" w:rsidP="00240C2B">
      <w:pPr>
        <w:spacing w:line="480" w:lineRule="auto"/>
        <w:rPr>
          <w:rStyle w:val="hps"/>
          <w:szCs w:val="24"/>
        </w:rPr>
      </w:pPr>
      <w:bookmarkStart w:id="82" w:name="_Ref314754791"/>
      <w:bookmarkStart w:id="83" w:name="_Ref318810748"/>
      <w:bookmarkEnd w:id="72"/>
      <w:bookmarkEnd w:id="73"/>
      <w:bookmarkEnd w:id="74"/>
      <w:bookmarkEnd w:id="81"/>
      <w:r>
        <w:rPr>
          <w:rStyle w:val="hps"/>
          <w:b/>
          <w:sz w:val="20"/>
          <w:szCs w:val="20"/>
          <w:lang w:val="en-US"/>
        </w:rPr>
        <w:br w:type="page"/>
      </w:r>
      <w:bookmarkEnd w:id="82"/>
      <w:bookmarkEnd w:id="83"/>
      <w:r w:rsidR="009E0CE0">
        <w:rPr>
          <w:rStyle w:val="hps"/>
          <w:szCs w:val="24"/>
          <w:lang w:val="en-US"/>
        </w:rPr>
        <w:lastRenderedPageBreak/>
        <w:t>Table 5</w:t>
      </w:r>
      <w:r w:rsidR="00EE48D1" w:rsidRPr="00A46911">
        <w:rPr>
          <w:rStyle w:val="hps"/>
          <w:szCs w:val="24"/>
          <w:lang w:val="en-US"/>
        </w:rPr>
        <w:t xml:space="preserve"> – Summary of particle number emission rate </w:t>
      </w:r>
      <w:r w:rsidR="008F6576" w:rsidRPr="00A46911">
        <w:rPr>
          <w:rStyle w:val="hps"/>
          <w:szCs w:val="24"/>
          <w:lang w:val="en-US"/>
        </w:rPr>
        <w:t>(particles min</w:t>
      </w:r>
      <w:r w:rsidR="008F6576" w:rsidRPr="00A46911">
        <w:rPr>
          <w:rStyle w:val="hps"/>
          <w:szCs w:val="24"/>
          <w:vertAlign w:val="superscript"/>
          <w:lang w:val="en-US"/>
        </w:rPr>
        <w:t>-1</w:t>
      </w:r>
      <w:r w:rsidR="008F6576" w:rsidRPr="00A46911">
        <w:rPr>
          <w:rStyle w:val="hps"/>
          <w:szCs w:val="24"/>
          <w:lang w:val="en-US"/>
        </w:rPr>
        <w:t xml:space="preserve">) and factor </w:t>
      </w:r>
      <w:r w:rsidR="00EE48D1" w:rsidRPr="00A46911">
        <w:rPr>
          <w:rStyle w:val="hps"/>
          <w:szCs w:val="24"/>
          <w:lang w:val="en-US"/>
        </w:rPr>
        <w:t>data (particles m</w:t>
      </w:r>
      <w:r w:rsidR="00543F55" w:rsidRPr="00A46911">
        <w:rPr>
          <w:rStyle w:val="hps"/>
          <w:szCs w:val="24"/>
          <w:lang w:val="en-US"/>
        </w:rPr>
        <w:t>m</w:t>
      </w:r>
      <w:r w:rsidR="00EE48D1" w:rsidRPr="00A46911">
        <w:rPr>
          <w:rStyle w:val="hps"/>
          <w:szCs w:val="24"/>
          <w:vertAlign w:val="superscript"/>
          <w:lang w:val="en-US"/>
        </w:rPr>
        <w:t>-1</w:t>
      </w:r>
      <w:r w:rsidR="00EE48D1" w:rsidRPr="00A46911">
        <w:rPr>
          <w:rStyle w:val="hps"/>
          <w:szCs w:val="24"/>
          <w:lang w:val="en-US"/>
        </w:rPr>
        <w:t>) measured for each test performed.</w:t>
      </w:r>
      <w:r w:rsidR="00E73533" w:rsidRPr="00A46911">
        <w:rPr>
          <w:rStyle w:val="hps"/>
          <w:szCs w:val="24"/>
          <w:lang w:val="en-US"/>
        </w:rPr>
        <w:t xml:space="preserve"> </w:t>
      </w:r>
      <w:r w:rsidR="00543F55" w:rsidRPr="00A46911">
        <w:rPr>
          <w:rStyle w:val="hps"/>
          <w:szCs w:val="24"/>
          <w:lang w:val="en-US"/>
        </w:rPr>
        <w:t>Data in brackets refer to particle number emission factors.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1"/>
        <w:gridCol w:w="1450"/>
        <w:gridCol w:w="1451"/>
        <w:gridCol w:w="1451"/>
        <w:gridCol w:w="1451"/>
        <w:gridCol w:w="1451"/>
        <w:gridCol w:w="1451"/>
      </w:tblGrid>
      <w:tr w:rsidR="00EE48D1" w:rsidRPr="00C33E89" w14:paraId="247581DE" w14:textId="77777777" w:rsidTr="00561FBC">
        <w:trPr>
          <w:trHeight w:val="255"/>
        </w:trPr>
        <w:tc>
          <w:tcPr>
            <w:tcW w:w="1419" w:type="dxa"/>
            <w:vMerge w:val="restart"/>
          </w:tcPr>
          <w:p w14:paraId="0EAC694B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Material</w:t>
            </w:r>
          </w:p>
        </w:tc>
        <w:tc>
          <w:tcPr>
            <w:tcW w:w="8220" w:type="dxa"/>
            <w:gridSpan w:val="6"/>
          </w:tcPr>
          <w:p w14:paraId="075008FD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Printing temperature (°C)</w:t>
            </w:r>
          </w:p>
        </w:tc>
      </w:tr>
      <w:tr w:rsidR="00EE48D1" w:rsidRPr="00C33E89" w14:paraId="6E7FB66D" w14:textId="77777777" w:rsidTr="00561FBC">
        <w:trPr>
          <w:trHeight w:val="255"/>
        </w:trPr>
        <w:tc>
          <w:tcPr>
            <w:tcW w:w="1419" w:type="dxa"/>
            <w:vMerge/>
          </w:tcPr>
          <w:p w14:paraId="4B03DEB7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370" w:type="dxa"/>
          </w:tcPr>
          <w:p w14:paraId="6E83EDBE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180 °C</w:t>
            </w:r>
          </w:p>
        </w:tc>
        <w:tc>
          <w:tcPr>
            <w:tcW w:w="1370" w:type="dxa"/>
          </w:tcPr>
          <w:p w14:paraId="56447501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200 °C</w:t>
            </w:r>
          </w:p>
        </w:tc>
        <w:tc>
          <w:tcPr>
            <w:tcW w:w="1370" w:type="dxa"/>
          </w:tcPr>
          <w:p w14:paraId="1B497F42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210 °C</w:t>
            </w:r>
          </w:p>
        </w:tc>
        <w:tc>
          <w:tcPr>
            <w:tcW w:w="1370" w:type="dxa"/>
          </w:tcPr>
          <w:p w14:paraId="6DA3BCEC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 °C</w:t>
            </w:r>
          </w:p>
        </w:tc>
        <w:tc>
          <w:tcPr>
            <w:tcW w:w="1370" w:type="dxa"/>
          </w:tcPr>
          <w:p w14:paraId="3D93A18C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230 °C</w:t>
            </w:r>
          </w:p>
        </w:tc>
        <w:tc>
          <w:tcPr>
            <w:tcW w:w="1370" w:type="dxa"/>
          </w:tcPr>
          <w:p w14:paraId="63A93C6B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240 °C</w:t>
            </w:r>
          </w:p>
        </w:tc>
      </w:tr>
      <w:tr w:rsidR="00543F55" w:rsidRPr="00C33E89" w14:paraId="377C6A38" w14:textId="77777777" w:rsidTr="00561FBC">
        <w:trPr>
          <w:trHeight w:val="255"/>
        </w:trPr>
        <w:tc>
          <w:tcPr>
            <w:tcW w:w="1419" w:type="dxa"/>
          </w:tcPr>
          <w:p w14:paraId="34866078" w14:textId="77777777" w:rsidR="00543F55" w:rsidRPr="00C33E89" w:rsidRDefault="00543F5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PLA</w:t>
            </w:r>
          </w:p>
        </w:tc>
        <w:tc>
          <w:tcPr>
            <w:tcW w:w="1370" w:type="dxa"/>
          </w:tcPr>
          <w:p w14:paraId="6FA1D41C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  <w:p w14:paraId="222FB296" w14:textId="2E533374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(negligible)</w:t>
            </w:r>
          </w:p>
        </w:tc>
        <w:tc>
          <w:tcPr>
            <w:tcW w:w="1370" w:type="dxa"/>
          </w:tcPr>
          <w:p w14:paraId="4934FC83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szCs w:val="16"/>
              </w:rPr>
            </w:pPr>
            <w:r w:rsidRPr="00C33E89">
              <w:rPr>
                <w:rFonts w:eastAsia="Times New Roman"/>
                <w:szCs w:val="16"/>
              </w:rPr>
              <w:t>negligible</w:t>
            </w:r>
          </w:p>
          <w:p w14:paraId="1AE2F9EA" w14:textId="10C81392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(negligible)</w:t>
            </w:r>
          </w:p>
        </w:tc>
        <w:tc>
          <w:tcPr>
            <w:tcW w:w="1370" w:type="dxa"/>
          </w:tcPr>
          <w:p w14:paraId="109A3C2F" w14:textId="29FF9A88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 (negligible)</w:t>
            </w:r>
          </w:p>
        </w:tc>
        <w:tc>
          <w:tcPr>
            <w:tcW w:w="1370" w:type="dxa"/>
          </w:tcPr>
          <w:p w14:paraId="75EFC982" w14:textId="72C03F22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6.78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0.69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9</w:t>
            </w:r>
          </w:p>
          <w:p w14:paraId="08039711" w14:textId="5442F050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2.26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0.23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8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22935B9F" w14:textId="4D9C80D9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2.47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0.39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10</w:t>
            </w:r>
          </w:p>
          <w:p w14:paraId="0CC71F4D" w14:textId="0807EE7C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8.26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1.29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8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3CF51DE7" w14:textId="2A79C592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9.98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0.54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10</w:t>
            </w:r>
          </w:p>
          <w:p w14:paraId="4E088252" w14:textId="3FFB65B6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3.33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1.81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EE48D1" w:rsidRPr="00C33E89" w14:paraId="3CC406CF" w14:textId="77777777" w:rsidTr="00561FBC">
        <w:trPr>
          <w:trHeight w:val="255"/>
        </w:trPr>
        <w:tc>
          <w:tcPr>
            <w:tcW w:w="1419" w:type="dxa"/>
          </w:tcPr>
          <w:p w14:paraId="3B03A56F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 xml:space="preserve">WOOD </w:t>
            </w:r>
            <w:r w:rsidR="00BC7415" w:rsidRPr="00C33E89">
              <w:rPr>
                <w:rFonts w:eastAsia="Times New Roman"/>
                <w:sz w:val="20"/>
              </w:rPr>
              <w:t>1</w:t>
            </w:r>
          </w:p>
        </w:tc>
        <w:tc>
          <w:tcPr>
            <w:tcW w:w="1370" w:type="dxa"/>
          </w:tcPr>
          <w:p w14:paraId="15EE6AEB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768879CE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6CB5DC21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7E0B7757" w14:textId="270A1BBC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5.77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0.84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10</w:t>
            </w:r>
          </w:p>
          <w:p w14:paraId="17CAC76A" w14:textId="49D6B9A3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1.93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0.28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09DAD377" w14:textId="3354C2DF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1.69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0.67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11</w:t>
            </w:r>
          </w:p>
          <w:p w14:paraId="5950F6DD" w14:textId="55C4A4DA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5.65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2.23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38280058" w14:textId="77D4F657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2.64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0.91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11</w:t>
            </w:r>
          </w:p>
          <w:p w14:paraId="121B4F75" w14:textId="0CC4E013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8.83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3.05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EE48D1" w:rsidRPr="00C33E89" w14:paraId="37DC9C31" w14:textId="77777777" w:rsidTr="00561FBC">
        <w:trPr>
          <w:trHeight w:val="255"/>
        </w:trPr>
        <w:tc>
          <w:tcPr>
            <w:tcW w:w="1419" w:type="dxa"/>
          </w:tcPr>
          <w:p w14:paraId="4745FBBB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 xml:space="preserve">WOOD </w:t>
            </w:r>
            <w:r w:rsidR="00BC7415" w:rsidRPr="00C33E89">
              <w:rPr>
                <w:rFonts w:eastAsia="Times New Roman"/>
                <w:sz w:val="20"/>
              </w:rPr>
              <w:t>2</w:t>
            </w:r>
          </w:p>
        </w:tc>
        <w:tc>
          <w:tcPr>
            <w:tcW w:w="1370" w:type="dxa"/>
          </w:tcPr>
          <w:p w14:paraId="62D7082D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6E619EFB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321CEDF5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1AE1A3B4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7078FAB4" w14:textId="73F50FBE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1.91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1.07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5D51DFBE" w14:textId="1B69CFFB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6.38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3.57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0D4FD66B" w14:textId="0AFFA761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2.78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1.04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2901746F" w14:textId="455C8FA6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9.29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3.47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EE48D1" w:rsidRPr="00C33E89" w14:paraId="704D5B8D" w14:textId="77777777" w:rsidTr="00561FBC">
        <w:trPr>
          <w:trHeight w:val="255"/>
        </w:trPr>
        <w:tc>
          <w:tcPr>
            <w:tcW w:w="1419" w:type="dxa"/>
          </w:tcPr>
          <w:p w14:paraId="2560E3C9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COPPER</w:t>
            </w:r>
          </w:p>
        </w:tc>
        <w:tc>
          <w:tcPr>
            <w:tcW w:w="1370" w:type="dxa"/>
          </w:tcPr>
          <w:p w14:paraId="110F63A6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166E91AD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2AD7606F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31A25B2C" w14:textId="68A1DC6D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1.98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0.62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239B39D9" w14:textId="24921FC9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6.60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2.08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467301C3" w14:textId="22874906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1.40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0.68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1507042A" w14:textId="3B092374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4.67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2.25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0F79E704" w14:textId="027668D9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1.96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0.29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493779ED" w14:textId="13A0FFF0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6.56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0.96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EE48D1" w:rsidRPr="00C33E89" w14:paraId="1EE94824" w14:textId="77777777" w:rsidTr="00561FBC">
        <w:trPr>
          <w:trHeight w:val="255"/>
        </w:trPr>
        <w:tc>
          <w:tcPr>
            <w:tcW w:w="1419" w:type="dxa"/>
          </w:tcPr>
          <w:p w14:paraId="62BE23FC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BAMBOO</w:t>
            </w:r>
          </w:p>
        </w:tc>
        <w:tc>
          <w:tcPr>
            <w:tcW w:w="1370" w:type="dxa"/>
          </w:tcPr>
          <w:p w14:paraId="33776CD0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0796417B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69042651" w14:textId="14DA21DD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  <w:color w:val="000000"/>
              </w:rPr>
              <w:t>(</w:t>
            </w:r>
            <w:r w:rsidR="00EE48D1" w:rsidRPr="00C33E89">
              <w:rPr>
                <w:rFonts w:eastAsia="Times New Roman"/>
                <w:color w:val="000000"/>
              </w:rPr>
              <w:t>1.65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1.08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10</w:t>
            </w:r>
          </w:p>
          <w:p w14:paraId="2A5ABDF6" w14:textId="0F51C579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5.52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3.61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8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0CEAFD9D" w14:textId="4F11708C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1.47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0.45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11</w:t>
            </w:r>
          </w:p>
          <w:p w14:paraId="76365BA2" w14:textId="6B179089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4.91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1.49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3A747E2E" w14:textId="0210C445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5.84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0.11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11</w:t>
            </w:r>
          </w:p>
          <w:p w14:paraId="1E664AD1" w14:textId="58463F24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1.95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1.95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454D05EF" w14:textId="19F12B23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2.65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1.76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5550FC3B" w14:textId="789FD778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8.84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5.87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EE48D1" w:rsidRPr="00C33E89" w14:paraId="4F2E0BF2" w14:textId="77777777" w:rsidTr="00561FBC">
        <w:trPr>
          <w:trHeight w:val="255"/>
        </w:trPr>
        <w:tc>
          <w:tcPr>
            <w:tcW w:w="1419" w:type="dxa"/>
          </w:tcPr>
          <w:p w14:paraId="76814559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FLEX PLA</w:t>
            </w:r>
          </w:p>
        </w:tc>
        <w:tc>
          <w:tcPr>
            <w:tcW w:w="1370" w:type="dxa"/>
          </w:tcPr>
          <w:p w14:paraId="584E50FB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4F858B85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51463B17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0E55D007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0D1A5AE3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34E6C9B1" w14:textId="2719FFB8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4.18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1.77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10</w:t>
            </w:r>
          </w:p>
          <w:p w14:paraId="471D6EBC" w14:textId="2B7409B1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1.40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0.59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EE48D1" w:rsidRPr="00C33E89" w14:paraId="0708E630" w14:textId="77777777" w:rsidTr="00561FBC">
        <w:trPr>
          <w:trHeight w:val="255"/>
        </w:trPr>
        <w:tc>
          <w:tcPr>
            <w:tcW w:w="1419" w:type="dxa"/>
          </w:tcPr>
          <w:p w14:paraId="348D211A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CP</w:t>
            </w:r>
          </w:p>
        </w:tc>
        <w:tc>
          <w:tcPr>
            <w:tcW w:w="1370" w:type="dxa"/>
          </w:tcPr>
          <w:p w14:paraId="253BA249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7BCD9B10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19C2BF22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5E07136D" w14:textId="5A5893EC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1.68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0.39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11</w:t>
            </w:r>
          </w:p>
          <w:p w14:paraId="5F2B3AD0" w14:textId="4B501593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5.60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1.31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02BD726E" w14:textId="6F81380C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11342A" w:rsidRPr="00C33E89">
              <w:rPr>
                <w:rFonts w:eastAsia="Times New Roman"/>
              </w:rPr>
              <w:t>3.20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11342A" w:rsidRPr="00C33E89">
              <w:rPr>
                <w:rFonts w:eastAsia="Times New Roman"/>
              </w:rPr>
              <w:t>0.09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11342A" w:rsidRPr="00C33E89">
              <w:rPr>
                <w:rFonts w:eastAsia="Times New Roman"/>
                <w:vertAlign w:val="superscript"/>
              </w:rPr>
              <w:t>11</w:t>
            </w:r>
          </w:p>
          <w:p w14:paraId="187C3800" w14:textId="751631CB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="0011342A" w:rsidRPr="00C33E89">
              <w:rPr>
                <w:rFonts w:eastAsia="Times New Roman"/>
              </w:rPr>
              <w:t>1.07</w:t>
            </w:r>
            <w:r w:rsidRPr="00C33E89">
              <w:rPr>
                <w:rFonts w:eastAsia="Times New Roman"/>
              </w:rPr>
              <w:sym w:font="Symbol" w:char="F0B1"/>
            </w:r>
            <w:r w:rsidR="0011342A" w:rsidRPr="00C33E89">
              <w:rPr>
                <w:rFonts w:eastAsia="Times New Roman"/>
              </w:rPr>
              <w:t>0.03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314A7DFF" w14:textId="1DA48898" w:rsidR="00EE48D1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EE48D1" w:rsidRPr="00C33E89">
              <w:rPr>
                <w:rFonts w:eastAsia="Times New Roman"/>
              </w:rPr>
              <w:t>1.58</w:t>
            </w:r>
            <w:r w:rsidR="00EE48D1" w:rsidRPr="00C33E89">
              <w:rPr>
                <w:rFonts w:eastAsia="Times New Roman"/>
              </w:rPr>
              <w:sym w:font="Symbol" w:char="F0B1"/>
            </w:r>
            <w:r w:rsidR="00EE48D1" w:rsidRPr="00C33E89">
              <w:rPr>
                <w:rFonts w:eastAsia="Times New Roman"/>
              </w:rPr>
              <w:t>0.69</w:t>
            </w:r>
            <w:r>
              <w:rPr>
                <w:rFonts w:eastAsia="Times New Roman"/>
              </w:rPr>
              <w:t>)</w:t>
            </w:r>
            <w:r w:rsidR="00EE48D1" w:rsidRPr="00C33E89">
              <w:rPr>
                <w:rFonts w:eastAsia="Times New Roman"/>
              </w:rPr>
              <w:t>×10</w:t>
            </w:r>
            <w:r w:rsidR="00EE48D1" w:rsidRPr="00C33E89">
              <w:rPr>
                <w:rFonts w:eastAsia="Times New Roman"/>
                <w:vertAlign w:val="superscript"/>
              </w:rPr>
              <w:t>12</w:t>
            </w:r>
          </w:p>
          <w:p w14:paraId="707D03D5" w14:textId="4C18F906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5.28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2.32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3E766E" w:rsidRPr="00C33E89" w14:paraId="64F46C91" w14:textId="77777777" w:rsidTr="00561FBC">
        <w:trPr>
          <w:trHeight w:val="142"/>
        </w:trPr>
        <w:tc>
          <w:tcPr>
            <w:tcW w:w="1419" w:type="dxa"/>
          </w:tcPr>
          <w:p w14:paraId="7B7370D0" w14:textId="77777777" w:rsidR="003E766E" w:rsidRPr="00C33E89" w:rsidRDefault="003E766E" w:rsidP="002B0548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CP-CARBON</w:t>
            </w:r>
          </w:p>
        </w:tc>
        <w:tc>
          <w:tcPr>
            <w:tcW w:w="1370" w:type="dxa"/>
          </w:tcPr>
          <w:p w14:paraId="16BBD04E" w14:textId="77777777" w:rsidR="003E766E" w:rsidRPr="00C33E89" w:rsidRDefault="003E766E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3E32F3D0" w14:textId="77777777" w:rsidR="003E766E" w:rsidRPr="00C33E89" w:rsidRDefault="003E766E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43C0443C" w14:textId="77777777" w:rsidR="003E766E" w:rsidRPr="00C33E89" w:rsidRDefault="003E766E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057CDEE3" w14:textId="132FB7AD" w:rsidR="003E766E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3E766E" w:rsidRPr="00C33E89">
              <w:rPr>
                <w:rFonts w:eastAsia="Times New Roman"/>
              </w:rPr>
              <w:t>2.31</w:t>
            </w:r>
            <w:r w:rsidR="003E766E" w:rsidRPr="00C33E89">
              <w:rPr>
                <w:rFonts w:eastAsia="Times New Roman"/>
              </w:rPr>
              <w:sym w:font="Symbol" w:char="F0B1"/>
            </w:r>
            <w:r w:rsidR="003E766E" w:rsidRPr="00C33E89">
              <w:rPr>
                <w:rFonts w:eastAsia="Times New Roman"/>
              </w:rPr>
              <w:t>0.41</w:t>
            </w:r>
            <w:r>
              <w:rPr>
                <w:rFonts w:eastAsia="Times New Roman"/>
              </w:rPr>
              <w:t>)</w:t>
            </w:r>
            <w:r w:rsidR="003E766E" w:rsidRPr="00C33E89">
              <w:rPr>
                <w:rFonts w:eastAsia="Times New Roman"/>
              </w:rPr>
              <w:t>×10</w:t>
            </w:r>
            <w:r w:rsidR="003E766E" w:rsidRPr="00C33E89">
              <w:rPr>
                <w:rFonts w:eastAsia="Times New Roman"/>
                <w:vertAlign w:val="superscript"/>
              </w:rPr>
              <w:t>11</w:t>
            </w:r>
          </w:p>
          <w:p w14:paraId="42068B30" w14:textId="28A633C0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7.73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1.36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0A43E3BC" w14:textId="0B1C26AB" w:rsidR="003E766E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3E766E" w:rsidRPr="00C33E89">
              <w:rPr>
                <w:rFonts w:eastAsia="Times New Roman"/>
              </w:rPr>
              <w:t>5.28</w:t>
            </w:r>
            <w:r w:rsidR="003E766E" w:rsidRPr="00C33E89">
              <w:rPr>
                <w:rFonts w:eastAsia="Times New Roman"/>
              </w:rPr>
              <w:sym w:font="Symbol" w:char="F0B1"/>
            </w:r>
            <w:r w:rsidR="003E766E" w:rsidRPr="00C33E89">
              <w:rPr>
                <w:rFonts w:eastAsia="Times New Roman"/>
              </w:rPr>
              <w:t>0.85</w:t>
            </w:r>
            <w:r>
              <w:rPr>
                <w:rFonts w:eastAsia="Times New Roman"/>
              </w:rPr>
              <w:t>)</w:t>
            </w:r>
            <w:r w:rsidR="003E766E" w:rsidRPr="00C33E89">
              <w:rPr>
                <w:rFonts w:eastAsia="Times New Roman"/>
              </w:rPr>
              <w:t>×10</w:t>
            </w:r>
            <w:r w:rsidR="003E766E" w:rsidRPr="00C33E89">
              <w:rPr>
                <w:rFonts w:eastAsia="Times New Roman"/>
                <w:vertAlign w:val="superscript"/>
              </w:rPr>
              <w:t>11</w:t>
            </w:r>
          </w:p>
          <w:p w14:paraId="10167EAA" w14:textId="52042066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1.76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0.28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18297744" w14:textId="035BBE54" w:rsidR="003E766E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3E766E" w:rsidRPr="00C33E89">
              <w:rPr>
                <w:rFonts w:eastAsia="Times New Roman"/>
              </w:rPr>
              <w:t>1.20</w:t>
            </w:r>
            <w:r w:rsidR="003E766E" w:rsidRPr="00C33E89">
              <w:rPr>
                <w:rFonts w:eastAsia="Times New Roman"/>
              </w:rPr>
              <w:sym w:font="Symbol" w:char="F0B1"/>
            </w:r>
            <w:r w:rsidR="003E766E" w:rsidRPr="00C33E89">
              <w:rPr>
                <w:rFonts w:eastAsia="Times New Roman"/>
              </w:rPr>
              <w:t>0.23</w:t>
            </w:r>
            <w:r>
              <w:rPr>
                <w:rFonts w:eastAsia="Times New Roman"/>
              </w:rPr>
              <w:t>)</w:t>
            </w:r>
            <w:r w:rsidR="003E766E" w:rsidRPr="00C33E89">
              <w:rPr>
                <w:rFonts w:eastAsia="Times New Roman"/>
              </w:rPr>
              <w:t>×10</w:t>
            </w:r>
            <w:r w:rsidR="003E766E" w:rsidRPr="00C33E89">
              <w:rPr>
                <w:rFonts w:eastAsia="Times New Roman"/>
                <w:vertAlign w:val="superscript"/>
              </w:rPr>
              <w:t>12</w:t>
            </w:r>
          </w:p>
          <w:p w14:paraId="4A060B83" w14:textId="71A144C0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4.02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0.77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10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543F55" w:rsidRPr="00C33E89" w14:paraId="6F138D73" w14:textId="77777777" w:rsidTr="00561FBC">
        <w:trPr>
          <w:trHeight w:val="255"/>
        </w:trPr>
        <w:tc>
          <w:tcPr>
            <w:tcW w:w="1419" w:type="dxa"/>
          </w:tcPr>
          <w:p w14:paraId="0FF5D790" w14:textId="77777777" w:rsidR="00543F55" w:rsidRPr="00C33E89" w:rsidRDefault="00543F5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NYLON</w:t>
            </w:r>
          </w:p>
        </w:tc>
        <w:tc>
          <w:tcPr>
            <w:tcW w:w="1370" w:type="dxa"/>
          </w:tcPr>
          <w:p w14:paraId="655B5D77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7D1D9A3C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73B2E13C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3077BB4D" w14:textId="07252813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 (negligible)</w:t>
            </w:r>
          </w:p>
        </w:tc>
        <w:tc>
          <w:tcPr>
            <w:tcW w:w="1370" w:type="dxa"/>
          </w:tcPr>
          <w:p w14:paraId="756D2304" w14:textId="7C753D25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1.41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0.63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11</w:t>
            </w:r>
          </w:p>
          <w:p w14:paraId="7C59403A" w14:textId="38B79DB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4.71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2.11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3583A672" w14:textId="2CCAD5B5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1.55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0.33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11</w:t>
            </w:r>
          </w:p>
          <w:p w14:paraId="0701E750" w14:textId="52D76858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5.19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1.10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</w:tr>
      <w:tr w:rsidR="00543F55" w:rsidRPr="00C33E89" w14:paraId="2F86C488" w14:textId="77777777" w:rsidTr="00561FBC">
        <w:trPr>
          <w:trHeight w:val="255"/>
        </w:trPr>
        <w:tc>
          <w:tcPr>
            <w:tcW w:w="1419" w:type="dxa"/>
          </w:tcPr>
          <w:p w14:paraId="5C26671E" w14:textId="77777777" w:rsidR="00543F55" w:rsidRPr="00C33E89" w:rsidRDefault="00543F55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NINJAFLEX</w:t>
            </w:r>
            <w:r w:rsidRPr="00C33E89">
              <w:rPr>
                <w:rFonts w:eastAsia="Times New Roman"/>
                <w:sz w:val="20"/>
                <w:vertAlign w:val="superscript"/>
              </w:rPr>
              <w:t>®</w:t>
            </w:r>
          </w:p>
        </w:tc>
        <w:tc>
          <w:tcPr>
            <w:tcW w:w="1370" w:type="dxa"/>
          </w:tcPr>
          <w:p w14:paraId="484ECAEE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11CBEEEB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57997AC5" w14:textId="77777777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t>-</w:t>
            </w:r>
          </w:p>
        </w:tc>
        <w:tc>
          <w:tcPr>
            <w:tcW w:w="1370" w:type="dxa"/>
          </w:tcPr>
          <w:p w14:paraId="3607C9C2" w14:textId="1E9FDD0C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  <w:szCs w:val="16"/>
              </w:rPr>
              <w:t>negligible (negligible)</w:t>
            </w:r>
          </w:p>
        </w:tc>
        <w:tc>
          <w:tcPr>
            <w:tcW w:w="1370" w:type="dxa"/>
          </w:tcPr>
          <w:p w14:paraId="55C73530" w14:textId="772A5742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6.82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2.37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10</w:t>
            </w:r>
          </w:p>
          <w:p w14:paraId="63D3EA6C" w14:textId="2E6280C1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2.28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0.79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  <w:tc>
          <w:tcPr>
            <w:tcW w:w="1370" w:type="dxa"/>
          </w:tcPr>
          <w:p w14:paraId="65176899" w14:textId="13F236AC" w:rsidR="00543F55" w:rsidRPr="00C33E89" w:rsidRDefault="00AB436C" w:rsidP="00DC5507">
            <w:pPr>
              <w:pStyle w:val="Els-table-text"/>
              <w:spacing w:after="0" w:line="240" w:lineRule="auto"/>
              <w:jc w:val="center"/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(</w:t>
            </w:r>
            <w:r w:rsidR="00543F55" w:rsidRPr="00C33E89">
              <w:rPr>
                <w:rFonts w:eastAsia="Times New Roman"/>
              </w:rPr>
              <w:t>1.39</w:t>
            </w:r>
            <w:r w:rsidR="00543F55" w:rsidRPr="00C33E89">
              <w:rPr>
                <w:rFonts w:eastAsia="Times New Roman"/>
              </w:rPr>
              <w:sym w:font="Symbol" w:char="F0B1"/>
            </w:r>
            <w:r w:rsidR="00543F55" w:rsidRPr="00C33E89">
              <w:rPr>
                <w:rFonts w:eastAsia="Times New Roman"/>
              </w:rPr>
              <w:t>0.77</w:t>
            </w:r>
            <w:r>
              <w:rPr>
                <w:rFonts w:eastAsia="Times New Roman"/>
              </w:rPr>
              <w:t>)</w:t>
            </w:r>
            <w:r w:rsidR="00543F55" w:rsidRPr="00C33E89">
              <w:rPr>
                <w:rFonts w:eastAsia="Times New Roman"/>
              </w:rPr>
              <w:t>×10</w:t>
            </w:r>
            <w:r w:rsidR="00543F55" w:rsidRPr="00C33E89">
              <w:rPr>
                <w:rFonts w:eastAsia="Times New Roman"/>
                <w:vertAlign w:val="superscript"/>
              </w:rPr>
              <w:t>11</w:t>
            </w:r>
          </w:p>
          <w:p w14:paraId="53D50DFF" w14:textId="4E280DB2" w:rsidR="00543F55" w:rsidRPr="00C33E89" w:rsidRDefault="00543F55" w:rsidP="00DC5507">
            <w:pPr>
              <w:pStyle w:val="Els-table-text"/>
              <w:spacing w:after="0" w:line="240" w:lineRule="auto"/>
              <w:jc w:val="center"/>
            </w:pPr>
            <w:r w:rsidRPr="00C33E89">
              <w:rPr>
                <w:rFonts w:eastAsia="Times New Roman"/>
              </w:rPr>
              <w:t>(</w:t>
            </w:r>
            <w:r w:rsidR="00AB436C">
              <w:rPr>
                <w:rFonts w:eastAsia="Times New Roman"/>
              </w:rPr>
              <w:t>(</w:t>
            </w:r>
            <w:r w:rsidRPr="00C33E89">
              <w:rPr>
                <w:rFonts w:eastAsia="Times New Roman"/>
              </w:rPr>
              <w:t>4.63</w:t>
            </w:r>
            <w:r w:rsidRPr="00C33E89">
              <w:rPr>
                <w:rFonts w:eastAsia="Times New Roman"/>
              </w:rPr>
              <w:sym w:font="Symbol" w:char="F0B1"/>
            </w:r>
            <w:r w:rsidRPr="00C33E89">
              <w:rPr>
                <w:rFonts w:eastAsia="Times New Roman"/>
              </w:rPr>
              <w:t>2.58</w:t>
            </w:r>
            <w:r w:rsidR="00AB436C">
              <w:rPr>
                <w:rFonts w:eastAsia="Times New Roman"/>
              </w:rPr>
              <w:t>)</w:t>
            </w:r>
            <w:r w:rsidRPr="00C33E89">
              <w:rPr>
                <w:rFonts w:eastAsia="Times New Roman"/>
              </w:rPr>
              <w:t>×10</w:t>
            </w:r>
            <w:r w:rsidRPr="00C33E89">
              <w:rPr>
                <w:rFonts w:eastAsia="Times New Roman"/>
                <w:vertAlign w:val="superscript"/>
              </w:rPr>
              <w:t>9</w:t>
            </w:r>
            <w:r w:rsidRPr="00C33E89">
              <w:rPr>
                <w:rFonts w:eastAsia="Times New Roman"/>
              </w:rPr>
              <w:t>)</w:t>
            </w:r>
          </w:p>
        </w:tc>
      </w:tr>
    </w:tbl>
    <w:p w14:paraId="602E6787" w14:textId="77777777" w:rsidR="00EE48D1" w:rsidRPr="00C33E89" w:rsidRDefault="00EE48D1" w:rsidP="00240C2B">
      <w:pPr>
        <w:spacing w:line="480" w:lineRule="auto"/>
        <w:rPr>
          <w:rStyle w:val="hps"/>
          <w:b/>
          <w:sz w:val="20"/>
          <w:szCs w:val="20"/>
          <w:lang w:val="en-US"/>
        </w:rPr>
      </w:pPr>
    </w:p>
    <w:bookmarkEnd w:id="75"/>
    <w:bookmarkEnd w:id="76"/>
    <w:p w14:paraId="6E769508" w14:textId="6469DF9E" w:rsidR="00EE48D1" w:rsidRPr="00A46911" w:rsidRDefault="009E0CE0" w:rsidP="00240C2B">
      <w:pPr>
        <w:spacing w:line="480" w:lineRule="auto"/>
        <w:rPr>
          <w:rStyle w:val="hps"/>
          <w:szCs w:val="24"/>
          <w:lang w:val="en-US"/>
        </w:rPr>
      </w:pPr>
      <w:r>
        <w:rPr>
          <w:rStyle w:val="hps"/>
          <w:szCs w:val="24"/>
          <w:lang w:val="en-US"/>
        </w:rPr>
        <w:t>Table 6</w:t>
      </w:r>
      <w:bookmarkStart w:id="84" w:name="_GoBack"/>
      <w:bookmarkEnd w:id="84"/>
      <w:r w:rsidR="00EE48D1" w:rsidRPr="00A46911">
        <w:rPr>
          <w:rStyle w:val="hps"/>
          <w:szCs w:val="24"/>
          <w:lang w:val="en-US"/>
        </w:rPr>
        <w:t xml:space="preserve"> – Summary of alveolar surface area dose (mm</w:t>
      </w:r>
      <w:r w:rsidR="00EE48D1" w:rsidRPr="00A46911">
        <w:rPr>
          <w:rStyle w:val="hps"/>
          <w:szCs w:val="24"/>
          <w:vertAlign w:val="superscript"/>
          <w:lang w:val="en-US"/>
        </w:rPr>
        <w:t>2</w:t>
      </w:r>
      <w:r w:rsidR="00EE48D1" w:rsidRPr="00A46911">
        <w:rPr>
          <w:rStyle w:val="hps"/>
          <w:szCs w:val="24"/>
          <w:lang w:val="en-US"/>
        </w:rPr>
        <w:t xml:space="preserve">) </w:t>
      </w:r>
      <w:r w:rsidR="00A078D1" w:rsidRPr="00A46911">
        <w:rPr>
          <w:rStyle w:val="hps"/>
          <w:szCs w:val="24"/>
          <w:lang w:val="en-US"/>
        </w:rPr>
        <w:t xml:space="preserve">received by an adult during a 40-min long 3D printing activity </w:t>
      </w:r>
      <w:r w:rsidR="00EE48D1" w:rsidRPr="00A46911">
        <w:rPr>
          <w:rStyle w:val="hps"/>
          <w:szCs w:val="24"/>
          <w:lang w:val="en-US"/>
        </w:rPr>
        <w:t>for each test performed.</w:t>
      </w:r>
    </w:p>
    <w:tbl>
      <w:tblPr>
        <w:tblW w:w="9639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1283"/>
        <w:gridCol w:w="1283"/>
        <w:gridCol w:w="1283"/>
        <w:gridCol w:w="1283"/>
        <w:gridCol w:w="1283"/>
        <w:gridCol w:w="1283"/>
      </w:tblGrid>
      <w:tr w:rsidR="00EE48D1" w:rsidRPr="00C33E89" w14:paraId="10E35DAE" w14:textId="77777777" w:rsidTr="00CD5E3E">
        <w:trPr>
          <w:trHeight w:val="255"/>
          <w:jc w:val="center"/>
        </w:trPr>
        <w:tc>
          <w:tcPr>
            <w:tcW w:w="1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04319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Material</w:t>
            </w:r>
          </w:p>
        </w:tc>
        <w:tc>
          <w:tcPr>
            <w:tcW w:w="769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0533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Printing temperature (°C)</w:t>
            </w:r>
          </w:p>
        </w:tc>
      </w:tr>
      <w:tr w:rsidR="00EE48D1" w:rsidRPr="00C33E89" w14:paraId="25E05196" w14:textId="77777777" w:rsidTr="00B169DC">
        <w:trPr>
          <w:trHeight w:val="255"/>
          <w:jc w:val="center"/>
        </w:trPr>
        <w:tc>
          <w:tcPr>
            <w:tcW w:w="1941" w:type="dxa"/>
            <w:vMerge/>
            <w:tcBorders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D8DA244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0489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180 °C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E318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200 °C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FC11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210 °C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C13E4AE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220 °C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238AC26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230 °C</w:t>
            </w:r>
          </w:p>
        </w:tc>
        <w:tc>
          <w:tcPr>
            <w:tcW w:w="1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E57A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sz w:val="20"/>
              </w:rPr>
              <w:t>240 °C</w:t>
            </w:r>
          </w:p>
        </w:tc>
      </w:tr>
      <w:tr w:rsidR="00EE48D1" w:rsidRPr="00C33E89" w14:paraId="6D8CA6D2" w14:textId="77777777" w:rsidTr="00B169DC">
        <w:trPr>
          <w:trHeight w:val="255"/>
          <w:jc w:val="center"/>
        </w:trPr>
        <w:tc>
          <w:tcPr>
            <w:tcW w:w="1941" w:type="dxa"/>
            <w:tcBorders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9A6C049" w14:textId="77777777" w:rsidR="00EE48D1" w:rsidRPr="00C33E89" w:rsidRDefault="003E766E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PLA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D2B6D5C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negligible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060F4F26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negligible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145C0780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negligible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299870CC" w14:textId="7931AFC0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3.</w:t>
            </w:r>
            <w:r w:rsidR="000171F4" w:rsidRPr="00C33E89">
              <w:rPr>
                <w:rFonts w:eastAsia="Times New Roman"/>
                <w:sz w:val="18"/>
              </w:rPr>
              <w:t>94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0.4</w:t>
            </w:r>
            <w:r w:rsidR="000171F4" w:rsidRPr="00C33E89">
              <w:rPr>
                <w:rFonts w:eastAsia="Times New Roman"/>
                <w:sz w:val="18"/>
              </w:rPr>
              <w:t>2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582C1DE5" w14:textId="11647653" w:rsidR="00EE48D1" w:rsidRPr="00C33E89" w:rsidRDefault="000171F4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5.10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="00EE48D1" w:rsidRPr="00C33E89">
              <w:rPr>
                <w:rFonts w:eastAsia="Times New Roman"/>
                <w:sz w:val="18"/>
              </w:rPr>
              <w:t>0.</w:t>
            </w:r>
            <w:r w:rsidRPr="00C33E89">
              <w:rPr>
                <w:rFonts w:eastAsia="Times New Roman"/>
                <w:sz w:val="18"/>
              </w:rPr>
              <w:t>62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F83C797" w14:textId="0D9C6D77" w:rsidR="00EE48D1" w:rsidRPr="00C33E89" w:rsidRDefault="000171F4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12.08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="00EE48D1" w:rsidRPr="00C33E89">
              <w:rPr>
                <w:rFonts w:eastAsia="Times New Roman"/>
                <w:sz w:val="18"/>
              </w:rPr>
              <w:t>4.</w:t>
            </w:r>
            <w:r w:rsidRPr="00C33E89">
              <w:rPr>
                <w:rFonts w:eastAsia="Times New Roman"/>
                <w:sz w:val="18"/>
              </w:rPr>
              <w:t>96</w:t>
            </w:r>
          </w:p>
        </w:tc>
      </w:tr>
      <w:tr w:rsidR="00EE48D1" w:rsidRPr="00C33E89" w14:paraId="2737452D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7E8C49E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 xml:space="preserve">WOOD </w:t>
            </w:r>
            <w:r w:rsidR="00BC7415" w:rsidRPr="00C33E89">
              <w:rPr>
                <w:rFonts w:eastAsia="Times New Roman"/>
                <w:sz w:val="20"/>
              </w:rPr>
              <w:t>1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7CBC4D4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6F4AD447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4BE8AC6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3CDEA5D2" w14:textId="7E12DEE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6.</w:t>
            </w:r>
            <w:r w:rsidR="000171F4" w:rsidRPr="00C33E89">
              <w:rPr>
                <w:rFonts w:eastAsia="Times New Roman"/>
                <w:sz w:val="18"/>
              </w:rPr>
              <w:t>70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4.</w:t>
            </w:r>
            <w:r w:rsidR="000171F4" w:rsidRPr="00C33E89">
              <w:rPr>
                <w:rFonts w:eastAsia="Times New Roman"/>
                <w:sz w:val="18"/>
              </w:rPr>
              <w:t>5</w:t>
            </w:r>
            <w:r w:rsidRPr="00C33E89">
              <w:rPr>
                <w:rFonts w:eastAsia="Times New Roman"/>
                <w:sz w:val="18"/>
              </w:rPr>
              <w:t>8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448C459A" w14:textId="1A17E48B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8.</w:t>
            </w:r>
            <w:r w:rsidR="000171F4" w:rsidRPr="00C33E89">
              <w:rPr>
                <w:rFonts w:eastAsia="Times New Roman"/>
                <w:sz w:val="18"/>
              </w:rPr>
              <w:t>92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="000171F4" w:rsidRPr="00C33E89">
              <w:rPr>
                <w:rFonts w:eastAsia="Times New Roman"/>
                <w:sz w:val="18"/>
              </w:rPr>
              <w:t>2.04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5456F664" w14:textId="3117DC3C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19.</w:t>
            </w:r>
            <w:r w:rsidR="000171F4" w:rsidRPr="00C33E89">
              <w:rPr>
                <w:rFonts w:eastAsia="Times New Roman"/>
                <w:sz w:val="18"/>
              </w:rPr>
              <w:t>99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6.</w:t>
            </w:r>
            <w:r w:rsidR="000171F4" w:rsidRPr="00C33E89">
              <w:rPr>
                <w:rFonts w:eastAsia="Times New Roman"/>
                <w:sz w:val="18"/>
              </w:rPr>
              <w:t>96</w:t>
            </w:r>
          </w:p>
        </w:tc>
      </w:tr>
      <w:tr w:rsidR="00EE48D1" w:rsidRPr="00C33E89" w14:paraId="24BA76F2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0E65A9F0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 xml:space="preserve">WOOD </w:t>
            </w:r>
            <w:r w:rsidR="00BC7415" w:rsidRPr="00C33E89">
              <w:rPr>
                <w:rFonts w:eastAsia="Times New Roman"/>
                <w:sz w:val="20"/>
              </w:rPr>
              <w:t>2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6D3526D0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B1EF678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5DE22BA4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48B10872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4A9DDD66" w14:textId="5A8FA9FA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108</w:t>
            </w:r>
            <w:r w:rsidR="00EE48D1" w:rsidRPr="00C33E89">
              <w:rPr>
                <w:rFonts w:eastAsia="Times New Roman"/>
                <w:sz w:val="18"/>
              </w:rPr>
              <w:t>.</w:t>
            </w:r>
            <w:r w:rsidRPr="00C33E89">
              <w:rPr>
                <w:rFonts w:eastAsia="Times New Roman"/>
                <w:sz w:val="18"/>
              </w:rPr>
              <w:t>07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32.13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5435FAF" w14:textId="36B29C7F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241.15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44.71</w:t>
            </w:r>
          </w:p>
        </w:tc>
      </w:tr>
      <w:tr w:rsidR="00EE48D1" w:rsidRPr="00C33E89" w14:paraId="1EBDCA01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071E880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COPPER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CF12E05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5B7F6682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18C6A42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42D5486F" w14:textId="64CEFEE7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99.30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43.44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0B4897BB" w14:textId="7C8F751B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124</w:t>
            </w:r>
            <w:r w:rsidR="00EE48D1" w:rsidRPr="00C33E89">
              <w:rPr>
                <w:rFonts w:eastAsia="Times New Roman"/>
                <w:sz w:val="18"/>
              </w:rPr>
              <w:t>.</w:t>
            </w:r>
            <w:r w:rsidRPr="00C33E89">
              <w:rPr>
                <w:rFonts w:eastAsia="Times New Roman"/>
                <w:sz w:val="18"/>
              </w:rPr>
              <w:t>61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99.49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AF18665" w14:textId="3BE26156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146</w:t>
            </w:r>
            <w:r w:rsidR="00EE48D1" w:rsidRPr="00C33E89">
              <w:rPr>
                <w:rFonts w:eastAsia="Times New Roman"/>
                <w:sz w:val="18"/>
              </w:rPr>
              <w:t>.</w:t>
            </w:r>
            <w:r w:rsidRPr="00C33E89">
              <w:rPr>
                <w:rFonts w:eastAsia="Times New Roman"/>
                <w:sz w:val="18"/>
              </w:rPr>
              <w:t>27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11.20</w:t>
            </w:r>
          </w:p>
        </w:tc>
      </w:tr>
      <w:tr w:rsidR="00EE48D1" w:rsidRPr="00C33E89" w14:paraId="60C2F9DA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1FB3ED5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BAMBOO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EA6739B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62ADCF75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0FCA6A7" w14:textId="3B009713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16.37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1.21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379224C4" w14:textId="2D35467C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33.67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0.02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7C9953B5" w14:textId="2CC629C5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86.92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0.05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12D4529" w14:textId="4A9947F1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189.18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40.71</w:t>
            </w:r>
          </w:p>
        </w:tc>
      </w:tr>
      <w:tr w:rsidR="00EE48D1" w:rsidRPr="00C33E89" w14:paraId="521D68D7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32F816BC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FLEX PLA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28CEB68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32FEF11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00F32371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0AA34560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34A92481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57EA49C8" w14:textId="74FD0BE0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9.</w:t>
            </w:r>
            <w:r w:rsidR="00FA29DA" w:rsidRPr="00C33E89">
              <w:rPr>
                <w:rFonts w:eastAsia="Times New Roman"/>
                <w:sz w:val="18"/>
              </w:rPr>
              <w:t>73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</w:t>
            </w:r>
            <w:r w:rsidR="00FA29DA" w:rsidRPr="00C33E89">
              <w:rPr>
                <w:rFonts w:eastAsia="Times New Roman"/>
                <w:sz w:val="18"/>
              </w:rPr>
              <w:t>42</w:t>
            </w:r>
          </w:p>
        </w:tc>
      </w:tr>
      <w:tr w:rsidR="00EE48D1" w:rsidRPr="00C33E89" w14:paraId="1B4446B2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D4BE6E8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CP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3E63436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616DE4F7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4FF5C08E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21E8E5D9" w14:textId="208BE124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22</w:t>
            </w:r>
            <w:r w:rsidR="00EE48D1" w:rsidRPr="00C33E89">
              <w:rPr>
                <w:rFonts w:eastAsia="Times New Roman"/>
                <w:sz w:val="18"/>
              </w:rPr>
              <w:t>.</w:t>
            </w:r>
            <w:r w:rsidRPr="00C33E89">
              <w:rPr>
                <w:rFonts w:eastAsia="Times New Roman"/>
                <w:sz w:val="18"/>
              </w:rPr>
              <w:t>53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7.09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7EC67CA3" w14:textId="55EA0F94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52.75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0.29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1FA86C02" w14:textId="1FD9BA4A" w:rsidR="00EE48D1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155.30</w:t>
            </w:r>
            <w:r w:rsidR="00EE48D1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96.90</w:t>
            </w:r>
          </w:p>
        </w:tc>
      </w:tr>
      <w:tr w:rsidR="003E766E" w:rsidRPr="00C33E89" w14:paraId="1031E07B" w14:textId="77777777" w:rsidTr="00B169DC">
        <w:trPr>
          <w:trHeight w:val="142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558D675" w14:textId="77777777" w:rsidR="003E766E" w:rsidRPr="00C33E89" w:rsidRDefault="003E766E" w:rsidP="002B0548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CP-CARBON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5C281E65" w14:textId="77777777" w:rsidR="003E766E" w:rsidRPr="00C33E89" w:rsidRDefault="003E766E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0A22E502" w14:textId="77777777" w:rsidR="003E766E" w:rsidRPr="00C33E89" w:rsidRDefault="003E766E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77B828CF" w14:textId="77777777" w:rsidR="003E766E" w:rsidRPr="00C33E89" w:rsidRDefault="003E766E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6F02780B" w14:textId="02F43098" w:rsidR="003E766E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43.30</w:t>
            </w:r>
            <w:r w:rsidR="003E766E" w:rsidRPr="00C33E89">
              <w:rPr>
                <w:rFonts w:eastAsia="Times New Roman"/>
                <w:sz w:val="18"/>
              </w:rPr>
              <w:sym w:font="Symbol" w:char="F0B1"/>
            </w:r>
            <w:r w:rsidR="003E766E" w:rsidRPr="00C33E89">
              <w:rPr>
                <w:rFonts w:eastAsia="Times New Roman"/>
                <w:sz w:val="18"/>
              </w:rPr>
              <w:t>3</w:t>
            </w:r>
            <w:r w:rsidRPr="00C33E89">
              <w:rPr>
                <w:rFonts w:eastAsia="Times New Roman"/>
                <w:sz w:val="18"/>
              </w:rPr>
              <w:t>.41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4CC43F19" w14:textId="26056CAF" w:rsidR="003E766E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44.74</w:t>
            </w:r>
            <w:r w:rsidR="003E766E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1.85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1FB57AB9" w14:textId="3970CE6E" w:rsidR="003E766E" w:rsidRPr="00C33E89" w:rsidRDefault="00FA29DA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130.41</w:t>
            </w:r>
            <w:r w:rsidR="003E766E"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15.16</w:t>
            </w:r>
          </w:p>
        </w:tc>
      </w:tr>
      <w:tr w:rsidR="00EE48D1" w:rsidRPr="00C33E89" w14:paraId="7DB72F4D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647D76EB" w14:textId="77777777" w:rsidR="00EE48D1" w:rsidRPr="00C33E89" w:rsidRDefault="00107F75" w:rsidP="00240C2B">
            <w:pPr>
              <w:pStyle w:val="Els-table-text"/>
              <w:spacing w:after="0" w:line="240" w:lineRule="auto"/>
              <w:jc w:val="both"/>
              <w:rPr>
                <w:sz w:val="20"/>
              </w:rPr>
            </w:pPr>
            <w:r w:rsidRPr="00C33E89">
              <w:rPr>
                <w:rFonts w:eastAsia="Times New Roman"/>
                <w:sz w:val="20"/>
              </w:rPr>
              <w:t>NYLON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3C4803F7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31CCF878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1F64CFFD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798BDFD1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negligible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000000"/>
            </w:tcBorders>
            <w:vAlign w:val="center"/>
          </w:tcPr>
          <w:p w14:paraId="06165D00" w14:textId="6321C8C1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5.</w:t>
            </w:r>
            <w:r w:rsidR="00FA29DA" w:rsidRPr="00C33E89">
              <w:rPr>
                <w:rFonts w:eastAsia="Times New Roman"/>
                <w:sz w:val="18"/>
              </w:rPr>
              <w:t>31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</w:t>
            </w:r>
            <w:r w:rsidR="00FA29DA" w:rsidRPr="00C33E89">
              <w:rPr>
                <w:rFonts w:eastAsia="Times New Roman"/>
                <w:sz w:val="18"/>
              </w:rPr>
              <w:t>66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4" w:space="0" w:color="auto"/>
            </w:tcBorders>
            <w:vAlign w:val="center"/>
          </w:tcPr>
          <w:p w14:paraId="22FA7715" w14:textId="2E9E2F3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5.</w:t>
            </w:r>
            <w:r w:rsidR="00FA29DA" w:rsidRPr="00C33E89">
              <w:rPr>
                <w:rFonts w:eastAsia="Times New Roman"/>
                <w:sz w:val="18"/>
              </w:rPr>
              <w:t>84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0.</w:t>
            </w:r>
            <w:r w:rsidR="00FA29DA" w:rsidRPr="00C33E89">
              <w:rPr>
                <w:rFonts w:eastAsia="Times New Roman"/>
                <w:sz w:val="18"/>
              </w:rPr>
              <w:t>42</w:t>
            </w:r>
          </w:p>
        </w:tc>
      </w:tr>
      <w:tr w:rsidR="00EE48D1" w:rsidRPr="00C33E89" w14:paraId="08BD0D15" w14:textId="77777777" w:rsidTr="00B169DC">
        <w:trPr>
          <w:trHeight w:val="255"/>
          <w:jc w:val="center"/>
        </w:trPr>
        <w:tc>
          <w:tcPr>
            <w:tcW w:w="1941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9288" w14:textId="77777777" w:rsidR="00EE48D1" w:rsidRPr="00C33E89" w:rsidRDefault="00EE48D1" w:rsidP="00240C2B">
            <w:pPr>
              <w:pStyle w:val="Els-table-text"/>
              <w:spacing w:after="0" w:line="240" w:lineRule="auto"/>
              <w:jc w:val="both"/>
              <w:rPr>
                <w:rFonts w:eastAsia="Times New Roman"/>
                <w:sz w:val="20"/>
              </w:rPr>
            </w:pPr>
            <w:r w:rsidRPr="00C33E89">
              <w:rPr>
                <w:rFonts w:eastAsia="Times New Roman"/>
                <w:sz w:val="20"/>
              </w:rPr>
              <w:t>NINJAFLEX</w:t>
            </w:r>
            <w:r w:rsidRPr="00C33E89">
              <w:rPr>
                <w:rFonts w:eastAsia="Times New Roman"/>
                <w:sz w:val="20"/>
                <w:vertAlign w:val="superscript"/>
              </w:rPr>
              <w:t>®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6B76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51AD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4272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sz w:val="18"/>
              </w:rPr>
              <w:t>-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28AFF22" w14:textId="77777777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negligible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96A8E86" w14:textId="0DF91FBB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8.</w:t>
            </w:r>
            <w:r w:rsidR="00FA29DA" w:rsidRPr="00C33E89">
              <w:rPr>
                <w:rFonts w:eastAsia="Times New Roman"/>
                <w:sz w:val="18"/>
              </w:rPr>
              <w:t>64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Pr="00C33E89">
              <w:rPr>
                <w:rFonts w:eastAsia="Times New Roman"/>
                <w:sz w:val="18"/>
              </w:rPr>
              <w:t>0</w:t>
            </w:r>
            <w:r w:rsidR="00FA29DA" w:rsidRPr="00C33E89">
              <w:rPr>
                <w:rFonts w:eastAsia="Times New Roman"/>
                <w:sz w:val="18"/>
              </w:rPr>
              <w:t>.82</w:t>
            </w:r>
          </w:p>
        </w:tc>
        <w:tc>
          <w:tcPr>
            <w:tcW w:w="1283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75FC" w14:textId="0CA2F9BF" w:rsidR="00EE48D1" w:rsidRPr="00C33E89" w:rsidRDefault="00EE48D1" w:rsidP="00DC5507">
            <w:pPr>
              <w:pStyle w:val="Els-table-text"/>
              <w:spacing w:after="0" w:line="240" w:lineRule="auto"/>
              <w:jc w:val="center"/>
              <w:rPr>
                <w:sz w:val="18"/>
              </w:rPr>
            </w:pPr>
            <w:r w:rsidRPr="00C33E89">
              <w:rPr>
                <w:rFonts w:eastAsia="Times New Roman"/>
                <w:sz w:val="18"/>
              </w:rPr>
              <w:t>10.</w:t>
            </w:r>
            <w:r w:rsidR="00FA29DA" w:rsidRPr="00C33E89">
              <w:rPr>
                <w:rFonts w:eastAsia="Times New Roman"/>
                <w:sz w:val="18"/>
              </w:rPr>
              <w:t>48</w:t>
            </w:r>
            <w:r w:rsidRPr="00C33E89">
              <w:rPr>
                <w:rFonts w:eastAsia="Times New Roman"/>
                <w:sz w:val="18"/>
              </w:rPr>
              <w:sym w:font="Symbol" w:char="F0B1"/>
            </w:r>
            <w:r w:rsidR="00FA29DA" w:rsidRPr="00C33E89">
              <w:rPr>
                <w:rFonts w:eastAsia="Times New Roman"/>
                <w:sz w:val="18"/>
              </w:rPr>
              <w:t>2.89</w:t>
            </w:r>
          </w:p>
        </w:tc>
      </w:tr>
    </w:tbl>
    <w:p w14:paraId="57AB8B83" w14:textId="77777777" w:rsidR="00EE48D1" w:rsidRPr="00C33E89" w:rsidRDefault="00EE48D1" w:rsidP="00240C2B">
      <w:pPr>
        <w:spacing w:after="120" w:line="480" w:lineRule="auto"/>
        <w:rPr>
          <w:rFonts w:eastAsia="MS Mincho"/>
          <w:sz w:val="22"/>
          <w:lang w:val="en-US"/>
        </w:rPr>
      </w:pPr>
    </w:p>
    <w:p w14:paraId="6B13F2DC" w14:textId="77777777" w:rsidR="00EE48D1" w:rsidRPr="00C33E89" w:rsidRDefault="00EE48D1" w:rsidP="00240C2B">
      <w:pPr>
        <w:spacing w:after="160" w:line="259" w:lineRule="auto"/>
        <w:rPr>
          <w:sz w:val="22"/>
          <w:lang w:val="en-US"/>
        </w:rPr>
      </w:pPr>
      <w:r w:rsidRPr="00C33E89">
        <w:rPr>
          <w:sz w:val="22"/>
          <w:lang w:val="en-US"/>
        </w:rPr>
        <w:br w:type="page"/>
      </w:r>
    </w:p>
    <w:p w14:paraId="7758CCB1" w14:textId="77777777" w:rsidR="008A297C" w:rsidRDefault="00EE48D1" w:rsidP="00EF014C">
      <w:pPr>
        <w:spacing w:after="120" w:line="480" w:lineRule="auto"/>
        <w:jc w:val="center"/>
        <w:rPr>
          <w:b/>
          <w:sz w:val="22"/>
          <w:lang w:val="en-US"/>
        </w:rPr>
      </w:pPr>
      <w:r w:rsidRPr="00C33E89">
        <w:rPr>
          <w:b/>
          <w:sz w:val="22"/>
          <w:lang w:val="en-US"/>
        </w:rPr>
        <w:t>Figure captions</w:t>
      </w:r>
    </w:p>
    <w:p w14:paraId="45DB9B61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  <w:r w:rsidRPr="00A46911">
        <w:rPr>
          <w:szCs w:val="24"/>
          <w:lang w:val="en-US"/>
        </w:rPr>
        <w:t xml:space="preserve">Figure 1 – Examples of Minion Dave models printed through the investigated 3D printer </w:t>
      </w:r>
      <w:proofErr w:type="spellStart"/>
      <w:r w:rsidRPr="00A46911">
        <w:rPr>
          <w:szCs w:val="24"/>
          <w:lang w:val="en-US"/>
        </w:rPr>
        <w:t>Prusa</w:t>
      </w:r>
      <w:proofErr w:type="spellEnd"/>
      <w:r w:rsidRPr="00A46911">
        <w:rPr>
          <w:szCs w:val="24"/>
          <w:lang w:val="en-US"/>
        </w:rPr>
        <w:t xml:space="preserve"> i3.</w:t>
      </w:r>
    </w:p>
    <w:p w14:paraId="14E4AEC9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241200A1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61AEEF63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  <w:r w:rsidRPr="00A46911">
        <w:rPr>
          <w:szCs w:val="24"/>
          <w:lang w:val="en-US"/>
        </w:rPr>
        <w:t>Figure 2 – Particle number (N), Alveolar-deposited surface area (</w:t>
      </w:r>
      <w:proofErr w:type="spellStart"/>
      <w:r w:rsidRPr="00A46911">
        <w:rPr>
          <w:szCs w:val="24"/>
          <w:lang w:val="en-US"/>
        </w:rPr>
        <w:t>S</w:t>
      </w:r>
      <w:r w:rsidRPr="00561FBC">
        <w:rPr>
          <w:szCs w:val="24"/>
          <w:vertAlign w:val="subscript"/>
          <w:lang w:val="en-US"/>
        </w:rPr>
        <w:t>Alv_dep</w:t>
      </w:r>
      <w:proofErr w:type="spellEnd"/>
      <w:r w:rsidRPr="00A46911">
        <w:rPr>
          <w:szCs w:val="24"/>
          <w:lang w:val="en-US"/>
        </w:rPr>
        <w:t>), PM</w:t>
      </w:r>
      <w:r w:rsidRPr="00561FBC">
        <w:rPr>
          <w:szCs w:val="24"/>
          <w:vertAlign w:val="subscript"/>
          <w:lang w:val="en-US"/>
        </w:rPr>
        <w:t>1</w:t>
      </w:r>
      <w:r w:rsidRPr="00A46911">
        <w:rPr>
          <w:szCs w:val="24"/>
          <w:lang w:val="en-US"/>
        </w:rPr>
        <w:t>, PM</w:t>
      </w:r>
      <w:r w:rsidRPr="00561FBC">
        <w:rPr>
          <w:szCs w:val="24"/>
          <w:vertAlign w:val="subscript"/>
          <w:lang w:val="en-US"/>
        </w:rPr>
        <w:t>2.5</w:t>
      </w:r>
      <w:r w:rsidRPr="00A46911">
        <w:rPr>
          <w:szCs w:val="24"/>
          <w:lang w:val="en-US"/>
        </w:rPr>
        <w:t xml:space="preserve"> and PM</w:t>
      </w:r>
      <w:r w:rsidRPr="00561FBC">
        <w:rPr>
          <w:szCs w:val="24"/>
          <w:vertAlign w:val="subscript"/>
          <w:lang w:val="en-US"/>
        </w:rPr>
        <w:t>10</w:t>
      </w:r>
      <w:r w:rsidRPr="00A46911">
        <w:rPr>
          <w:szCs w:val="24"/>
          <w:lang w:val="en-US"/>
        </w:rPr>
        <w:t xml:space="preserve"> concentration trends measured through the CPC 3775, NSAM 3550, and </w:t>
      </w:r>
      <w:proofErr w:type="spellStart"/>
      <w:r w:rsidRPr="00A46911">
        <w:rPr>
          <w:szCs w:val="24"/>
          <w:lang w:val="en-US"/>
        </w:rPr>
        <w:t>DustTrak</w:t>
      </w:r>
      <w:proofErr w:type="spellEnd"/>
      <w:r w:rsidRPr="00A46911">
        <w:rPr>
          <w:szCs w:val="24"/>
          <w:lang w:val="en-US"/>
        </w:rPr>
        <w:t xml:space="preserve"> 8534, respectively, during one of the three BAMBOO 220 °C tests.</w:t>
      </w:r>
    </w:p>
    <w:p w14:paraId="0F228D13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3B8AB8CA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53E001A3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  <w:r w:rsidRPr="00A46911">
        <w:rPr>
          <w:szCs w:val="24"/>
          <w:lang w:val="en-US"/>
        </w:rPr>
        <w:t>Figure 3 – Particle number concentration trends measured through the CPC 3775 during one of the three (</w:t>
      </w:r>
      <w:proofErr w:type="spellStart"/>
      <w:r w:rsidRPr="00A46911">
        <w:rPr>
          <w:szCs w:val="24"/>
          <w:lang w:val="en-US"/>
        </w:rPr>
        <w:t>i</w:t>
      </w:r>
      <w:proofErr w:type="spellEnd"/>
      <w:r w:rsidRPr="00A46911">
        <w:rPr>
          <w:szCs w:val="24"/>
          <w:lang w:val="en-US"/>
        </w:rPr>
        <w:t>) CP 220 °C test, (ii) CP 230 °C tests, and (iii) zero test.</w:t>
      </w:r>
    </w:p>
    <w:p w14:paraId="53ABA567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7AF53C6D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2D1C23E6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  <w:r w:rsidRPr="00A46911">
        <w:rPr>
          <w:szCs w:val="24"/>
          <w:lang w:val="en-US"/>
        </w:rPr>
        <w:t>Figure 4 – Particle number distribution trend measured through the SMPS 3936 during the BAMBOO 220 °C test corresponding to the CPC trend reported in Figure 2.</w:t>
      </w:r>
    </w:p>
    <w:p w14:paraId="2B9A039A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4E88E4A4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</w:p>
    <w:p w14:paraId="74B83C2B" w14:textId="77777777" w:rsidR="00A46911" w:rsidRPr="00A46911" w:rsidRDefault="00A46911" w:rsidP="00A46911">
      <w:pPr>
        <w:spacing w:after="120" w:line="480" w:lineRule="auto"/>
        <w:jc w:val="center"/>
        <w:rPr>
          <w:szCs w:val="24"/>
          <w:lang w:val="en-US"/>
        </w:rPr>
      </w:pPr>
      <w:r w:rsidRPr="00A46911">
        <w:rPr>
          <w:szCs w:val="24"/>
          <w:lang w:val="en-US"/>
        </w:rPr>
        <w:t>Figure 5 – Particle number emission rates as function of the extrusion temperature.</w:t>
      </w:r>
    </w:p>
    <w:p w14:paraId="47006BFF" w14:textId="77777777" w:rsidR="00A46911" w:rsidRPr="00C33E89" w:rsidRDefault="00A46911" w:rsidP="00EF014C">
      <w:pPr>
        <w:spacing w:after="120" w:line="480" w:lineRule="auto"/>
        <w:jc w:val="center"/>
        <w:rPr>
          <w:b/>
          <w:sz w:val="22"/>
          <w:lang w:val="en-US"/>
        </w:rPr>
      </w:pPr>
    </w:p>
    <w:p w14:paraId="2DFE7FDC" w14:textId="2116933C" w:rsidR="00EE48D1" w:rsidRPr="00C33E89" w:rsidRDefault="00EE48D1" w:rsidP="00240C2B">
      <w:pPr>
        <w:spacing w:after="120" w:line="480" w:lineRule="auto"/>
        <w:rPr>
          <w:b/>
          <w:sz w:val="22"/>
          <w:lang w:val="en-US"/>
        </w:rPr>
      </w:pPr>
    </w:p>
    <w:sectPr w:rsidR="00EE48D1" w:rsidRPr="00C33E89" w:rsidSect="00350314">
      <w:headerReference w:type="default" r:id="rId21"/>
      <w:footerReference w:type="default" r:id="rId2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A5052" w14:textId="77777777" w:rsidR="003907CD" w:rsidRDefault="003907CD" w:rsidP="00E82DAC">
      <w:pPr>
        <w:spacing w:line="240" w:lineRule="auto"/>
      </w:pPr>
      <w:r>
        <w:separator/>
      </w:r>
    </w:p>
  </w:endnote>
  <w:endnote w:type="continuationSeparator" w:id="0">
    <w:p w14:paraId="2AC89315" w14:textId="77777777" w:rsidR="003907CD" w:rsidRDefault="003907CD" w:rsidP="00E82DAC">
      <w:pPr>
        <w:spacing w:line="240" w:lineRule="auto"/>
      </w:pPr>
      <w:r>
        <w:continuationSeparator/>
      </w:r>
    </w:p>
  </w:endnote>
  <w:endnote w:type="continuationNotice" w:id="1">
    <w:p w14:paraId="2871BF47" w14:textId="77777777" w:rsidR="003907CD" w:rsidRDefault="003907C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Segoe UI">
    <w:altName w:val="Courier New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477130" w14:textId="77777777" w:rsidR="003907CD" w:rsidRDefault="003907CD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B44A43">
      <w:rPr>
        <w:noProof/>
      </w:rPr>
      <w:t>27</w:t>
    </w:r>
    <w:r>
      <w:rPr>
        <w:noProof/>
      </w:rPr>
      <w:fldChar w:fldCharType="end"/>
    </w:r>
  </w:p>
  <w:p w14:paraId="79CE077D" w14:textId="77777777" w:rsidR="003907CD" w:rsidRDefault="003907CD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AA576" w14:textId="77777777" w:rsidR="003907CD" w:rsidRDefault="003907CD" w:rsidP="00E82DAC">
      <w:pPr>
        <w:spacing w:line="240" w:lineRule="auto"/>
      </w:pPr>
      <w:r>
        <w:separator/>
      </w:r>
    </w:p>
  </w:footnote>
  <w:footnote w:type="continuationSeparator" w:id="0">
    <w:p w14:paraId="7145EC85" w14:textId="77777777" w:rsidR="003907CD" w:rsidRDefault="003907CD" w:rsidP="00E82DAC">
      <w:pPr>
        <w:spacing w:line="240" w:lineRule="auto"/>
      </w:pPr>
      <w:r>
        <w:continuationSeparator/>
      </w:r>
    </w:p>
  </w:footnote>
  <w:footnote w:type="continuationNotice" w:id="1">
    <w:p w14:paraId="7804364F" w14:textId="77777777" w:rsidR="003907CD" w:rsidRDefault="003907C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3CA99C" w14:textId="77777777" w:rsidR="003907CD" w:rsidRDefault="003907CD">
    <w:pPr>
      <w:pStyle w:val="Intestazion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0B6C53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4514EE7"/>
    <w:multiLevelType w:val="hybridMultilevel"/>
    <w:tmpl w:val="7CA68E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301A2"/>
    <w:multiLevelType w:val="hybridMultilevel"/>
    <w:tmpl w:val="D8F49BC0"/>
    <w:lvl w:ilvl="0" w:tplc="D1C87C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5529B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5584A91"/>
    <w:multiLevelType w:val="hybridMultilevel"/>
    <w:tmpl w:val="C8701A34"/>
    <w:lvl w:ilvl="0" w:tplc="C3EA64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8F2B6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5848AB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F9885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242D7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D7AF0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228E0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DFA41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BAA43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295F54E0"/>
    <w:multiLevelType w:val="hybridMultilevel"/>
    <w:tmpl w:val="AB902010"/>
    <w:lvl w:ilvl="0" w:tplc="A78E73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425AB4"/>
    <w:multiLevelType w:val="hybridMultilevel"/>
    <w:tmpl w:val="8C3A045C"/>
    <w:lvl w:ilvl="0" w:tplc="E9EC9034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48581C3A"/>
    <w:multiLevelType w:val="multilevel"/>
    <w:tmpl w:val="28D261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>
    <w:nsid w:val="59D57AF8"/>
    <w:multiLevelType w:val="hybridMultilevel"/>
    <w:tmpl w:val="4772450C"/>
    <w:lvl w:ilvl="0" w:tplc="95EC0EF6">
      <w:start w:val="1"/>
      <w:numFmt w:val="low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45197D"/>
    <w:multiLevelType w:val="hybridMultilevel"/>
    <w:tmpl w:val="14CAD1A4"/>
    <w:lvl w:ilvl="0" w:tplc="BD1673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EE77CE"/>
    <w:multiLevelType w:val="hybridMultilevel"/>
    <w:tmpl w:val="755478F2"/>
    <w:lvl w:ilvl="0" w:tplc="86D2947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462768"/>
    <w:multiLevelType w:val="hybridMultilevel"/>
    <w:tmpl w:val="4986065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8"/>
  </w:num>
  <w:num w:numId="5">
    <w:abstractNumId w:val="12"/>
  </w:num>
  <w:num w:numId="6">
    <w:abstractNumId w:val="9"/>
  </w:num>
  <w:num w:numId="7">
    <w:abstractNumId w:val="0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trackRevisions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ndoor Ai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1&lt;/LineSpacing&gt;&lt;SpaceAfter&gt;0&lt;/SpaceAfter&gt;&lt;HyperlinksEnabled&gt;1&lt;/HyperlinksEnabled&gt;&lt;HyperlinksVisible&gt;0&lt;/HyperlinksVisible&gt;&lt;/ENLayout&gt;"/>
    <w:docVar w:name="EN.Libraries" w:val="&lt;Libraries&gt;&lt;item db-id=&quot;a9peztsp809xviepfetpw9wizs00srt9pt0w&quot;&gt;Libreria_Polveri&lt;record-ids&gt;&lt;item&gt;5&lt;/item&gt;&lt;item&gt;6&lt;/item&gt;&lt;item&gt;8&lt;/item&gt;&lt;item&gt;24&lt;/item&gt;&lt;item&gt;39&lt;/item&gt;&lt;item&gt;135&lt;/item&gt;&lt;item&gt;231&lt;/item&gt;&lt;item&gt;447&lt;/item&gt;&lt;item&gt;450&lt;/item&gt;&lt;item&gt;456&lt;/item&gt;&lt;item&gt;462&lt;/item&gt;&lt;item&gt;466&lt;/item&gt;&lt;item&gt;478&lt;/item&gt;&lt;item&gt;500&lt;/item&gt;&lt;item&gt;537&lt;/item&gt;&lt;item&gt;549&lt;/item&gt;&lt;item&gt;662&lt;/item&gt;&lt;item&gt;784&lt;/item&gt;&lt;item&gt;976&lt;/item&gt;&lt;item&gt;977&lt;/item&gt;&lt;item&gt;983&lt;/item&gt;&lt;item&gt;1050&lt;/item&gt;&lt;item&gt;1074&lt;/item&gt;&lt;item&gt;1091&lt;/item&gt;&lt;item&gt;1092&lt;/item&gt;&lt;item&gt;1093&lt;/item&gt;&lt;item&gt;1096&lt;/item&gt;&lt;item&gt;1100&lt;/item&gt;&lt;item&gt;1115&lt;/item&gt;&lt;item&gt;1116&lt;/item&gt;&lt;item&gt;1117&lt;/item&gt;&lt;item&gt;1121&lt;/item&gt;&lt;item&gt;1122&lt;/item&gt;&lt;item&gt;1126&lt;/item&gt;&lt;item&gt;1127&lt;/item&gt;&lt;item&gt;1128&lt;/item&gt;&lt;item&gt;1129&lt;/item&gt;&lt;item&gt;1130&lt;/item&gt;&lt;item&gt;1131&lt;/item&gt;&lt;item&gt;1132&lt;/item&gt;&lt;item&gt;1133&lt;/item&gt;&lt;item&gt;1134&lt;/item&gt;&lt;item&gt;1135&lt;/item&gt;&lt;item&gt;1136&lt;/item&gt;&lt;item&gt;1137&lt;/item&gt;&lt;item&gt;1138&lt;/item&gt;&lt;item&gt;1139&lt;/item&gt;&lt;item&gt;1140&lt;/item&gt;&lt;item&gt;1141&lt;/item&gt;&lt;item&gt;1142&lt;/item&gt;&lt;item&gt;1143&lt;/item&gt;&lt;item&gt;1144&lt;/item&gt;&lt;item&gt;1145&lt;/item&gt;&lt;item&gt;1146&lt;/item&gt;&lt;item&gt;1147&lt;/item&gt;&lt;item&gt;1148&lt;/item&gt;&lt;item&gt;1149&lt;/item&gt;&lt;item&gt;1150&lt;/item&gt;&lt;item&gt;1151&lt;/item&gt;&lt;item&gt;1153&lt;/item&gt;&lt;item&gt;1154&lt;/item&gt;&lt;item&gt;1180&lt;/item&gt;&lt;item&gt;1181&lt;/item&gt;&lt;item&gt;1182&lt;/item&gt;&lt;item&gt;1183&lt;/item&gt;&lt;item&gt;1184&lt;/item&gt;&lt;item&gt;1185&lt;/item&gt;&lt;item&gt;1186&lt;/item&gt;&lt;item&gt;1187&lt;/item&gt;&lt;/record-ids&gt;&lt;/item&gt;&lt;/Libraries&gt;"/>
  </w:docVars>
  <w:rsids>
    <w:rsidRoot w:val="006A36C6"/>
    <w:rsid w:val="00000C6C"/>
    <w:rsid w:val="000011DC"/>
    <w:rsid w:val="0000140B"/>
    <w:rsid w:val="00004853"/>
    <w:rsid w:val="00004C5F"/>
    <w:rsid w:val="0000650A"/>
    <w:rsid w:val="00006C35"/>
    <w:rsid w:val="00007B6A"/>
    <w:rsid w:val="00014214"/>
    <w:rsid w:val="00015258"/>
    <w:rsid w:val="00015957"/>
    <w:rsid w:val="000171F4"/>
    <w:rsid w:val="00020700"/>
    <w:rsid w:val="00020858"/>
    <w:rsid w:val="00021B37"/>
    <w:rsid w:val="00022CA8"/>
    <w:rsid w:val="00024B80"/>
    <w:rsid w:val="00026077"/>
    <w:rsid w:val="000300DD"/>
    <w:rsid w:val="0003129E"/>
    <w:rsid w:val="00031430"/>
    <w:rsid w:val="00031868"/>
    <w:rsid w:val="00031AFD"/>
    <w:rsid w:val="00035FDC"/>
    <w:rsid w:val="00036128"/>
    <w:rsid w:val="00036950"/>
    <w:rsid w:val="000377E3"/>
    <w:rsid w:val="000435CB"/>
    <w:rsid w:val="00043DF3"/>
    <w:rsid w:val="000448CF"/>
    <w:rsid w:val="00044F32"/>
    <w:rsid w:val="00044F98"/>
    <w:rsid w:val="0004554D"/>
    <w:rsid w:val="00046E2F"/>
    <w:rsid w:val="00051019"/>
    <w:rsid w:val="0005325A"/>
    <w:rsid w:val="000541DE"/>
    <w:rsid w:val="00054900"/>
    <w:rsid w:val="00054925"/>
    <w:rsid w:val="00057AAB"/>
    <w:rsid w:val="00057F0D"/>
    <w:rsid w:val="000626F8"/>
    <w:rsid w:val="0006491E"/>
    <w:rsid w:val="000649C0"/>
    <w:rsid w:val="000661D5"/>
    <w:rsid w:val="0007355F"/>
    <w:rsid w:val="00074ACD"/>
    <w:rsid w:val="00074CB8"/>
    <w:rsid w:val="00076B3A"/>
    <w:rsid w:val="00076DAA"/>
    <w:rsid w:val="00080AA5"/>
    <w:rsid w:val="00081223"/>
    <w:rsid w:val="00081760"/>
    <w:rsid w:val="00081A99"/>
    <w:rsid w:val="0008422F"/>
    <w:rsid w:val="00084B44"/>
    <w:rsid w:val="00084CC2"/>
    <w:rsid w:val="00086082"/>
    <w:rsid w:val="00091D1E"/>
    <w:rsid w:val="00091EF0"/>
    <w:rsid w:val="000928D9"/>
    <w:rsid w:val="000939D5"/>
    <w:rsid w:val="00094B59"/>
    <w:rsid w:val="000951A5"/>
    <w:rsid w:val="00096CD3"/>
    <w:rsid w:val="00097BBD"/>
    <w:rsid w:val="000A0687"/>
    <w:rsid w:val="000A4781"/>
    <w:rsid w:val="000A4E97"/>
    <w:rsid w:val="000A6761"/>
    <w:rsid w:val="000B13D2"/>
    <w:rsid w:val="000B1DE0"/>
    <w:rsid w:val="000B239F"/>
    <w:rsid w:val="000B2C04"/>
    <w:rsid w:val="000B2E83"/>
    <w:rsid w:val="000B6102"/>
    <w:rsid w:val="000B640F"/>
    <w:rsid w:val="000B7F6C"/>
    <w:rsid w:val="000C0A95"/>
    <w:rsid w:val="000C0C99"/>
    <w:rsid w:val="000C0E3B"/>
    <w:rsid w:val="000C12CA"/>
    <w:rsid w:val="000C175E"/>
    <w:rsid w:val="000C1B51"/>
    <w:rsid w:val="000C1CE9"/>
    <w:rsid w:val="000C4DD1"/>
    <w:rsid w:val="000C6B7D"/>
    <w:rsid w:val="000C79CA"/>
    <w:rsid w:val="000D040B"/>
    <w:rsid w:val="000D1600"/>
    <w:rsid w:val="000D1B4C"/>
    <w:rsid w:val="000D1D9C"/>
    <w:rsid w:val="000D2593"/>
    <w:rsid w:val="000D28E5"/>
    <w:rsid w:val="000D3897"/>
    <w:rsid w:val="000D486D"/>
    <w:rsid w:val="000D797D"/>
    <w:rsid w:val="000D7E3D"/>
    <w:rsid w:val="000E0822"/>
    <w:rsid w:val="000E31C1"/>
    <w:rsid w:val="000E4F5C"/>
    <w:rsid w:val="000E601B"/>
    <w:rsid w:val="000E69B8"/>
    <w:rsid w:val="000F188B"/>
    <w:rsid w:val="000F1E8E"/>
    <w:rsid w:val="000F27F8"/>
    <w:rsid w:val="000F34EB"/>
    <w:rsid w:val="000F3550"/>
    <w:rsid w:val="000F3DF3"/>
    <w:rsid w:val="000F74FE"/>
    <w:rsid w:val="00101042"/>
    <w:rsid w:val="00104445"/>
    <w:rsid w:val="00105754"/>
    <w:rsid w:val="0010706B"/>
    <w:rsid w:val="001074BE"/>
    <w:rsid w:val="001076A6"/>
    <w:rsid w:val="001078DA"/>
    <w:rsid w:val="00107F75"/>
    <w:rsid w:val="00110C79"/>
    <w:rsid w:val="00112070"/>
    <w:rsid w:val="00112AC5"/>
    <w:rsid w:val="00112B8B"/>
    <w:rsid w:val="0011342A"/>
    <w:rsid w:val="00113530"/>
    <w:rsid w:val="00115069"/>
    <w:rsid w:val="00117473"/>
    <w:rsid w:val="0012097B"/>
    <w:rsid w:val="00124870"/>
    <w:rsid w:val="00124A36"/>
    <w:rsid w:val="00126590"/>
    <w:rsid w:val="00130406"/>
    <w:rsid w:val="001305E8"/>
    <w:rsid w:val="0013159B"/>
    <w:rsid w:val="00131965"/>
    <w:rsid w:val="0013277E"/>
    <w:rsid w:val="00133A2A"/>
    <w:rsid w:val="001348ED"/>
    <w:rsid w:val="00134DDC"/>
    <w:rsid w:val="00140288"/>
    <w:rsid w:val="00141DFE"/>
    <w:rsid w:val="0014384C"/>
    <w:rsid w:val="00145B8D"/>
    <w:rsid w:val="00146524"/>
    <w:rsid w:val="00150DFD"/>
    <w:rsid w:val="00151E1D"/>
    <w:rsid w:val="001525A0"/>
    <w:rsid w:val="0015326D"/>
    <w:rsid w:val="001547A3"/>
    <w:rsid w:val="00154997"/>
    <w:rsid w:val="00154AA8"/>
    <w:rsid w:val="00154B92"/>
    <w:rsid w:val="00154E5C"/>
    <w:rsid w:val="0015587F"/>
    <w:rsid w:val="00156212"/>
    <w:rsid w:val="0015717B"/>
    <w:rsid w:val="00157273"/>
    <w:rsid w:val="00157B2F"/>
    <w:rsid w:val="0016045D"/>
    <w:rsid w:val="00160F0E"/>
    <w:rsid w:val="00164BCD"/>
    <w:rsid w:val="00165E0A"/>
    <w:rsid w:val="00166027"/>
    <w:rsid w:val="00166A5A"/>
    <w:rsid w:val="001726C8"/>
    <w:rsid w:val="00173F6A"/>
    <w:rsid w:val="00175089"/>
    <w:rsid w:val="0018044D"/>
    <w:rsid w:val="00180F61"/>
    <w:rsid w:val="00181BB1"/>
    <w:rsid w:val="001820DE"/>
    <w:rsid w:val="00183901"/>
    <w:rsid w:val="00183C17"/>
    <w:rsid w:val="00184607"/>
    <w:rsid w:val="00184657"/>
    <w:rsid w:val="00186E68"/>
    <w:rsid w:val="0018789E"/>
    <w:rsid w:val="00191342"/>
    <w:rsid w:val="00191D7F"/>
    <w:rsid w:val="00194B2A"/>
    <w:rsid w:val="00194F3D"/>
    <w:rsid w:val="001A352B"/>
    <w:rsid w:val="001A3A42"/>
    <w:rsid w:val="001A4F80"/>
    <w:rsid w:val="001B04E0"/>
    <w:rsid w:val="001B2823"/>
    <w:rsid w:val="001B425F"/>
    <w:rsid w:val="001B4CA5"/>
    <w:rsid w:val="001B4F60"/>
    <w:rsid w:val="001B6439"/>
    <w:rsid w:val="001C0FD1"/>
    <w:rsid w:val="001C13C4"/>
    <w:rsid w:val="001C5346"/>
    <w:rsid w:val="001C66B3"/>
    <w:rsid w:val="001C6C40"/>
    <w:rsid w:val="001D09FE"/>
    <w:rsid w:val="001D183F"/>
    <w:rsid w:val="001D1874"/>
    <w:rsid w:val="001D1A5B"/>
    <w:rsid w:val="001D1F1C"/>
    <w:rsid w:val="001D205A"/>
    <w:rsid w:val="001D2065"/>
    <w:rsid w:val="001D29A6"/>
    <w:rsid w:val="001D3068"/>
    <w:rsid w:val="001D64C0"/>
    <w:rsid w:val="001D6ED8"/>
    <w:rsid w:val="001D7360"/>
    <w:rsid w:val="001D7A15"/>
    <w:rsid w:val="001D7A7F"/>
    <w:rsid w:val="001E0799"/>
    <w:rsid w:val="001E0AF9"/>
    <w:rsid w:val="001E1C67"/>
    <w:rsid w:val="001E27CD"/>
    <w:rsid w:val="001E2C37"/>
    <w:rsid w:val="001E380D"/>
    <w:rsid w:val="001E3932"/>
    <w:rsid w:val="001E59F8"/>
    <w:rsid w:val="001E64A9"/>
    <w:rsid w:val="001E6841"/>
    <w:rsid w:val="001E7EA9"/>
    <w:rsid w:val="001F107B"/>
    <w:rsid w:val="001F10C1"/>
    <w:rsid w:val="001F13F4"/>
    <w:rsid w:val="001F1B21"/>
    <w:rsid w:val="001F2F3C"/>
    <w:rsid w:val="001F3089"/>
    <w:rsid w:val="001F3243"/>
    <w:rsid w:val="001F4C8A"/>
    <w:rsid w:val="001F4F6A"/>
    <w:rsid w:val="001F50A5"/>
    <w:rsid w:val="001F70AE"/>
    <w:rsid w:val="001F7878"/>
    <w:rsid w:val="001F7D1D"/>
    <w:rsid w:val="0020068E"/>
    <w:rsid w:val="00202576"/>
    <w:rsid w:val="00203C0F"/>
    <w:rsid w:val="00204BAA"/>
    <w:rsid w:val="00204E66"/>
    <w:rsid w:val="002061B3"/>
    <w:rsid w:val="00206969"/>
    <w:rsid w:val="00210498"/>
    <w:rsid w:val="00211399"/>
    <w:rsid w:val="00211401"/>
    <w:rsid w:val="00211824"/>
    <w:rsid w:val="00212242"/>
    <w:rsid w:val="00213369"/>
    <w:rsid w:val="002133A8"/>
    <w:rsid w:val="00214218"/>
    <w:rsid w:val="00215012"/>
    <w:rsid w:val="0021548A"/>
    <w:rsid w:val="0021594C"/>
    <w:rsid w:val="002159BD"/>
    <w:rsid w:val="00215F17"/>
    <w:rsid w:val="00217542"/>
    <w:rsid w:val="0022098F"/>
    <w:rsid w:val="00221F04"/>
    <w:rsid w:val="00221F9D"/>
    <w:rsid w:val="00223781"/>
    <w:rsid w:val="00223794"/>
    <w:rsid w:val="00223CA4"/>
    <w:rsid w:val="00224957"/>
    <w:rsid w:val="00225FF3"/>
    <w:rsid w:val="0022747C"/>
    <w:rsid w:val="0023129F"/>
    <w:rsid w:val="00235DC2"/>
    <w:rsid w:val="002374A3"/>
    <w:rsid w:val="0024055F"/>
    <w:rsid w:val="00240C2B"/>
    <w:rsid w:val="002433F6"/>
    <w:rsid w:val="0024347C"/>
    <w:rsid w:val="0024643B"/>
    <w:rsid w:val="00246A55"/>
    <w:rsid w:val="00246F74"/>
    <w:rsid w:val="00250F2A"/>
    <w:rsid w:val="002525B2"/>
    <w:rsid w:val="002529A5"/>
    <w:rsid w:val="00252D13"/>
    <w:rsid w:val="0025425E"/>
    <w:rsid w:val="002542BE"/>
    <w:rsid w:val="00255AF0"/>
    <w:rsid w:val="002601BD"/>
    <w:rsid w:val="002603C3"/>
    <w:rsid w:val="00261DC3"/>
    <w:rsid w:val="00262BF7"/>
    <w:rsid w:val="00264028"/>
    <w:rsid w:val="00266498"/>
    <w:rsid w:val="002673C9"/>
    <w:rsid w:val="00267F89"/>
    <w:rsid w:val="00270FA0"/>
    <w:rsid w:val="00272170"/>
    <w:rsid w:val="00272315"/>
    <w:rsid w:val="0027389B"/>
    <w:rsid w:val="00274C79"/>
    <w:rsid w:val="00275FD8"/>
    <w:rsid w:val="0027654B"/>
    <w:rsid w:val="00276BF9"/>
    <w:rsid w:val="00277BD0"/>
    <w:rsid w:val="00280ACA"/>
    <w:rsid w:val="002812A8"/>
    <w:rsid w:val="0028219B"/>
    <w:rsid w:val="00283590"/>
    <w:rsid w:val="00284024"/>
    <w:rsid w:val="00284BAE"/>
    <w:rsid w:val="00285D30"/>
    <w:rsid w:val="00287D7F"/>
    <w:rsid w:val="00290D6C"/>
    <w:rsid w:val="00293B26"/>
    <w:rsid w:val="0029430A"/>
    <w:rsid w:val="002946FA"/>
    <w:rsid w:val="00294950"/>
    <w:rsid w:val="00294A2C"/>
    <w:rsid w:val="00294B64"/>
    <w:rsid w:val="00297FDC"/>
    <w:rsid w:val="002A0B9F"/>
    <w:rsid w:val="002A19F3"/>
    <w:rsid w:val="002A21A0"/>
    <w:rsid w:val="002A56BE"/>
    <w:rsid w:val="002A5859"/>
    <w:rsid w:val="002A69E5"/>
    <w:rsid w:val="002A722C"/>
    <w:rsid w:val="002A7392"/>
    <w:rsid w:val="002A7827"/>
    <w:rsid w:val="002A7842"/>
    <w:rsid w:val="002B0028"/>
    <w:rsid w:val="002B0548"/>
    <w:rsid w:val="002B22C6"/>
    <w:rsid w:val="002B3136"/>
    <w:rsid w:val="002B49C1"/>
    <w:rsid w:val="002B5740"/>
    <w:rsid w:val="002B61F0"/>
    <w:rsid w:val="002C0D42"/>
    <w:rsid w:val="002C1313"/>
    <w:rsid w:val="002C44FA"/>
    <w:rsid w:val="002C58FB"/>
    <w:rsid w:val="002C5F7B"/>
    <w:rsid w:val="002C608C"/>
    <w:rsid w:val="002C619D"/>
    <w:rsid w:val="002C621E"/>
    <w:rsid w:val="002C728F"/>
    <w:rsid w:val="002D0048"/>
    <w:rsid w:val="002D0177"/>
    <w:rsid w:val="002D0659"/>
    <w:rsid w:val="002D22A6"/>
    <w:rsid w:val="002D360A"/>
    <w:rsid w:val="002D36C7"/>
    <w:rsid w:val="002D415F"/>
    <w:rsid w:val="002D63EA"/>
    <w:rsid w:val="002D787F"/>
    <w:rsid w:val="002E00E9"/>
    <w:rsid w:val="002E2F5D"/>
    <w:rsid w:val="002E4238"/>
    <w:rsid w:val="002E45B3"/>
    <w:rsid w:val="002E4725"/>
    <w:rsid w:val="002E565A"/>
    <w:rsid w:val="002E626C"/>
    <w:rsid w:val="002E69A8"/>
    <w:rsid w:val="002E70C3"/>
    <w:rsid w:val="002F0636"/>
    <w:rsid w:val="002F08AD"/>
    <w:rsid w:val="002F312A"/>
    <w:rsid w:val="002F66B3"/>
    <w:rsid w:val="002F72AF"/>
    <w:rsid w:val="00301D1D"/>
    <w:rsid w:val="00302315"/>
    <w:rsid w:val="00303AD6"/>
    <w:rsid w:val="00305045"/>
    <w:rsid w:val="00307312"/>
    <w:rsid w:val="003104AB"/>
    <w:rsid w:val="0031251F"/>
    <w:rsid w:val="00313E95"/>
    <w:rsid w:val="003148C4"/>
    <w:rsid w:val="00315AE0"/>
    <w:rsid w:val="00316CB6"/>
    <w:rsid w:val="003229B6"/>
    <w:rsid w:val="00322B96"/>
    <w:rsid w:val="003231D6"/>
    <w:rsid w:val="003245A3"/>
    <w:rsid w:val="003253C3"/>
    <w:rsid w:val="00325DC3"/>
    <w:rsid w:val="00327510"/>
    <w:rsid w:val="00327AAF"/>
    <w:rsid w:val="00327B93"/>
    <w:rsid w:val="003305EA"/>
    <w:rsid w:val="003319ED"/>
    <w:rsid w:val="00332302"/>
    <w:rsid w:val="003334ED"/>
    <w:rsid w:val="00340D54"/>
    <w:rsid w:val="0034217C"/>
    <w:rsid w:val="003428DA"/>
    <w:rsid w:val="003460E9"/>
    <w:rsid w:val="003473DC"/>
    <w:rsid w:val="00347B52"/>
    <w:rsid w:val="00347CE3"/>
    <w:rsid w:val="00350314"/>
    <w:rsid w:val="00350C7E"/>
    <w:rsid w:val="00351188"/>
    <w:rsid w:val="00351CB0"/>
    <w:rsid w:val="00352E39"/>
    <w:rsid w:val="00356902"/>
    <w:rsid w:val="00360DA3"/>
    <w:rsid w:val="00361C38"/>
    <w:rsid w:val="00361EE5"/>
    <w:rsid w:val="00361F33"/>
    <w:rsid w:val="003624BF"/>
    <w:rsid w:val="00363A65"/>
    <w:rsid w:val="00365772"/>
    <w:rsid w:val="00366B64"/>
    <w:rsid w:val="00366BDE"/>
    <w:rsid w:val="00370054"/>
    <w:rsid w:val="0037101E"/>
    <w:rsid w:val="0037140B"/>
    <w:rsid w:val="0037232C"/>
    <w:rsid w:val="003725B7"/>
    <w:rsid w:val="00373AE1"/>
    <w:rsid w:val="0037780C"/>
    <w:rsid w:val="003779F8"/>
    <w:rsid w:val="003801B8"/>
    <w:rsid w:val="00380C58"/>
    <w:rsid w:val="00381A15"/>
    <w:rsid w:val="00381A84"/>
    <w:rsid w:val="0038305A"/>
    <w:rsid w:val="0038407C"/>
    <w:rsid w:val="00384A14"/>
    <w:rsid w:val="00387AD8"/>
    <w:rsid w:val="00390008"/>
    <w:rsid w:val="003907CD"/>
    <w:rsid w:val="003910A6"/>
    <w:rsid w:val="003916BB"/>
    <w:rsid w:val="00394C85"/>
    <w:rsid w:val="003975DF"/>
    <w:rsid w:val="003A228C"/>
    <w:rsid w:val="003A45B9"/>
    <w:rsid w:val="003A45F3"/>
    <w:rsid w:val="003A46C5"/>
    <w:rsid w:val="003A59A3"/>
    <w:rsid w:val="003A601C"/>
    <w:rsid w:val="003A66C2"/>
    <w:rsid w:val="003A6A69"/>
    <w:rsid w:val="003A7CC4"/>
    <w:rsid w:val="003B1EC9"/>
    <w:rsid w:val="003B2176"/>
    <w:rsid w:val="003B2802"/>
    <w:rsid w:val="003B303B"/>
    <w:rsid w:val="003B32A3"/>
    <w:rsid w:val="003B40DF"/>
    <w:rsid w:val="003B7AF0"/>
    <w:rsid w:val="003C072E"/>
    <w:rsid w:val="003C0B7F"/>
    <w:rsid w:val="003C118F"/>
    <w:rsid w:val="003C21E1"/>
    <w:rsid w:val="003C2739"/>
    <w:rsid w:val="003C6633"/>
    <w:rsid w:val="003C6F85"/>
    <w:rsid w:val="003C734D"/>
    <w:rsid w:val="003D5585"/>
    <w:rsid w:val="003D59D3"/>
    <w:rsid w:val="003D7061"/>
    <w:rsid w:val="003E12E1"/>
    <w:rsid w:val="003E14E6"/>
    <w:rsid w:val="003E266C"/>
    <w:rsid w:val="003E55A9"/>
    <w:rsid w:val="003E6270"/>
    <w:rsid w:val="003E69BD"/>
    <w:rsid w:val="003E6E67"/>
    <w:rsid w:val="003E766E"/>
    <w:rsid w:val="003F12E2"/>
    <w:rsid w:val="003F186B"/>
    <w:rsid w:val="003F2348"/>
    <w:rsid w:val="003F2F34"/>
    <w:rsid w:val="003F401A"/>
    <w:rsid w:val="003F6C6A"/>
    <w:rsid w:val="003F6D8B"/>
    <w:rsid w:val="003F6F7D"/>
    <w:rsid w:val="004009A1"/>
    <w:rsid w:val="004032C1"/>
    <w:rsid w:val="00407455"/>
    <w:rsid w:val="0041072E"/>
    <w:rsid w:val="00412740"/>
    <w:rsid w:val="00412F65"/>
    <w:rsid w:val="004134A3"/>
    <w:rsid w:val="0041371D"/>
    <w:rsid w:val="004138AA"/>
    <w:rsid w:val="004141FA"/>
    <w:rsid w:val="00414CC9"/>
    <w:rsid w:val="00420E3B"/>
    <w:rsid w:val="00423170"/>
    <w:rsid w:val="004237CE"/>
    <w:rsid w:val="00424BEF"/>
    <w:rsid w:val="004255E5"/>
    <w:rsid w:val="004259E1"/>
    <w:rsid w:val="00425E08"/>
    <w:rsid w:val="00426145"/>
    <w:rsid w:val="004323F9"/>
    <w:rsid w:val="00432A8F"/>
    <w:rsid w:val="00432C41"/>
    <w:rsid w:val="00434A25"/>
    <w:rsid w:val="00434D27"/>
    <w:rsid w:val="004372C4"/>
    <w:rsid w:val="004410EE"/>
    <w:rsid w:val="00442176"/>
    <w:rsid w:val="00442A8C"/>
    <w:rsid w:val="00444E19"/>
    <w:rsid w:val="00445B88"/>
    <w:rsid w:val="00445C47"/>
    <w:rsid w:val="0044722D"/>
    <w:rsid w:val="00447A8B"/>
    <w:rsid w:val="00451D06"/>
    <w:rsid w:val="00453627"/>
    <w:rsid w:val="0046087D"/>
    <w:rsid w:val="00460CCF"/>
    <w:rsid w:val="004612AC"/>
    <w:rsid w:val="00461C13"/>
    <w:rsid w:val="004634AE"/>
    <w:rsid w:val="00463517"/>
    <w:rsid w:val="00463F3D"/>
    <w:rsid w:val="00465033"/>
    <w:rsid w:val="00465132"/>
    <w:rsid w:val="00465BA0"/>
    <w:rsid w:val="00466B0B"/>
    <w:rsid w:val="00467223"/>
    <w:rsid w:val="0047036F"/>
    <w:rsid w:val="0047054D"/>
    <w:rsid w:val="0047226B"/>
    <w:rsid w:val="004740DB"/>
    <w:rsid w:val="00474537"/>
    <w:rsid w:val="0047726C"/>
    <w:rsid w:val="00480522"/>
    <w:rsid w:val="00481F3F"/>
    <w:rsid w:val="00482B82"/>
    <w:rsid w:val="004841FE"/>
    <w:rsid w:val="00484355"/>
    <w:rsid w:val="004843CC"/>
    <w:rsid w:val="00484508"/>
    <w:rsid w:val="0048461C"/>
    <w:rsid w:val="00484647"/>
    <w:rsid w:val="00484ECE"/>
    <w:rsid w:val="00485436"/>
    <w:rsid w:val="004867F1"/>
    <w:rsid w:val="00486931"/>
    <w:rsid w:val="00487B5F"/>
    <w:rsid w:val="0049138F"/>
    <w:rsid w:val="00491CCE"/>
    <w:rsid w:val="00496DF9"/>
    <w:rsid w:val="004974BE"/>
    <w:rsid w:val="004A0B0B"/>
    <w:rsid w:val="004A0E75"/>
    <w:rsid w:val="004A1CA2"/>
    <w:rsid w:val="004A1DE7"/>
    <w:rsid w:val="004A1E1A"/>
    <w:rsid w:val="004A2E67"/>
    <w:rsid w:val="004A4A96"/>
    <w:rsid w:val="004A5919"/>
    <w:rsid w:val="004B049D"/>
    <w:rsid w:val="004B070F"/>
    <w:rsid w:val="004B0E2F"/>
    <w:rsid w:val="004B1494"/>
    <w:rsid w:val="004B1B00"/>
    <w:rsid w:val="004B47BC"/>
    <w:rsid w:val="004B4923"/>
    <w:rsid w:val="004B4C7E"/>
    <w:rsid w:val="004B6416"/>
    <w:rsid w:val="004B66C9"/>
    <w:rsid w:val="004B6AD1"/>
    <w:rsid w:val="004B78E9"/>
    <w:rsid w:val="004C0926"/>
    <w:rsid w:val="004C1358"/>
    <w:rsid w:val="004C1A38"/>
    <w:rsid w:val="004C2833"/>
    <w:rsid w:val="004C3B4E"/>
    <w:rsid w:val="004C4799"/>
    <w:rsid w:val="004C5BE1"/>
    <w:rsid w:val="004C5E99"/>
    <w:rsid w:val="004C65B7"/>
    <w:rsid w:val="004C7AF2"/>
    <w:rsid w:val="004C7E9E"/>
    <w:rsid w:val="004D2C7A"/>
    <w:rsid w:val="004D6ABF"/>
    <w:rsid w:val="004D7015"/>
    <w:rsid w:val="004D7BD3"/>
    <w:rsid w:val="004E0943"/>
    <w:rsid w:val="004E2B8B"/>
    <w:rsid w:val="004E37F9"/>
    <w:rsid w:val="004E3947"/>
    <w:rsid w:val="004E4569"/>
    <w:rsid w:val="004E5666"/>
    <w:rsid w:val="004E60E9"/>
    <w:rsid w:val="004E6444"/>
    <w:rsid w:val="004F0E7E"/>
    <w:rsid w:val="004F3158"/>
    <w:rsid w:val="004F3354"/>
    <w:rsid w:val="004F67A2"/>
    <w:rsid w:val="004F7F00"/>
    <w:rsid w:val="00501C8A"/>
    <w:rsid w:val="00505BA6"/>
    <w:rsid w:val="0050628E"/>
    <w:rsid w:val="00511746"/>
    <w:rsid w:val="00512AD8"/>
    <w:rsid w:val="00512F4B"/>
    <w:rsid w:val="0051462C"/>
    <w:rsid w:val="00521892"/>
    <w:rsid w:val="00521CF3"/>
    <w:rsid w:val="00522427"/>
    <w:rsid w:val="0052333F"/>
    <w:rsid w:val="00523F0C"/>
    <w:rsid w:val="005243ED"/>
    <w:rsid w:val="00524BD9"/>
    <w:rsid w:val="005253BD"/>
    <w:rsid w:val="005253D2"/>
    <w:rsid w:val="005255E1"/>
    <w:rsid w:val="00525619"/>
    <w:rsid w:val="0052566D"/>
    <w:rsid w:val="005259FE"/>
    <w:rsid w:val="00531744"/>
    <w:rsid w:val="00532482"/>
    <w:rsid w:val="0053304C"/>
    <w:rsid w:val="005342C7"/>
    <w:rsid w:val="005364D0"/>
    <w:rsid w:val="00537058"/>
    <w:rsid w:val="00537BCD"/>
    <w:rsid w:val="00541213"/>
    <w:rsid w:val="005412A6"/>
    <w:rsid w:val="00541F46"/>
    <w:rsid w:val="0054251A"/>
    <w:rsid w:val="005437F4"/>
    <w:rsid w:val="00543F55"/>
    <w:rsid w:val="005458E7"/>
    <w:rsid w:val="00545FC2"/>
    <w:rsid w:val="005464C4"/>
    <w:rsid w:val="00547574"/>
    <w:rsid w:val="0054759A"/>
    <w:rsid w:val="00547A27"/>
    <w:rsid w:val="00550701"/>
    <w:rsid w:val="00551540"/>
    <w:rsid w:val="0055206E"/>
    <w:rsid w:val="0055267C"/>
    <w:rsid w:val="00553C83"/>
    <w:rsid w:val="00553C9F"/>
    <w:rsid w:val="0055720F"/>
    <w:rsid w:val="005578AB"/>
    <w:rsid w:val="0056028D"/>
    <w:rsid w:val="00560FA4"/>
    <w:rsid w:val="00561FBC"/>
    <w:rsid w:val="00561FE1"/>
    <w:rsid w:val="0056226F"/>
    <w:rsid w:val="005632DE"/>
    <w:rsid w:val="0056354A"/>
    <w:rsid w:val="00563957"/>
    <w:rsid w:val="005652A3"/>
    <w:rsid w:val="0056644D"/>
    <w:rsid w:val="00566636"/>
    <w:rsid w:val="00566CC3"/>
    <w:rsid w:val="00567A3B"/>
    <w:rsid w:val="00567ADC"/>
    <w:rsid w:val="00570D52"/>
    <w:rsid w:val="00571520"/>
    <w:rsid w:val="00572ABC"/>
    <w:rsid w:val="00576BB7"/>
    <w:rsid w:val="00576EF8"/>
    <w:rsid w:val="00580ED2"/>
    <w:rsid w:val="00581953"/>
    <w:rsid w:val="00582448"/>
    <w:rsid w:val="00582634"/>
    <w:rsid w:val="00584702"/>
    <w:rsid w:val="005849D9"/>
    <w:rsid w:val="00585060"/>
    <w:rsid w:val="00585A07"/>
    <w:rsid w:val="00585B1D"/>
    <w:rsid w:val="00587503"/>
    <w:rsid w:val="005911C6"/>
    <w:rsid w:val="005929AB"/>
    <w:rsid w:val="005931A2"/>
    <w:rsid w:val="00594261"/>
    <w:rsid w:val="005947DC"/>
    <w:rsid w:val="00594CFA"/>
    <w:rsid w:val="00597B9D"/>
    <w:rsid w:val="005A1D0F"/>
    <w:rsid w:val="005A260A"/>
    <w:rsid w:val="005A2D47"/>
    <w:rsid w:val="005A3F88"/>
    <w:rsid w:val="005A41DF"/>
    <w:rsid w:val="005A44D5"/>
    <w:rsid w:val="005A522C"/>
    <w:rsid w:val="005A6C5F"/>
    <w:rsid w:val="005B0ED0"/>
    <w:rsid w:val="005B12E2"/>
    <w:rsid w:val="005B263F"/>
    <w:rsid w:val="005B273D"/>
    <w:rsid w:val="005B35AF"/>
    <w:rsid w:val="005B385E"/>
    <w:rsid w:val="005B5E58"/>
    <w:rsid w:val="005B659E"/>
    <w:rsid w:val="005C10CB"/>
    <w:rsid w:val="005C2DA5"/>
    <w:rsid w:val="005C31AD"/>
    <w:rsid w:val="005C44DB"/>
    <w:rsid w:val="005C4976"/>
    <w:rsid w:val="005C4BA3"/>
    <w:rsid w:val="005C562D"/>
    <w:rsid w:val="005C5723"/>
    <w:rsid w:val="005C6C01"/>
    <w:rsid w:val="005C6DAD"/>
    <w:rsid w:val="005C6F27"/>
    <w:rsid w:val="005C71FB"/>
    <w:rsid w:val="005D0EE3"/>
    <w:rsid w:val="005D3535"/>
    <w:rsid w:val="005D47F8"/>
    <w:rsid w:val="005E0876"/>
    <w:rsid w:val="005E18C8"/>
    <w:rsid w:val="005E1A32"/>
    <w:rsid w:val="005E1D6A"/>
    <w:rsid w:val="005E21FF"/>
    <w:rsid w:val="005E2345"/>
    <w:rsid w:val="005E28CC"/>
    <w:rsid w:val="005E56AC"/>
    <w:rsid w:val="005E57ED"/>
    <w:rsid w:val="005F1B50"/>
    <w:rsid w:val="005F2028"/>
    <w:rsid w:val="005F3365"/>
    <w:rsid w:val="005F36EC"/>
    <w:rsid w:val="005F3C22"/>
    <w:rsid w:val="005F4B04"/>
    <w:rsid w:val="005F6004"/>
    <w:rsid w:val="00600488"/>
    <w:rsid w:val="006007C1"/>
    <w:rsid w:val="00601C7B"/>
    <w:rsid w:val="00602D7A"/>
    <w:rsid w:val="0060328C"/>
    <w:rsid w:val="006032C0"/>
    <w:rsid w:val="00603B28"/>
    <w:rsid w:val="006101A9"/>
    <w:rsid w:val="00611F9A"/>
    <w:rsid w:val="00612377"/>
    <w:rsid w:val="006123D3"/>
    <w:rsid w:val="00612C90"/>
    <w:rsid w:val="0061316A"/>
    <w:rsid w:val="006141D2"/>
    <w:rsid w:val="00615166"/>
    <w:rsid w:val="00616B1B"/>
    <w:rsid w:val="00616B78"/>
    <w:rsid w:val="00617164"/>
    <w:rsid w:val="006204C1"/>
    <w:rsid w:val="00620B3C"/>
    <w:rsid w:val="00623F92"/>
    <w:rsid w:val="00624A6B"/>
    <w:rsid w:val="00624C67"/>
    <w:rsid w:val="00625504"/>
    <w:rsid w:val="00625D6E"/>
    <w:rsid w:val="006265C9"/>
    <w:rsid w:val="00626B4E"/>
    <w:rsid w:val="006278D3"/>
    <w:rsid w:val="0063019B"/>
    <w:rsid w:val="006317A5"/>
    <w:rsid w:val="00633E60"/>
    <w:rsid w:val="0063510B"/>
    <w:rsid w:val="0063594E"/>
    <w:rsid w:val="006359C3"/>
    <w:rsid w:val="0063640A"/>
    <w:rsid w:val="00640207"/>
    <w:rsid w:val="0064185A"/>
    <w:rsid w:val="0064266F"/>
    <w:rsid w:val="00644B67"/>
    <w:rsid w:val="00645914"/>
    <w:rsid w:val="0064690A"/>
    <w:rsid w:val="006476DD"/>
    <w:rsid w:val="00647763"/>
    <w:rsid w:val="00647967"/>
    <w:rsid w:val="00647F07"/>
    <w:rsid w:val="00651C94"/>
    <w:rsid w:val="00654257"/>
    <w:rsid w:val="0065455D"/>
    <w:rsid w:val="0065531B"/>
    <w:rsid w:val="00661551"/>
    <w:rsid w:val="00662058"/>
    <w:rsid w:val="00663507"/>
    <w:rsid w:val="00664113"/>
    <w:rsid w:val="00665BEE"/>
    <w:rsid w:val="00666A71"/>
    <w:rsid w:val="00672B8D"/>
    <w:rsid w:val="0067321E"/>
    <w:rsid w:val="0067322E"/>
    <w:rsid w:val="006733A5"/>
    <w:rsid w:val="0067413F"/>
    <w:rsid w:val="00674CF1"/>
    <w:rsid w:val="00674DC3"/>
    <w:rsid w:val="00675B06"/>
    <w:rsid w:val="0068332F"/>
    <w:rsid w:val="0068460F"/>
    <w:rsid w:val="00685216"/>
    <w:rsid w:val="00685A1C"/>
    <w:rsid w:val="00685B41"/>
    <w:rsid w:val="00687119"/>
    <w:rsid w:val="00687CC3"/>
    <w:rsid w:val="006925B6"/>
    <w:rsid w:val="00692648"/>
    <w:rsid w:val="00692FA5"/>
    <w:rsid w:val="00693CEB"/>
    <w:rsid w:val="00694E23"/>
    <w:rsid w:val="00694F91"/>
    <w:rsid w:val="00696340"/>
    <w:rsid w:val="00696BFD"/>
    <w:rsid w:val="006A0108"/>
    <w:rsid w:val="006A14EA"/>
    <w:rsid w:val="006A35BF"/>
    <w:rsid w:val="006A36C6"/>
    <w:rsid w:val="006A421D"/>
    <w:rsid w:val="006A5090"/>
    <w:rsid w:val="006A5F41"/>
    <w:rsid w:val="006A6517"/>
    <w:rsid w:val="006A66DB"/>
    <w:rsid w:val="006B0676"/>
    <w:rsid w:val="006B16D7"/>
    <w:rsid w:val="006B173D"/>
    <w:rsid w:val="006B1A64"/>
    <w:rsid w:val="006B2B7D"/>
    <w:rsid w:val="006B2CD1"/>
    <w:rsid w:val="006B5221"/>
    <w:rsid w:val="006C1683"/>
    <w:rsid w:val="006C543D"/>
    <w:rsid w:val="006C761F"/>
    <w:rsid w:val="006D06E6"/>
    <w:rsid w:val="006D427D"/>
    <w:rsid w:val="006D4EE7"/>
    <w:rsid w:val="006D7174"/>
    <w:rsid w:val="006E0514"/>
    <w:rsid w:val="006E3A1D"/>
    <w:rsid w:val="006E3BF5"/>
    <w:rsid w:val="006E3C47"/>
    <w:rsid w:val="006E465E"/>
    <w:rsid w:val="006E4C4C"/>
    <w:rsid w:val="006E6D75"/>
    <w:rsid w:val="006E7CA5"/>
    <w:rsid w:val="006F0CCD"/>
    <w:rsid w:val="006F11C1"/>
    <w:rsid w:val="006F1805"/>
    <w:rsid w:val="006F446C"/>
    <w:rsid w:val="006F50EC"/>
    <w:rsid w:val="006F5AF3"/>
    <w:rsid w:val="007000B4"/>
    <w:rsid w:val="00700D96"/>
    <w:rsid w:val="00701001"/>
    <w:rsid w:val="007016E8"/>
    <w:rsid w:val="0070251D"/>
    <w:rsid w:val="007029FB"/>
    <w:rsid w:val="0070322F"/>
    <w:rsid w:val="0070370E"/>
    <w:rsid w:val="00703C0C"/>
    <w:rsid w:val="007049C6"/>
    <w:rsid w:val="00712455"/>
    <w:rsid w:val="0071271D"/>
    <w:rsid w:val="007127A1"/>
    <w:rsid w:val="0071496F"/>
    <w:rsid w:val="00714BE8"/>
    <w:rsid w:val="00715A1F"/>
    <w:rsid w:val="00716ACC"/>
    <w:rsid w:val="00717428"/>
    <w:rsid w:val="0072008D"/>
    <w:rsid w:val="00720826"/>
    <w:rsid w:val="00720CCB"/>
    <w:rsid w:val="00720D8B"/>
    <w:rsid w:val="00722C1E"/>
    <w:rsid w:val="00724625"/>
    <w:rsid w:val="00724E24"/>
    <w:rsid w:val="00725F9A"/>
    <w:rsid w:val="007275D2"/>
    <w:rsid w:val="007326DF"/>
    <w:rsid w:val="00733A39"/>
    <w:rsid w:val="00733B9F"/>
    <w:rsid w:val="00733DA2"/>
    <w:rsid w:val="007341EB"/>
    <w:rsid w:val="007348A2"/>
    <w:rsid w:val="00734B37"/>
    <w:rsid w:val="0073639B"/>
    <w:rsid w:val="00736523"/>
    <w:rsid w:val="0073686B"/>
    <w:rsid w:val="007368BF"/>
    <w:rsid w:val="00737B55"/>
    <w:rsid w:val="007427CC"/>
    <w:rsid w:val="00743324"/>
    <w:rsid w:val="0074396E"/>
    <w:rsid w:val="00744109"/>
    <w:rsid w:val="00744D08"/>
    <w:rsid w:val="00744D3A"/>
    <w:rsid w:val="007452CB"/>
    <w:rsid w:val="007460E9"/>
    <w:rsid w:val="00746919"/>
    <w:rsid w:val="00747B1F"/>
    <w:rsid w:val="00751573"/>
    <w:rsid w:val="00754C4F"/>
    <w:rsid w:val="007550DD"/>
    <w:rsid w:val="007563E4"/>
    <w:rsid w:val="00757718"/>
    <w:rsid w:val="00760B32"/>
    <w:rsid w:val="00762E7B"/>
    <w:rsid w:val="00762F51"/>
    <w:rsid w:val="0076384C"/>
    <w:rsid w:val="00763D51"/>
    <w:rsid w:val="00765C73"/>
    <w:rsid w:val="0076633B"/>
    <w:rsid w:val="007663D1"/>
    <w:rsid w:val="00767151"/>
    <w:rsid w:val="0076728C"/>
    <w:rsid w:val="00773B52"/>
    <w:rsid w:val="00773FAD"/>
    <w:rsid w:val="00774B93"/>
    <w:rsid w:val="0077598E"/>
    <w:rsid w:val="007805C8"/>
    <w:rsid w:val="00780814"/>
    <w:rsid w:val="00781C09"/>
    <w:rsid w:val="00781CBD"/>
    <w:rsid w:val="007826FC"/>
    <w:rsid w:val="007830F2"/>
    <w:rsid w:val="00784653"/>
    <w:rsid w:val="00785E94"/>
    <w:rsid w:val="00785FEC"/>
    <w:rsid w:val="0078742A"/>
    <w:rsid w:val="00787C78"/>
    <w:rsid w:val="00790229"/>
    <w:rsid w:val="00790461"/>
    <w:rsid w:val="007915D9"/>
    <w:rsid w:val="007928B4"/>
    <w:rsid w:val="00793085"/>
    <w:rsid w:val="0079405D"/>
    <w:rsid w:val="0079433E"/>
    <w:rsid w:val="007944C6"/>
    <w:rsid w:val="00794BE7"/>
    <w:rsid w:val="00794FE2"/>
    <w:rsid w:val="0079544C"/>
    <w:rsid w:val="007A0650"/>
    <w:rsid w:val="007A0D57"/>
    <w:rsid w:val="007A17F3"/>
    <w:rsid w:val="007A2E0B"/>
    <w:rsid w:val="007A45FF"/>
    <w:rsid w:val="007A5029"/>
    <w:rsid w:val="007A5ADE"/>
    <w:rsid w:val="007A61BB"/>
    <w:rsid w:val="007A6AFB"/>
    <w:rsid w:val="007A725E"/>
    <w:rsid w:val="007B121A"/>
    <w:rsid w:val="007B13A8"/>
    <w:rsid w:val="007B1F29"/>
    <w:rsid w:val="007B2018"/>
    <w:rsid w:val="007B35D2"/>
    <w:rsid w:val="007B36BD"/>
    <w:rsid w:val="007B47CE"/>
    <w:rsid w:val="007B4EC8"/>
    <w:rsid w:val="007B625C"/>
    <w:rsid w:val="007B6F20"/>
    <w:rsid w:val="007B7944"/>
    <w:rsid w:val="007B7B97"/>
    <w:rsid w:val="007C0852"/>
    <w:rsid w:val="007C183B"/>
    <w:rsid w:val="007C3D52"/>
    <w:rsid w:val="007C4FD2"/>
    <w:rsid w:val="007C5A33"/>
    <w:rsid w:val="007C5A43"/>
    <w:rsid w:val="007C6446"/>
    <w:rsid w:val="007C6639"/>
    <w:rsid w:val="007C6C94"/>
    <w:rsid w:val="007C79FB"/>
    <w:rsid w:val="007D4747"/>
    <w:rsid w:val="007D561A"/>
    <w:rsid w:val="007D6B00"/>
    <w:rsid w:val="007E00FD"/>
    <w:rsid w:val="007E1960"/>
    <w:rsid w:val="007E37C9"/>
    <w:rsid w:val="007E3E83"/>
    <w:rsid w:val="007E44AC"/>
    <w:rsid w:val="007F0061"/>
    <w:rsid w:val="007F098E"/>
    <w:rsid w:val="007F0E64"/>
    <w:rsid w:val="007F2BCE"/>
    <w:rsid w:val="007F367D"/>
    <w:rsid w:val="007F3D3D"/>
    <w:rsid w:val="007F5D3C"/>
    <w:rsid w:val="0080074A"/>
    <w:rsid w:val="00803B55"/>
    <w:rsid w:val="00803FAA"/>
    <w:rsid w:val="00804E81"/>
    <w:rsid w:val="00805F6F"/>
    <w:rsid w:val="00806075"/>
    <w:rsid w:val="008065D7"/>
    <w:rsid w:val="00806B66"/>
    <w:rsid w:val="00807A2A"/>
    <w:rsid w:val="00807DF0"/>
    <w:rsid w:val="00811414"/>
    <w:rsid w:val="008116CC"/>
    <w:rsid w:val="008123FA"/>
    <w:rsid w:val="008144AF"/>
    <w:rsid w:val="00814D6E"/>
    <w:rsid w:val="00815A27"/>
    <w:rsid w:val="00815EE2"/>
    <w:rsid w:val="0081615F"/>
    <w:rsid w:val="008173D5"/>
    <w:rsid w:val="00817D98"/>
    <w:rsid w:val="0082013A"/>
    <w:rsid w:val="00820AB6"/>
    <w:rsid w:val="00822DAB"/>
    <w:rsid w:val="00822E8C"/>
    <w:rsid w:val="00826F8A"/>
    <w:rsid w:val="00827469"/>
    <w:rsid w:val="0083051A"/>
    <w:rsid w:val="00830620"/>
    <w:rsid w:val="008313DF"/>
    <w:rsid w:val="00834B38"/>
    <w:rsid w:val="00837C1D"/>
    <w:rsid w:val="008409B5"/>
    <w:rsid w:val="00840F38"/>
    <w:rsid w:val="008419A3"/>
    <w:rsid w:val="00843750"/>
    <w:rsid w:val="00845FCD"/>
    <w:rsid w:val="008468D5"/>
    <w:rsid w:val="008508A2"/>
    <w:rsid w:val="0085152B"/>
    <w:rsid w:val="00851939"/>
    <w:rsid w:val="0085205E"/>
    <w:rsid w:val="0085214F"/>
    <w:rsid w:val="00852F7D"/>
    <w:rsid w:val="00853EA7"/>
    <w:rsid w:val="00856711"/>
    <w:rsid w:val="0085750C"/>
    <w:rsid w:val="00860A8E"/>
    <w:rsid w:val="00861B40"/>
    <w:rsid w:val="008633CF"/>
    <w:rsid w:val="008650D8"/>
    <w:rsid w:val="00865461"/>
    <w:rsid w:val="00865498"/>
    <w:rsid w:val="00865E95"/>
    <w:rsid w:val="00866F83"/>
    <w:rsid w:val="008678E5"/>
    <w:rsid w:val="008707F9"/>
    <w:rsid w:val="0087146E"/>
    <w:rsid w:val="00873937"/>
    <w:rsid w:val="0087565B"/>
    <w:rsid w:val="00875F6D"/>
    <w:rsid w:val="00883288"/>
    <w:rsid w:val="00883321"/>
    <w:rsid w:val="00890A42"/>
    <w:rsid w:val="00897CB2"/>
    <w:rsid w:val="008A03D8"/>
    <w:rsid w:val="008A0AB1"/>
    <w:rsid w:val="008A10FA"/>
    <w:rsid w:val="008A297C"/>
    <w:rsid w:val="008A3C00"/>
    <w:rsid w:val="008A42B0"/>
    <w:rsid w:val="008A4390"/>
    <w:rsid w:val="008A4B87"/>
    <w:rsid w:val="008A55D5"/>
    <w:rsid w:val="008A5CD0"/>
    <w:rsid w:val="008A695F"/>
    <w:rsid w:val="008A6EFE"/>
    <w:rsid w:val="008B0B34"/>
    <w:rsid w:val="008B0BCB"/>
    <w:rsid w:val="008B119D"/>
    <w:rsid w:val="008B1FCC"/>
    <w:rsid w:val="008B2B65"/>
    <w:rsid w:val="008B67E1"/>
    <w:rsid w:val="008B6D55"/>
    <w:rsid w:val="008C2B9F"/>
    <w:rsid w:val="008C49EC"/>
    <w:rsid w:val="008C4E09"/>
    <w:rsid w:val="008C596A"/>
    <w:rsid w:val="008C598A"/>
    <w:rsid w:val="008C5B1F"/>
    <w:rsid w:val="008C6429"/>
    <w:rsid w:val="008C693B"/>
    <w:rsid w:val="008C6B8C"/>
    <w:rsid w:val="008C7B5B"/>
    <w:rsid w:val="008D09E0"/>
    <w:rsid w:val="008D127A"/>
    <w:rsid w:val="008D15DE"/>
    <w:rsid w:val="008D178B"/>
    <w:rsid w:val="008D232A"/>
    <w:rsid w:val="008D23AE"/>
    <w:rsid w:val="008D3E3D"/>
    <w:rsid w:val="008D45C1"/>
    <w:rsid w:val="008D601B"/>
    <w:rsid w:val="008E0190"/>
    <w:rsid w:val="008E07FE"/>
    <w:rsid w:val="008E1414"/>
    <w:rsid w:val="008E14C9"/>
    <w:rsid w:val="008E2A10"/>
    <w:rsid w:val="008E39F9"/>
    <w:rsid w:val="008E3AAB"/>
    <w:rsid w:val="008E4A4F"/>
    <w:rsid w:val="008E74D2"/>
    <w:rsid w:val="008E7A8F"/>
    <w:rsid w:val="008F22C6"/>
    <w:rsid w:val="008F4E71"/>
    <w:rsid w:val="008F55C5"/>
    <w:rsid w:val="008F5604"/>
    <w:rsid w:val="008F5D49"/>
    <w:rsid w:val="008F63B2"/>
    <w:rsid w:val="008F6576"/>
    <w:rsid w:val="008F6FF9"/>
    <w:rsid w:val="00900322"/>
    <w:rsid w:val="00900615"/>
    <w:rsid w:val="009066DD"/>
    <w:rsid w:val="0090705A"/>
    <w:rsid w:val="0090749E"/>
    <w:rsid w:val="0091050F"/>
    <w:rsid w:val="0091133A"/>
    <w:rsid w:val="00912040"/>
    <w:rsid w:val="009138F8"/>
    <w:rsid w:val="009160FE"/>
    <w:rsid w:val="00916681"/>
    <w:rsid w:val="009167F5"/>
    <w:rsid w:val="009171EB"/>
    <w:rsid w:val="009179EC"/>
    <w:rsid w:val="009214AC"/>
    <w:rsid w:val="00921E32"/>
    <w:rsid w:val="00921F17"/>
    <w:rsid w:val="00924683"/>
    <w:rsid w:val="00925C0D"/>
    <w:rsid w:val="00926122"/>
    <w:rsid w:val="00926F6A"/>
    <w:rsid w:val="00927261"/>
    <w:rsid w:val="0093200D"/>
    <w:rsid w:val="009321E5"/>
    <w:rsid w:val="00932819"/>
    <w:rsid w:val="009344E9"/>
    <w:rsid w:val="00934D78"/>
    <w:rsid w:val="0093576A"/>
    <w:rsid w:val="00935FDE"/>
    <w:rsid w:val="00936CF3"/>
    <w:rsid w:val="00937EB7"/>
    <w:rsid w:val="00937F88"/>
    <w:rsid w:val="0094083C"/>
    <w:rsid w:val="009463E8"/>
    <w:rsid w:val="00947D60"/>
    <w:rsid w:val="00951A8B"/>
    <w:rsid w:val="00951F95"/>
    <w:rsid w:val="00952D64"/>
    <w:rsid w:val="00953C1F"/>
    <w:rsid w:val="009540E5"/>
    <w:rsid w:val="00954B01"/>
    <w:rsid w:val="00955B10"/>
    <w:rsid w:val="00957774"/>
    <w:rsid w:val="00957F6F"/>
    <w:rsid w:val="0096020B"/>
    <w:rsid w:val="009602D3"/>
    <w:rsid w:val="009615C0"/>
    <w:rsid w:val="0096187A"/>
    <w:rsid w:val="0096276A"/>
    <w:rsid w:val="00964111"/>
    <w:rsid w:val="00964B46"/>
    <w:rsid w:val="00964B53"/>
    <w:rsid w:val="00965301"/>
    <w:rsid w:val="00965B68"/>
    <w:rsid w:val="00967361"/>
    <w:rsid w:val="00967439"/>
    <w:rsid w:val="00967FE6"/>
    <w:rsid w:val="00970895"/>
    <w:rsid w:val="00972D8B"/>
    <w:rsid w:val="00973682"/>
    <w:rsid w:val="00973AE7"/>
    <w:rsid w:val="00973E34"/>
    <w:rsid w:val="00974072"/>
    <w:rsid w:val="00976592"/>
    <w:rsid w:val="00976FAB"/>
    <w:rsid w:val="00980D19"/>
    <w:rsid w:val="00980E60"/>
    <w:rsid w:val="00980E86"/>
    <w:rsid w:val="00985FA6"/>
    <w:rsid w:val="00987785"/>
    <w:rsid w:val="00991511"/>
    <w:rsid w:val="00994161"/>
    <w:rsid w:val="009944A4"/>
    <w:rsid w:val="00996028"/>
    <w:rsid w:val="0099674D"/>
    <w:rsid w:val="009A1205"/>
    <w:rsid w:val="009A1445"/>
    <w:rsid w:val="009A19E5"/>
    <w:rsid w:val="009A2ABA"/>
    <w:rsid w:val="009A2E8C"/>
    <w:rsid w:val="009A3C56"/>
    <w:rsid w:val="009A6BB8"/>
    <w:rsid w:val="009A7928"/>
    <w:rsid w:val="009B0E4A"/>
    <w:rsid w:val="009B10E9"/>
    <w:rsid w:val="009B1EEB"/>
    <w:rsid w:val="009B2B1D"/>
    <w:rsid w:val="009B2E6E"/>
    <w:rsid w:val="009B393E"/>
    <w:rsid w:val="009B3CE2"/>
    <w:rsid w:val="009B440F"/>
    <w:rsid w:val="009B4C35"/>
    <w:rsid w:val="009B4DBC"/>
    <w:rsid w:val="009B529F"/>
    <w:rsid w:val="009B5A03"/>
    <w:rsid w:val="009B5E9D"/>
    <w:rsid w:val="009B6EF3"/>
    <w:rsid w:val="009B71D3"/>
    <w:rsid w:val="009B7CEB"/>
    <w:rsid w:val="009C017E"/>
    <w:rsid w:val="009C0235"/>
    <w:rsid w:val="009C0FD1"/>
    <w:rsid w:val="009C4440"/>
    <w:rsid w:val="009C6061"/>
    <w:rsid w:val="009C6A29"/>
    <w:rsid w:val="009D3C9D"/>
    <w:rsid w:val="009D439B"/>
    <w:rsid w:val="009D4E80"/>
    <w:rsid w:val="009D584D"/>
    <w:rsid w:val="009D7378"/>
    <w:rsid w:val="009D7798"/>
    <w:rsid w:val="009E0CE0"/>
    <w:rsid w:val="009E11AE"/>
    <w:rsid w:val="009E14B5"/>
    <w:rsid w:val="009E2CDC"/>
    <w:rsid w:val="009E3978"/>
    <w:rsid w:val="009E620A"/>
    <w:rsid w:val="009E7C20"/>
    <w:rsid w:val="009F2AAE"/>
    <w:rsid w:val="009F3142"/>
    <w:rsid w:val="009F3AF8"/>
    <w:rsid w:val="009F3F0C"/>
    <w:rsid w:val="009F46D1"/>
    <w:rsid w:val="009F505D"/>
    <w:rsid w:val="009F7865"/>
    <w:rsid w:val="00A002A4"/>
    <w:rsid w:val="00A01262"/>
    <w:rsid w:val="00A01BE4"/>
    <w:rsid w:val="00A022D0"/>
    <w:rsid w:val="00A0369A"/>
    <w:rsid w:val="00A03DA1"/>
    <w:rsid w:val="00A04650"/>
    <w:rsid w:val="00A057FD"/>
    <w:rsid w:val="00A06C7E"/>
    <w:rsid w:val="00A078D1"/>
    <w:rsid w:val="00A07B09"/>
    <w:rsid w:val="00A11966"/>
    <w:rsid w:val="00A11F32"/>
    <w:rsid w:val="00A123F2"/>
    <w:rsid w:val="00A139C7"/>
    <w:rsid w:val="00A140D4"/>
    <w:rsid w:val="00A14872"/>
    <w:rsid w:val="00A1497B"/>
    <w:rsid w:val="00A15DC8"/>
    <w:rsid w:val="00A16E9C"/>
    <w:rsid w:val="00A170F2"/>
    <w:rsid w:val="00A17450"/>
    <w:rsid w:val="00A20E99"/>
    <w:rsid w:val="00A22FA6"/>
    <w:rsid w:val="00A233B3"/>
    <w:rsid w:val="00A23FDF"/>
    <w:rsid w:val="00A25EE2"/>
    <w:rsid w:val="00A26108"/>
    <w:rsid w:val="00A26459"/>
    <w:rsid w:val="00A26CDE"/>
    <w:rsid w:val="00A26E38"/>
    <w:rsid w:val="00A304A7"/>
    <w:rsid w:val="00A31976"/>
    <w:rsid w:val="00A32C70"/>
    <w:rsid w:val="00A33353"/>
    <w:rsid w:val="00A33738"/>
    <w:rsid w:val="00A33E40"/>
    <w:rsid w:val="00A34F0A"/>
    <w:rsid w:val="00A354FF"/>
    <w:rsid w:val="00A35518"/>
    <w:rsid w:val="00A35F84"/>
    <w:rsid w:val="00A36889"/>
    <w:rsid w:val="00A37E4D"/>
    <w:rsid w:val="00A41031"/>
    <w:rsid w:val="00A41ACF"/>
    <w:rsid w:val="00A4257B"/>
    <w:rsid w:val="00A4600F"/>
    <w:rsid w:val="00A46911"/>
    <w:rsid w:val="00A46B77"/>
    <w:rsid w:val="00A474C6"/>
    <w:rsid w:val="00A50148"/>
    <w:rsid w:val="00A507A5"/>
    <w:rsid w:val="00A50B84"/>
    <w:rsid w:val="00A525B6"/>
    <w:rsid w:val="00A52D1A"/>
    <w:rsid w:val="00A53EF1"/>
    <w:rsid w:val="00A5448F"/>
    <w:rsid w:val="00A551B3"/>
    <w:rsid w:val="00A55EBB"/>
    <w:rsid w:val="00A56B8B"/>
    <w:rsid w:val="00A56BC7"/>
    <w:rsid w:val="00A575F1"/>
    <w:rsid w:val="00A578DF"/>
    <w:rsid w:val="00A57D6D"/>
    <w:rsid w:val="00A61744"/>
    <w:rsid w:val="00A619E5"/>
    <w:rsid w:val="00A64B09"/>
    <w:rsid w:val="00A64CC5"/>
    <w:rsid w:val="00A65BF6"/>
    <w:rsid w:val="00A66039"/>
    <w:rsid w:val="00A671BF"/>
    <w:rsid w:val="00A7048C"/>
    <w:rsid w:val="00A72447"/>
    <w:rsid w:val="00A725B1"/>
    <w:rsid w:val="00A73DA7"/>
    <w:rsid w:val="00A75110"/>
    <w:rsid w:val="00A76CAD"/>
    <w:rsid w:val="00A77740"/>
    <w:rsid w:val="00A778BE"/>
    <w:rsid w:val="00A77B6B"/>
    <w:rsid w:val="00A77C19"/>
    <w:rsid w:val="00A77D4C"/>
    <w:rsid w:val="00A809F6"/>
    <w:rsid w:val="00A82BCF"/>
    <w:rsid w:val="00A841C4"/>
    <w:rsid w:val="00A857BB"/>
    <w:rsid w:val="00A859A7"/>
    <w:rsid w:val="00A8654B"/>
    <w:rsid w:val="00A8683A"/>
    <w:rsid w:val="00A878EA"/>
    <w:rsid w:val="00A90308"/>
    <w:rsid w:val="00A90871"/>
    <w:rsid w:val="00A91069"/>
    <w:rsid w:val="00A91851"/>
    <w:rsid w:val="00A92266"/>
    <w:rsid w:val="00A931FD"/>
    <w:rsid w:val="00A93A45"/>
    <w:rsid w:val="00A93E80"/>
    <w:rsid w:val="00A943F4"/>
    <w:rsid w:val="00A94E56"/>
    <w:rsid w:val="00A95C68"/>
    <w:rsid w:val="00A95E37"/>
    <w:rsid w:val="00A967EA"/>
    <w:rsid w:val="00A96A8E"/>
    <w:rsid w:val="00AA0FA3"/>
    <w:rsid w:val="00AA101B"/>
    <w:rsid w:val="00AA30B0"/>
    <w:rsid w:val="00AA316C"/>
    <w:rsid w:val="00AA3568"/>
    <w:rsid w:val="00AA415E"/>
    <w:rsid w:val="00AA5A2B"/>
    <w:rsid w:val="00AA5B2F"/>
    <w:rsid w:val="00AA5FCD"/>
    <w:rsid w:val="00AA6C84"/>
    <w:rsid w:val="00AA7193"/>
    <w:rsid w:val="00AB0B0B"/>
    <w:rsid w:val="00AB149C"/>
    <w:rsid w:val="00AB1995"/>
    <w:rsid w:val="00AB2BBE"/>
    <w:rsid w:val="00AB32FE"/>
    <w:rsid w:val="00AB3398"/>
    <w:rsid w:val="00AB3455"/>
    <w:rsid w:val="00AB36D7"/>
    <w:rsid w:val="00AB436C"/>
    <w:rsid w:val="00AB5855"/>
    <w:rsid w:val="00AC01D8"/>
    <w:rsid w:val="00AC0358"/>
    <w:rsid w:val="00AC215A"/>
    <w:rsid w:val="00AC37DF"/>
    <w:rsid w:val="00AC3867"/>
    <w:rsid w:val="00AC3D3F"/>
    <w:rsid w:val="00AC48D2"/>
    <w:rsid w:val="00AC570D"/>
    <w:rsid w:val="00AC5F71"/>
    <w:rsid w:val="00AC70AC"/>
    <w:rsid w:val="00AC7DB3"/>
    <w:rsid w:val="00AD1358"/>
    <w:rsid w:val="00AD1556"/>
    <w:rsid w:val="00AD1829"/>
    <w:rsid w:val="00AD1B09"/>
    <w:rsid w:val="00AD1E45"/>
    <w:rsid w:val="00AD439D"/>
    <w:rsid w:val="00AD5610"/>
    <w:rsid w:val="00AD56EB"/>
    <w:rsid w:val="00AD64B2"/>
    <w:rsid w:val="00AD6A8C"/>
    <w:rsid w:val="00AE2137"/>
    <w:rsid w:val="00AE33D6"/>
    <w:rsid w:val="00AF00A0"/>
    <w:rsid w:val="00AF1122"/>
    <w:rsid w:val="00AF1282"/>
    <w:rsid w:val="00AF25F2"/>
    <w:rsid w:val="00AF29CF"/>
    <w:rsid w:val="00AF29E6"/>
    <w:rsid w:val="00AF635E"/>
    <w:rsid w:val="00AF67F1"/>
    <w:rsid w:val="00AF68A5"/>
    <w:rsid w:val="00AF79B9"/>
    <w:rsid w:val="00B00BD9"/>
    <w:rsid w:val="00B0474D"/>
    <w:rsid w:val="00B05929"/>
    <w:rsid w:val="00B06B16"/>
    <w:rsid w:val="00B14555"/>
    <w:rsid w:val="00B169DC"/>
    <w:rsid w:val="00B17DC9"/>
    <w:rsid w:val="00B2084D"/>
    <w:rsid w:val="00B20C1E"/>
    <w:rsid w:val="00B20E1E"/>
    <w:rsid w:val="00B228F6"/>
    <w:rsid w:val="00B22F71"/>
    <w:rsid w:val="00B23507"/>
    <w:rsid w:val="00B2510A"/>
    <w:rsid w:val="00B25DFC"/>
    <w:rsid w:val="00B30BF7"/>
    <w:rsid w:val="00B32882"/>
    <w:rsid w:val="00B3386D"/>
    <w:rsid w:val="00B3404F"/>
    <w:rsid w:val="00B34DCD"/>
    <w:rsid w:val="00B36B9F"/>
    <w:rsid w:val="00B36D2A"/>
    <w:rsid w:val="00B37531"/>
    <w:rsid w:val="00B401AD"/>
    <w:rsid w:val="00B401E9"/>
    <w:rsid w:val="00B40917"/>
    <w:rsid w:val="00B4124D"/>
    <w:rsid w:val="00B428A4"/>
    <w:rsid w:val="00B44A43"/>
    <w:rsid w:val="00B44B51"/>
    <w:rsid w:val="00B44F1D"/>
    <w:rsid w:val="00B45003"/>
    <w:rsid w:val="00B45CB6"/>
    <w:rsid w:val="00B46C51"/>
    <w:rsid w:val="00B47F03"/>
    <w:rsid w:val="00B52690"/>
    <w:rsid w:val="00B5308F"/>
    <w:rsid w:val="00B535E7"/>
    <w:rsid w:val="00B54A64"/>
    <w:rsid w:val="00B54FED"/>
    <w:rsid w:val="00B5589B"/>
    <w:rsid w:val="00B56F92"/>
    <w:rsid w:val="00B571AA"/>
    <w:rsid w:val="00B62482"/>
    <w:rsid w:val="00B628F5"/>
    <w:rsid w:val="00B62F21"/>
    <w:rsid w:val="00B6380B"/>
    <w:rsid w:val="00B639EB"/>
    <w:rsid w:val="00B640E7"/>
    <w:rsid w:val="00B6688A"/>
    <w:rsid w:val="00B67B21"/>
    <w:rsid w:val="00B67EFF"/>
    <w:rsid w:val="00B703DF"/>
    <w:rsid w:val="00B70A75"/>
    <w:rsid w:val="00B728BD"/>
    <w:rsid w:val="00B72A08"/>
    <w:rsid w:val="00B747C3"/>
    <w:rsid w:val="00B747CE"/>
    <w:rsid w:val="00B74871"/>
    <w:rsid w:val="00B76130"/>
    <w:rsid w:val="00B762E1"/>
    <w:rsid w:val="00B76688"/>
    <w:rsid w:val="00B77BB2"/>
    <w:rsid w:val="00B80F5F"/>
    <w:rsid w:val="00B824C2"/>
    <w:rsid w:val="00B84BB8"/>
    <w:rsid w:val="00B85B2B"/>
    <w:rsid w:val="00B87AD5"/>
    <w:rsid w:val="00B90161"/>
    <w:rsid w:val="00B9318A"/>
    <w:rsid w:val="00B95143"/>
    <w:rsid w:val="00B9515C"/>
    <w:rsid w:val="00B9799E"/>
    <w:rsid w:val="00B97AC3"/>
    <w:rsid w:val="00BA10CB"/>
    <w:rsid w:val="00BA16A0"/>
    <w:rsid w:val="00BA2BA3"/>
    <w:rsid w:val="00BA2FF7"/>
    <w:rsid w:val="00BA308B"/>
    <w:rsid w:val="00BA3E71"/>
    <w:rsid w:val="00BA4396"/>
    <w:rsid w:val="00BA43B3"/>
    <w:rsid w:val="00BA5632"/>
    <w:rsid w:val="00BA5BDD"/>
    <w:rsid w:val="00BB035E"/>
    <w:rsid w:val="00BB1A9C"/>
    <w:rsid w:val="00BB2BB8"/>
    <w:rsid w:val="00BB3363"/>
    <w:rsid w:val="00BB37C5"/>
    <w:rsid w:val="00BB52E1"/>
    <w:rsid w:val="00BB5910"/>
    <w:rsid w:val="00BB674C"/>
    <w:rsid w:val="00BB6F05"/>
    <w:rsid w:val="00BC0615"/>
    <w:rsid w:val="00BC1BF5"/>
    <w:rsid w:val="00BC1C82"/>
    <w:rsid w:val="00BC3AA8"/>
    <w:rsid w:val="00BC589A"/>
    <w:rsid w:val="00BC6E4F"/>
    <w:rsid w:val="00BC7415"/>
    <w:rsid w:val="00BD077D"/>
    <w:rsid w:val="00BD2E91"/>
    <w:rsid w:val="00BD3A5F"/>
    <w:rsid w:val="00BD5264"/>
    <w:rsid w:val="00BD5920"/>
    <w:rsid w:val="00BD5A96"/>
    <w:rsid w:val="00BD6AC0"/>
    <w:rsid w:val="00BD70C0"/>
    <w:rsid w:val="00BD74F3"/>
    <w:rsid w:val="00BE298C"/>
    <w:rsid w:val="00BE3CDC"/>
    <w:rsid w:val="00BE4C82"/>
    <w:rsid w:val="00BE5DC1"/>
    <w:rsid w:val="00BF1C13"/>
    <w:rsid w:val="00BF3E4E"/>
    <w:rsid w:val="00BF4DD7"/>
    <w:rsid w:val="00BF6781"/>
    <w:rsid w:val="00BF6B52"/>
    <w:rsid w:val="00BF7D37"/>
    <w:rsid w:val="00C01627"/>
    <w:rsid w:val="00C02274"/>
    <w:rsid w:val="00C03418"/>
    <w:rsid w:val="00C03488"/>
    <w:rsid w:val="00C03A8C"/>
    <w:rsid w:val="00C075B3"/>
    <w:rsid w:val="00C07A37"/>
    <w:rsid w:val="00C11121"/>
    <w:rsid w:val="00C1207E"/>
    <w:rsid w:val="00C13252"/>
    <w:rsid w:val="00C144F2"/>
    <w:rsid w:val="00C1483D"/>
    <w:rsid w:val="00C16491"/>
    <w:rsid w:val="00C20558"/>
    <w:rsid w:val="00C20C22"/>
    <w:rsid w:val="00C21596"/>
    <w:rsid w:val="00C219E5"/>
    <w:rsid w:val="00C224E1"/>
    <w:rsid w:val="00C23BE0"/>
    <w:rsid w:val="00C23F4C"/>
    <w:rsid w:val="00C2694D"/>
    <w:rsid w:val="00C26BD1"/>
    <w:rsid w:val="00C26DFF"/>
    <w:rsid w:val="00C3045B"/>
    <w:rsid w:val="00C31526"/>
    <w:rsid w:val="00C3157E"/>
    <w:rsid w:val="00C31C12"/>
    <w:rsid w:val="00C33E89"/>
    <w:rsid w:val="00C34AA2"/>
    <w:rsid w:val="00C3719E"/>
    <w:rsid w:val="00C3754F"/>
    <w:rsid w:val="00C37F19"/>
    <w:rsid w:val="00C40254"/>
    <w:rsid w:val="00C40A49"/>
    <w:rsid w:val="00C42945"/>
    <w:rsid w:val="00C43677"/>
    <w:rsid w:val="00C4474B"/>
    <w:rsid w:val="00C4476A"/>
    <w:rsid w:val="00C45610"/>
    <w:rsid w:val="00C45D23"/>
    <w:rsid w:val="00C466A0"/>
    <w:rsid w:val="00C50203"/>
    <w:rsid w:val="00C50346"/>
    <w:rsid w:val="00C50AA5"/>
    <w:rsid w:val="00C516DD"/>
    <w:rsid w:val="00C52C97"/>
    <w:rsid w:val="00C5347B"/>
    <w:rsid w:val="00C54C8F"/>
    <w:rsid w:val="00C54E03"/>
    <w:rsid w:val="00C558C5"/>
    <w:rsid w:val="00C61371"/>
    <w:rsid w:val="00C630EC"/>
    <w:rsid w:val="00C63CFC"/>
    <w:rsid w:val="00C64910"/>
    <w:rsid w:val="00C6526E"/>
    <w:rsid w:val="00C658B7"/>
    <w:rsid w:val="00C667ED"/>
    <w:rsid w:val="00C67003"/>
    <w:rsid w:val="00C7052A"/>
    <w:rsid w:val="00C70A2B"/>
    <w:rsid w:val="00C71BF3"/>
    <w:rsid w:val="00C72BD8"/>
    <w:rsid w:val="00C72D01"/>
    <w:rsid w:val="00C730B7"/>
    <w:rsid w:val="00C737DD"/>
    <w:rsid w:val="00C76A7B"/>
    <w:rsid w:val="00C76F5B"/>
    <w:rsid w:val="00C7706E"/>
    <w:rsid w:val="00C86125"/>
    <w:rsid w:val="00C868D9"/>
    <w:rsid w:val="00C86C3C"/>
    <w:rsid w:val="00C870A0"/>
    <w:rsid w:val="00C90087"/>
    <w:rsid w:val="00C905DB"/>
    <w:rsid w:val="00C91381"/>
    <w:rsid w:val="00C913CB"/>
    <w:rsid w:val="00C91CFF"/>
    <w:rsid w:val="00C925F1"/>
    <w:rsid w:val="00C92DF6"/>
    <w:rsid w:val="00C9325F"/>
    <w:rsid w:val="00C93693"/>
    <w:rsid w:val="00C94EE8"/>
    <w:rsid w:val="00C95C00"/>
    <w:rsid w:val="00C96B5C"/>
    <w:rsid w:val="00C96CFD"/>
    <w:rsid w:val="00C975AD"/>
    <w:rsid w:val="00CA09B7"/>
    <w:rsid w:val="00CA1470"/>
    <w:rsid w:val="00CA154E"/>
    <w:rsid w:val="00CA1872"/>
    <w:rsid w:val="00CA2290"/>
    <w:rsid w:val="00CA28A0"/>
    <w:rsid w:val="00CA2AB0"/>
    <w:rsid w:val="00CA3C6A"/>
    <w:rsid w:val="00CA7339"/>
    <w:rsid w:val="00CB0967"/>
    <w:rsid w:val="00CB0C2D"/>
    <w:rsid w:val="00CB1002"/>
    <w:rsid w:val="00CB1CBE"/>
    <w:rsid w:val="00CB4644"/>
    <w:rsid w:val="00CB4B95"/>
    <w:rsid w:val="00CB51D6"/>
    <w:rsid w:val="00CB52C7"/>
    <w:rsid w:val="00CB55BC"/>
    <w:rsid w:val="00CC035C"/>
    <w:rsid w:val="00CC07FB"/>
    <w:rsid w:val="00CC0B0B"/>
    <w:rsid w:val="00CC1060"/>
    <w:rsid w:val="00CC13B5"/>
    <w:rsid w:val="00CC4089"/>
    <w:rsid w:val="00CC40B1"/>
    <w:rsid w:val="00CC46D7"/>
    <w:rsid w:val="00CC4995"/>
    <w:rsid w:val="00CC6048"/>
    <w:rsid w:val="00CC6882"/>
    <w:rsid w:val="00CC7CCE"/>
    <w:rsid w:val="00CD0367"/>
    <w:rsid w:val="00CD0E3C"/>
    <w:rsid w:val="00CD16F2"/>
    <w:rsid w:val="00CD2BEB"/>
    <w:rsid w:val="00CD4282"/>
    <w:rsid w:val="00CD428A"/>
    <w:rsid w:val="00CD4544"/>
    <w:rsid w:val="00CD5E3E"/>
    <w:rsid w:val="00CD6379"/>
    <w:rsid w:val="00CD6F23"/>
    <w:rsid w:val="00CE017D"/>
    <w:rsid w:val="00CE0A7F"/>
    <w:rsid w:val="00CE1AC9"/>
    <w:rsid w:val="00CE1FF6"/>
    <w:rsid w:val="00CE2F06"/>
    <w:rsid w:val="00CE4325"/>
    <w:rsid w:val="00CE4D06"/>
    <w:rsid w:val="00CE68DE"/>
    <w:rsid w:val="00CE72DB"/>
    <w:rsid w:val="00CE75E5"/>
    <w:rsid w:val="00CE7822"/>
    <w:rsid w:val="00CE7EB0"/>
    <w:rsid w:val="00CF10BF"/>
    <w:rsid w:val="00CF1BEC"/>
    <w:rsid w:val="00CF2B2C"/>
    <w:rsid w:val="00CF4781"/>
    <w:rsid w:val="00CF5838"/>
    <w:rsid w:val="00CF5E1A"/>
    <w:rsid w:val="00D01A69"/>
    <w:rsid w:val="00D02DB9"/>
    <w:rsid w:val="00D04F1C"/>
    <w:rsid w:val="00D06670"/>
    <w:rsid w:val="00D06A2D"/>
    <w:rsid w:val="00D06BFB"/>
    <w:rsid w:val="00D06C41"/>
    <w:rsid w:val="00D0778C"/>
    <w:rsid w:val="00D07F07"/>
    <w:rsid w:val="00D07F40"/>
    <w:rsid w:val="00D11867"/>
    <w:rsid w:val="00D120F4"/>
    <w:rsid w:val="00D1335B"/>
    <w:rsid w:val="00D13697"/>
    <w:rsid w:val="00D13D69"/>
    <w:rsid w:val="00D13DEF"/>
    <w:rsid w:val="00D143A8"/>
    <w:rsid w:val="00D15084"/>
    <w:rsid w:val="00D152F4"/>
    <w:rsid w:val="00D201B2"/>
    <w:rsid w:val="00D205B6"/>
    <w:rsid w:val="00D212D9"/>
    <w:rsid w:val="00D212EA"/>
    <w:rsid w:val="00D217B6"/>
    <w:rsid w:val="00D22295"/>
    <w:rsid w:val="00D229A1"/>
    <w:rsid w:val="00D25F1D"/>
    <w:rsid w:val="00D2664E"/>
    <w:rsid w:val="00D2790E"/>
    <w:rsid w:val="00D30867"/>
    <w:rsid w:val="00D30920"/>
    <w:rsid w:val="00D34722"/>
    <w:rsid w:val="00D358F0"/>
    <w:rsid w:val="00D35DB4"/>
    <w:rsid w:val="00D41343"/>
    <w:rsid w:val="00D414D2"/>
    <w:rsid w:val="00D43385"/>
    <w:rsid w:val="00D43CAC"/>
    <w:rsid w:val="00D448AD"/>
    <w:rsid w:val="00D4547B"/>
    <w:rsid w:val="00D46568"/>
    <w:rsid w:val="00D46580"/>
    <w:rsid w:val="00D52CC6"/>
    <w:rsid w:val="00D53341"/>
    <w:rsid w:val="00D5479A"/>
    <w:rsid w:val="00D55D3C"/>
    <w:rsid w:val="00D55FE9"/>
    <w:rsid w:val="00D566B7"/>
    <w:rsid w:val="00D57A23"/>
    <w:rsid w:val="00D6061A"/>
    <w:rsid w:val="00D6115B"/>
    <w:rsid w:val="00D62BA0"/>
    <w:rsid w:val="00D62E1F"/>
    <w:rsid w:val="00D6530C"/>
    <w:rsid w:val="00D66BBF"/>
    <w:rsid w:val="00D677BA"/>
    <w:rsid w:val="00D71C1E"/>
    <w:rsid w:val="00D72F79"/>
    <w:rsid w:val="00D73AD0"/>
    <w:rsid w:val="00D74757"/>
    <w:rsid w:val="00D74ACD"/>
    <w:rsid w:val="00D75166"/>
    <w:rsid w:val="00D76435"/>
    <w:rsid w:val="00D767A3"/>
    <w:rsid w:val="00D8191B"/>
    <w:rsid w:val="00D838DF"/>
    <w:rsid w:val="00D85E05"/>
    <w:rsid w:val="00D91598"/>
    <w:rsid w:val="00D917F8"/>
    <w:rsid w:val="00D9290D"/>
    <w:rsid w:val="00D92D2C"/>
    <w:rsid w:val="00D9330B"/>
    <w:rsid w:val="00D946AD"/>
    <w:rsid w:val="00DA01AF"/>
    <w:rsid w:val="00DA24A0"/>
    <w:rsid w:val="00DA2691"/>
    <w:rsid w:val="00DA2F2F"/>
    <w:rsid w:val="00DA4F95"/>
    <w:rsid w:val="00DA5D75"/>
    <w:rsid w:val="00DB00F4"/>
    <w:rsid w:val="00DB34A0"/>
    <w:rsid w:val="00DB3619"/>
    <w:rsid w:val="00DB5877"/>
    <w:rsid w:val="00DB5939"/>
    <w:rsid w:val="00DB727B"/>
    <w:rsid w:val="00DC042A"/>
    <w:rsid w:val="00DC125C"/>
    <w:rsid w:val="00DC1326"/>
    <w:rsid w:val="00DC3710"/>
    <w:rsid w:val="00DC5507"/>
    <w:rsid w:val="00DC650A"/>
    <w:rsid w:val="00DC66F9"/>
    <w:rsid w:val="00DC6AB8"/>
    <w:rsid w:val="00DC7F64"/>
    <w:rsid w:val="00DD04B8"/>
    <w:rsid w:val="00DD172E"/>
    <w:rsid w:val="00DD17C9"/>
    <w:rsid w:val="00DD1E90"/>
    <w:rsid w:val="00DD44E6"/>
    <w:rsid w:val="00DD4987"/>
    <w:rsid w:val="00DD56F0"/>
    <w:rsid w:val="00DD6341"/>
    <w:rsid w:val="00DD7025"/>
    <w:rsid w:val="00DE037F"/>
    <w:rsid w:val="00DE44AD"/>
    <w:rsid w:val="00DE45E0"/>
    <w:rsid w:val="00DE4F02"/>
    <w:rsid w:val="00DE5D76"/>
    <w:rsid w:val="00DE683C"/>
    <w:rsid w:val="00DE68CB"/>
    <w:rsid w:val="00DE6EA5"/>
    <w:rsid w:val="00DE72C7"/>
    <w:rsid w:val="00DF0B31"/>
    <w:rsid w:val="00DF0BAD"/>
    <w:rsid w:val="00DF0D05"/>
    <w:rsid w:val="00DF17C9"/>
    <w:rsid w:val="00DF1FBE"/>
    <w:rsid w:val="00DF2728"/>
    <w:rsid w:val="00DF37F7"/>
    <w:rsid w:val="00DF4410"/>
    <w:rsid w:val="00DF456C"/>
    <w:rsid w:val="00DF5A60"/>
    <w:rsid w:val="00DF5B72"/>
    <w:rsid w:val="00DF6C45"/>
    <w:rsid w:val="00E0204E"/>
    <w:rsid w:val="00E020D0"/>
    <w:rsid w:val="00E02FC6"/>
    <w:rsid w:val="00E02FE5"/>
    <w:rsid w:val="00E04A91"/>
    <w:rsid w:val="00E0567D"/>
    <w:rsid w:val="00E05EBD"/>
    <w:rsid w:val="00E066BE"/>
    <w:rsid w:val="00E068DA"/>
    <w:rsid w:val="00E06AEA"/>
    <w:rsid w:val="00E0766D"/>
    <w:rsid w:val="00E118D8"/>
    <w:rsid w:val="00E12059"/>
    <w:rsid w:val="00E148D4"/>
    <w:rsid w:val="00E148DE"/>
    <w:rsid w:val="00E16643"/>
    <w:rsid w:val="00E177AD"/>
    <w:rsid w:val="00E20B08"/>
    <w:rsid w:val="00E22A7F"/>
    <w:rsid w:val="00E2405B"/>
    <w:rsid w:val="00E24CA8"/>
    <w:rsid w:val="00E252A1"/>
    <w:rsid w:val="00E25665"/>
    <w:rsid w:val="00E26DC1"/>
    <w:rsid w:val="00E27427"/>
    <w:rsid w:val="00E27716"/>
    <w:rsid w:val="00E2797E"/>
    <w:rsid w:val="00E303AA"/>
    <w:rsid w:val="00E3050A"/>
    <w:rsid w:val="00E30D8E"/>
    <w:rsid w:val="00E31FC0"/>
    <w:rsid w:val="00E32D96"/>
    <w:rsid w:val="00E3594B"/>
    <w:rsid w:val="00E4181F"/>
    <w:rsid w:val="00E41FDC"/>
    <w:rsid w:val="00E4252A"/>
    <w:rsid w:val="00E439D9"/>
    <w:rsid w:val="00E45F0A"/>
    <w:rsid w:val="00E46BCA"/>
    <w:rsid w:val="00E50FBC"/>
    <w:rsid w:val="00E511AF"/>
    <w:rsid w:val="00E51364"/>
    <w:rsid w:val="00E52D3C"/>
    <w:rsid w:val="00E52DB6"/>
    <w:rsid w:val="00E53DF8"/>
    <w:rsid w:val="00E547C9"/>
    <w:rsid w:val="00E5569F"/>
    <w:rsid w:val="00E57EF6"/>
    <w:rsid w:val="00E62899"/>
    <w:rsid w:val="00E661A7"/>
    <w:rsid w:val="00E6666D"/>
    <w:rsid w:val="00E66746"/>
    <w:rsid w:val="00E7114A"/>
    <w:rsid w:val="00E71F59"/>
    <w:rsid w:val="00E720EC"/>
    <w:rsid w:val="00E72CFD"/>
    <w:rsid w:val="00E72D9D"/>
    <w:rsid w:val="00E72EDA"/>
    <w:rsid w:val="00E73533"/>
    <w:rsid w:val="00E7609E"/>
    <w:rsid w:val="00E77E9A"/>
    <w:rsid w:val="00E80F1F"/>
    <w:rsid w:val="00E820C8"/>
    <w:rsid w:val="00E82915"/>
    <w:rsid w:val="00E82DAC"/>
    <w:rsid w:val="00E91892"/>
    <w:rsid w:val="00E91A10"/>
    <w:rsid w:val="00E91BCC"/>
    <w:rsid w:val="00E927C8"/>
    <w:rsid w:val="00E94207"/>
    <w:rsid w:val="00E94B64"/>
    <w:rsid w:val="00E950EC"/>
    <w:rsid w:val="00E96848"/>
    <w:rsid w:val="00EA1330"/>
    <w:rsid w:val="00EA1C33"/>
    <w:rsid w:val="00EA3FAB"/>
    <w:rsid w:val="00EA408F"/>
    <w:rsid w:val="00EA457B"/>
    <w:rsid w:val="00EA50AA"/>
    <w:rsid w:val="00EA50FD"/>
    <w:rsid w:val="00EA66EF"/>
    <w:rsid w:val="00EA6B66"/>
    <w:rsid w:val="00EA7A5A"/>
    <w:rsid w:val="00EB086D"/>
    <w:rsid w:val="00EB4B77"/>
    <w:rsid w:val="00EB6758"/>
    <w:rsid w:val="00EC34AA"/>
    <w:rsid w:val="00EC3FFB"/>
    <w:rsid w:val="00EC55F9"/>
    <w:rsid w:val="00EC6464"/>
    <w:rsid w:val="00EC7431"/>
    <w:rsid w:val="00ED022B"/>
    <w:rsid w:val="00ED0722"/>
    <w:rsid w:val="00ED0CDB"/>
    <w:rsid w:val="00ED1719"/>
    <w:rsid w:val="00ED19BE"/>
    <w:rsid w:val="00ED2F7A"/>
    <w:rsid w:val="00ED32BD"/>
    <w:rsid w:val="00ED3493"/>
    <w:rsid w:val="00ED3FF2"/>
    <w:rsid w:val="00ED4766"/>
    <w:rsid w:val="00ED52A4"/>
    <w:rsid w:val="00ED56ED"/>
    <w:rsid w:val="00ED5FF9"/>
    <w:rsid w:val="00ED653D"/>
    <w:rsid w:val="00EE016B"/>
    <w:rsid w:val="00EE080A"/>
    <w:rsid w:val="00EE2AA5"/>
    <w:rsid w:val="00EE48D1"/>
    <w:rsid w:val="00EE4BBA"/>
    <w:rsid w:val="00EE6B91"/>
    <w:rsid w:val="00EE7405"/>
    <w:rsid w:val="00EF014C"/>
    <w:rsid w:val="00EF11AD"/>
    <w:rsid w:val="00EF2553"/>
    <w:rsid w:val="00EF2C43"/>
    <w:rsid w:val="00EF3DB7"/>
    <w:rsid w:val="00EF5B74"/>
    <w:rsid w:val="00EF5C76"/>
    <w:rsid w:val="00F0092F"/>
    <w:rsid w:val="00F00DAC"/>
    <w:rsid w:val="00F01BB5"/>
    <w:rsid w:val="00F025C1"/>
    <w:rsid w:val="00F02B85"/>
    <w:rsid w:val="00F03091"/>
    <w:rsid w:val="00F0429C"/>
    <w:rsid w:val="00F05182"/>
    <w:rsid w:val="00F07968"/>
    <w:rsid w:val="00F10312"/>
    <w:rsid w:val="00F10F0E"/>
    <w:rsid w:val="00F113B0"/>
    <w:rsid w:val="00F11E55"/>
    <w:rsid w:val="00F129C1"/>
    <w:rsid w:val="00F13FEF"/>
    <w:rsid w:val="00F14661"/>
    <w:rsid w:val="00F149DD"/>
    <w:rsid w:val="00F15CA6"/>
    <w:rsid w:val="00F1616A"/>
    <w:rsid w:val="00F16952"/>
    <w:rsid w:val="00F248B7"/>
    <w:rsid w:val="00F255FA"/>
    <w:rsid w:val="00F26C10"/>
    <w:rsid w:val="00F305CD"/>
    <w:rsid w:val="00F3380B"/>
    <w:rsid w:val="00F3509D"/>
    <w:rsid w:val="00F372C0"/>
    <w:rsid w:val="00F37BC8"/>
    <w:rsid w:val="00F40EBF"/>
    <w:rsid w:val="00F41069"/>
    <w:rsid w:val="00F42345"/>
    <w:rsid w:val="00F4238A"/>
    <w:rsid w:val="00F43C65"/>
    <w:rsid w:val="00F44D09"/>
    <w:rsid w:val="00F457E8"/>
    <w:rsid w:val="00F4768A"/>
    <w:rsid w:val="00F47831"/>
    <w:rsid w:val="00F510D6"/>
    <w:rsid w:val="00F52C74"/>
    <w:rsid w:val="00F54B8B"/>
    <w:rsid w:val="00F569CE"/>
    <w:rsid w:val="00F569FD"/>
    <w:rsid w:val="00F56D0C"/>
    <w:rsid w:val="00F57BFD"/>
    <w:rsid w:val="00F60261"/>
    <w:rsid w:val="00F6051B"/>
    <w:rsid w:val="00F609D4"/>
    <w:rsid w:val="00F639E1"/>
    <w:rsid w:val="00F63B48"/>
    <w:rsid w:val="00F643BE"/>
    <w:rsid w:val="00F6483D"/>
    <w:rsid w:val="00F65BFC"/>
    <w:rsid w:val="00F679B3"/>
    <w:rsid w:val="00F679BC"/>
    <w:rsid w:val="00F7172C"/>
    <w:rsid w:val="00F73F1F"/>
    <w:rsid w:val="00F753BF"/>
    <w:rsid w:val="00F762E6"/>
    <w:rsid w:val="00F77DED"/>
    <w:rsid w:val="00F81A33"/>
    <w:rsid w:val="00F81B0D"/>
    <w:rsid w:val="00F81DA5"/>
    <w:rsid w:val="00F8346A"/>
    <w:rsid w:val="00F848FF"/>
    <w:rsid w:val="00F86628"/>
    <w:rsid w:val="00F90FDD"/>
    <w:rsid w:val="00F91521"/>
    <w:rsid w:val="00F91890"/>
    <w:rsid w:val="00F91EFC"/>
    <w:rsid w:val="00F928A6"/>
    <w:rsid w:val="00F92973"/>
    <w:rsid w:val="00F95EF3"/>
    <w:rsid w:val="00F97311"/>
    <w:rsid w:val="00F973DE"/>
    <w:rsid w:val="00F97C58"/>
    <w:rsid w:val="00FA03A1"/>
    <w:rsid w:val="00FA117B"/>
    <w:rsid w:val="00FA1C71"/>
    <w:rsid w:val="00FA271B"/>
    <w:rsid w:val="00FA29DA"/>
    <w:rsid w:val="00FA365D"/>
    <w:rsid w:val="00FA38AE"/>
    <w:rsid w:val="00FA40AA"/>
    <w:rsid w:val="00FA6407"/>
    <w:rsid w:val="00FB0317"/>
    <w:rsid w:val="00FB093C"/>
    <w:rsid w:val="00FB118D"/>
    <w:rsid w:val="00FB1A47"/>
    <w:rsid w:val="00FB243C"/>
    <w:rsid w:val="00FB3BB9"/>
    <w:rsid w:val="00FB40FC"/>
    <w:rsid w:val="00FB6219"/>
    <w:rsid w:val="00FB6DEF"/>
    <w:rsid w:val="00FC0699"/>
    <w:rsid w:val="00FC2CE7"/>
    <w:rsid w:val="00FC368C"/>
    <w:rsid w:val="00FC6036"/>
    <w:rsid w:val="00FC6E0A"/>
    <w:rsid w:val="00FC6E52"/>
    <w:rsid w:val="00FD17C1"/>
    <w:rsid w:val="00FD2E43"/>
    <w:rsid w:val="00FD4137"/>
    <w:rsid w:val="00FD5504"/>
    <w:rsid w:val="00FD6CB4"/>
    <w:rsid w:val="00FD7729"/>
    <w:rsid w:val="00FD7800"/>
    <w:rsid w:val="00FE1A78"/>
    <w:rsid w:val="00FE301F"/>
    <w:rsid w:val="00FE41D8"/>
    <w:rsid w:val="00FE46D1"/>
    <w:rsid w:val="00FE5E00"/>
    <w:rsid w:val="00FE5EA6"/>
    <w:rsid w:val="00FF1FC2"/>
    <w:rsid w:val="00FF457C"/>
    <w:rsid w:val="00FF7CCE"/>
    <w:rsid w:val="00FF7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18DF2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E4F02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61551"/>
    <w:pPr>
      <w:keepNext/>
      <w:keepLines/>
      <w:spacing w:before="240"/>
      <w:outlineLvl w:val="0"/>
    </w:pPr>
    <w:rPr>
      <w:rFonts w:ascii="Calibri Light" w:eastAsia="MS Gothic" w:hAnsi="Calibri Light"/>
      <w:color w:val="2E74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1122"/>
    <w:pPr>
      <w:keepNext/>
      <w:keepLines/>
      <w:spacing w:before="40"/>
      <w:outlineLvl w:val="1"/>
    </w:pPr>
    <w:rPr>
      <w:rFonts w:ascii="Calibri Light" w:eastAsia="MS Gothic" w:hAnsi="Calibri Light"/>
      <w:color w:val="2E74B5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AD6A8C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it-IT"/>
    </w:rPr>
  </w:style>
  <w:style w:type="character" w:default="1" w:styleId="Carattere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ps">
    <w:name w:val="hps"/>
    <w:basedOn w:val="Caratterepredefinitoparagrafo"/>
    <w:rsid w:val="006A36C6"/>
  </w:style>
  <w:style w:type="character" w:styleId="Enfasigrassetto">
    <w:name w:val="Strong"/>
    <w:uiPriority w:val="22"/>
    <w:qFormat/>
    <w:rsid w:val="006A36C6"/>
    <w:rPr>
      <w:b/>
      <w:bCs/>
    </w:rPr>
  </w:style>
  <w:style w:type="character" w:styleId="Rimandocommento">
    <w:name w:val="annotation reference"/>
    <w:unhideWhenUsed/>
    <w:rsid w:val="006A36C6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6A36C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6A36C6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36C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A36C6"/>
    <w:rPr>
      <w:rFonts w:ascii="Segoe UI" w:hAnsi="Segoe UI" w:cs="Segoe UI"/>
      <w:sz w:val="18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43324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743324"/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5652A3"/>
    <w:pPr>
      <w:ind w:left="720"/>
      <w:contextualSpacing/>
    </w:pPr>
  </w:style>
  <w:style w:type="paragraph" w:customStyle="1" w:styleId="Elencoacolori-Colore11">
    <w:name w:val="Elenco a colori - Colore 11"/>
    <w:basedOn w:val="Normale"/>
    <w:uiPriority w:val="34"/>
    <w:qFormat/>
    <w:rsid w:val="00CE017D"/>
    <w:pPr>
      <w:ind w:left="708" w:firstLine="284"/>
    </w:pPr>
    <w:rPr>
      <w:rFonts w:eastAsia="Times New Roman"/>
      <w:szCs w:val="24"/>
      <w:lang w:eastAsia="it-IT"/>
    </w:rPr>
  </w:style>
  <w:style w:type="character" w:customStyle="1" w:styleId="shorttext">
    <w:name w:val="short_text"/>
    <w:basedOn w:val="Caratterepredefinitoparagrafo"/>
    <w:rsid w:val="00582634"/>
  </w:style>
  <w:style w:type="character" w:customStyle="1" w:styleId="Titolo3Carattere">
    <w:name w:val="Titolo 3 Carattere"/>
    <w:link w:val="Titolo3"/>
    <w:uiPriority w:val="9"/>
    <w:rsid w:val="00AD6A8C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itazioneHTML">
    <w:name w:val="HTML Cite"/>
    <w:uiPriority w:val="99"/>
    <w:semiHidden/>
    <w:unhideWhenUsed/>
    <w:rsid w:val="00BF1C13"/>
    <w:rPr>
      <w:i/>
      <w:iCs/>
    </w:rPr>
  </w:style>
  <w:style w:type="character" w:styleId="Collegamentoipertestuale">
    <w:name w:val="Hyperlink"/>
    <w:uiPriority w:val="99"/>
    <w:unhideWhenUsed/>
    <w:rsid w:val="001F7D1D"/>
    <w:rPr>
      <w:color w:val="0563C1"/>
      <w:u w:val="single"/>
    </w:rPr>
  </w:style>
  <w:style w:type="paragraph" w:styleId="Elenco">
    <w:name w:val="List"/>
    <w:basedOn w:val="Normale"/>
    <w:rsid w:val="00CE1AC9"/>
    <w:pPr>
      <w:ind w:left="283" w:hanging="283"/>
    </w:pPr>
    <w:rPr>
      <w:rFonts w:eastAsia="Times New Roman"/>
      <w:szCs w:val="24"/>
      <w:lang w:eastAsia="it-IT"/>
    </w:rPr>
  </w:style>
  <w:style w:type="table" w:styleId="Grigliatabella">
    <w:name w:val="Table Grid"/>
    <w:basedOn w:val="Tabellanormale"/>
    <w:uiPriority w:val="39"/>
    <w:rsid w:val="00F350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1Carattere">
    <w:name w:val="Titolo 1 Carattere"/>
    <w:link w:val="Titolo1"/>
    <w:uiPriority w:val="9"/>
    <w:rsid w:val="00661551"/>
    <w:rPr>
      <w:rFonts w:ascii="Calibri Light" w:eastAsia="MS Gothic" w:hAnsi="Calibri Light" w:cs="Times New Roman"/>
      <w:color w:val="2E74B5"/>
      <w:sz w:val="32"/>
      <w:szCs w:val="32"/>
    </w:rPr>
  </w:style>
  <w:style w:type="character" w:styleId="Numeroriga">
    <w:name w:val="line number"/>
    <w:basedOn w:val="Caratterepredefinitoparagrafo"/>
    <w:uiPriority w:val="99"/>
    <w:semiHidden/>
    <w:unhideWhenUsed/>
    <w:rsid w:val="00390008"/>
  </w:style>
  <w:style w:type="character" w:customStyle="1" w:styleId="apple-converted-space">
    <w:name w:val="apple-converted-space"/>
    <w:basedOn w:val="Caratterepredefinitoparagrafo"/>
    <w:rsid w:val="006C543D"/>
  </w:style>
  <w:style w:type="character" w:customStyle="1" w:styleId="oneclick-link">
    <w:name w:val="oneclick-link"/>
    <w:basedOn w:val="Caratterepredefinitoparagrafo"/>
    <w:rsid w:val="006C543D"/>
  </w:style>
  <w:style w:type="paragraph" w:styleId="Intestazione">
    <w:name w:val="header"/>
    <w:basedOn w:val="Normale"/>
    <w:link w:val="IntestazioneCarattere"/>
    <w:uiPriority w:val="99"/>
    <w:unhideWhenUsed/>
    <w:rsid w:val="00E82DA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E82DAC"/>
  </w:style>
  <w:style w:type="paragraph" w:styleId="Pidipagina">
    <w:name w:val="footer"/>
    <w:basedOn w:val="Normale"/>
    <w:link w:val="PidipaginaCarattere"/>
    <w:uiPriority w:val="99"/>
    <w:unhideWhenUsed/>
    <w:rsid w:val="00E82DA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E82DAC"/>
  </w:style>
  <w:style w:type="table" w:customStyle="1" w:styleId="Grigliatabella1">
    <w:name w:val="Griglia tabella1"/>
    <w:basedOn w:val="Tabellanormale"/>
    <w:next w:val="Grigliatabella"/>
    <w:uiPriority w:val="39"/>
    <w:rsid w:val="005F1B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stosegnaposto">
    <w:name w:val="Placeholder Text"/>
    <w:uiPriority w:val="99"/>
    <w:semiHidden/>
    <w:rsid w:val="00E7114A"/>
    <w:rPr>
      <w:color w:val="808080"/>
    </w:rPr>
  </w:style>
  <w:style w:type="character" w:customStyle="1" w:styleId="Titolo2Carattere">
    <w:name w:val="Titolo 2 Carattere"/>
    <w:link w:val="Titolo2"/>
    <w:uiPriority w:val="9"/>
    <w:semiHidden/>
    <w:rsid w:val="00AF1122"/>
    <w:rPr>
      <w:rFonts w:ascii="Calibri Light" w:eastAsia="MS Gothic" w:hAnsi="Calibri Light" w:cs="Times New Roman"/>
      <w:color w:val="2E74B5"/>
      <w:sz w:val="26"/>
      <w:szCs w:val="26"/>
    </w:rPr>
  </w:style>
  <w:style w:type="paragraph" w:styleId="Revisione">
    <w:name w:val="Revision"/>
    <w:hidden/>
    <w:uiPriority w:val="99"/>
    <w:semiHidden/>
    <w:rsid w:val="00277BD0"/>
    <w:rPr>
      <w:sz w:val="22"/>
      <w:szCs w:val="22"/>
      <w:lang w:eastAsia="en-US"/>
    </w:rPr>
  </w:style>
  <w:style w:type="character" w:styleId="Enfasicorsivo">
    <w:name w:val="Emphasis"/>
    <w:uiPriority w:val="20"/>
    <w:qFormat/>
    <w:rsid w:val="00C95C00"/>
    <w:rPr>
      <w:i/>
      <w:iCs/>
    </w:rPr>
  </w:style>
  <w:style w:type="character" w:styleId="Collegamentovisitato">
    <w:name w:val="FollowedHyperlink"/>
    <w:uiPriority w:val="99"/>
    <w:semiHidden/>
    <w:unhideWhenUsed/>
    <w:rsid w:val="00861B40"/>
    <w:rPr>
      <w:color w:val="954F72"/>
      <w:u w:val="single"/>
    </w:rPr>
  </w:style>
  <w:style w:type="paragraph" w:styleId="Didascalia">
    <w:name w:val="caption"/>
    <w:basedOn w:val="Normale"/>
    <w:next w:val="Normale"/>
    <w:uiPriority w:val="35"/>
    <w:unhideWhenUsed/>
    <w:qFormat/>
    <w:rsid w:val="008F4E71"/>
    <w:pPr>
      <w:spacing w:after="200" w:line="240" w:lineRule="auto"/>
    </w:pPr>
    <w:rPr>
      <w:b/>
      <w:bCs/>
      <w:color w:val="5B9BD5"/>
      <w:sz w:val="18"/>
      <w:szCs w:val="18"/>
    </w:rPr>
  </w:style>
  <w:style w:type="paragraph" w:customStyle="1" w:styleId="Els-table-text">
    <w:name w:val="Els-table-text"/>
    <w:rsid w:val="00A82BCF"/>
    <w:pPr>
      <w:spacing w:after="80" w:line="200" w:lineRule="exact"/>
    </w:pPr>
    <w:rPr>
      <w:rFonts w:ascii="Times New Roman" w:eastAsia="SimSun" w:hAnsi="Times New Roman"/>
      <w:sz w:val="16"/>
      <w:lang w:val="en-US" w:eastAsia="en-US"/>
    </w:rPr>
  </w:style>
  <w:style w:type="paragraph" w:customStyle="1" w:styleId="Els-body-text">
    <w:name w:val="Els-body-text"/>
    <w:rsid w:val="00A82BCF"/>
    <w:pPr>
      <w:spacing w:line="240" w:lineRule="exact"/>
      <w:ind w:firstLine="238"/>
      <w:jc w:val="both"/>
    </w:pPr>
    <w:rPr>
      <w:rFonts w:ascii="Times New Roman" w:eastAsia="SimSun" w:hAnsi="Times New Roman"/>
      <w:lang w:val="en-US" w:eastAsia="en-US"/>
    </w:rPr>
  </w:style>
  <w:style w:type="paragraph" w:styleId="NormaleWeb">
    <w:name w:val="Normal (Web)"/>
    <w:basedOn w:val="Normale"/>
    <w:uiPriority w:val="99"/>
    <w:unhideWhenUsed/>
    <w:rsid w:val="00A8654B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E4F02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61551"/>
    <w:pPr>
      <w:keepNext/>
      <w:keepLines/>
      <w:spacing w:before="240"/>
      <w:outlineLvl w:val="0"/>
    </w:pPr>
    <w:rPr>
      <w:rFonts w:ascii="Calibri Light" w:eastAsia="MS Gothic" w:hAnsi="Calibri Light"/>
      <w:color w:val="2E74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1122"/>
    <w:pPr>
      <w:keepNext/>
      <w:keepLines/>
      <w:spacing w:before="40"/>
      <w:outlineLvl w:val="1"/>
    </w:pPr>
    <w:rPr>
      <w:rFonts w:ascii="Calibri Light" w:eastAsia="MS Gothic" w:hAnsi="Calibri Light"/>
      <w:color w:val="2E74B5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AD6A8C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it-IT"/>
    </w:rPr>
  </w:style>
  <w:style w:type="character" w:default="1" w:styleId="Carattere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ps">
    <w:name w:val="hps"/>
    <w:basedOn w:val="Caratterepredefinitoparagrafo"/>
    <w:rsid w:val="006A36C6"/>
  </w:style>
  <w:style w:type="character" w:styleId="Enfasigrassetto">
    <w:name w:val="Strong"/>
    <w:uiPriority w:val="22"/>
    <w:qFormat/>
    <w:rsid w:val="006A36C6"/>
    <w:rPr>
      <w:b/>
      <w:bCs/>
    </w:rPr>
  </w:style>
  <w:style w:type="character" w:styleId="Rimandocommento">
    <w:name w:val="annotation reference"/>
    <w:unhideWhenUsed/>
    <w:rsid w:val="006A36C6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6A36C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6A36C6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36C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A36C6"/>
    <w:rPr>
      <w:rFonts w:ascii="Segoe UI" w:hAnsi="Segoe UI" w:cs="Segoe UI"/>
      <w:sz w:val="18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43324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743324"/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5652A3"/>
    <w:pPr>
      <w:ind w:left="720"/>
      <w:contextualSpacing/>
    </w:pPr>
  </w:style>
  <w:style w:type="paragraph" w:customStyle="1" w:styleId="Elencoacolori-Colore11">
    <w:name w:val="Elenco a colori - Colore 11"/>
    <w:basedOn w:val="Normale"/>
    <w:uiPriority w:val="34"/>
    <w:qFormat/>
    <w:rsid w:val="00CE017D"/>
    <w:pPr>
      <w:ind w:left="708" w:firstLine="284"/>
    </w:pPr>
    <w:rPr>
      <w:rFonts w:eastAsia="Times New Roman"/>
      <w:szCs w:val="24"/>
      <w:lang w:eastAsia="it-IT"/>
    </w:rPr>
  </w:style>
  <w:style w:type="character" w:customStyle="1" w:styleId="shorttext">
    <w:name w:val="short_text"/>
    <w:basedOn w:val="Caratterepredefinitoparagrafo"/>
    <w:rsid w:val="00582634"/>
  </w:style>
  <w:style w:type="character" w:customStyle="1" w:styleId="Titolo3Carattere">
    <w:name w:val="Titolo 3 Carattere"/>
    <w:link w:val="Titolo3"/>
    <w:uiPriority w:val="9"/>
    <w:rsid w:val="00AD6A8C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itazioneHTML">
    <w:name w:val="HTML Cite"/>
    <w:uiPriority w:val="99"/>
    <w:semiHidden/>
    <w:unhideWhenUsed/>
    <w:rsid w:val="00BF1C13"/>
    <w:rPr>
      <w:i/>
      <w:iCs/>
    </w:rPr>
  </w:style>
  <w:style w:type="character" w:styleId="Collegamentoipertestuale">
    <w:name w:val="Hyperlink"/>
    <w:uiPriority w:val="99"/>
    <w:unhideWhenUsed/>
    <w:rsid w:val="001F7D1D"/>
    <w:rPr>
      <w:color w:val="0563C1"/>
      <w:u w:val="single"/>
    </w:rPr>
  </w:style>
  <w:style w:type="paragraph" w:styleId="Elenco">
    <w:name w:val="List"/>
    <w:basedOn w:val="Normale"/>
    <w:rsid w:val="00CE1AC9"/>
    <w:pPr>
      <w:ind w:left="283" w:hanging="283"/>
    </w:pPr>
    <w:rPr>
      <w:rFonts w:eastAsia="Times New Roman"/>
      <w:szCs w:val="24"/>
      <w:lang w:eastAsia="it-IT"/>
    </w:rPr>
  </w:style>
  <w:style w:type="table" w:styleId="Grigliatabella">
    <w:name w:val="Table Grid"/>
    <w:basedOn w:val="Tabellanormale"/>
    <w:uiPriority w:val="39"/>
    <w:rsid w:val="00F350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1Carattere">
    <w:name w:val="Titolo 1 Carattere"/>
    <w:link w:val="Titolo1"/>
    <w:uiPriority w:val="9"/>
    <w:rsid w:val="00661551"/>
    <w:rPr>
      <w:rFonts w:ascii="Calibri Light" w:eastAsia="MS Gothic" w:hAnsi="Calibri Light" w:cs="Times New Roman"/>
      <w:color w:val="2E74B5"/>
      <w:sz w:val="32"/>
      <w:szCs w:val="32"/>
    </w:rPr>
  </w:style>
  <w:style w:type="character" w:styleId="Numeroriga">
    <w:name w:val="line number"/>
    <w:basedOn w:val="Caratterepredefinitoparagrafo"/>
    <w:uiPriority w:val="99"/>
    <w:semiHidden/>
    <w:unhideWhenUsed/>
    <w:rsid w:val="00390008"/>
  </w:style>
  <w:style w:type="character" w:customStyle="1" w:styleId="apple-converted-space">
    <w:name w:val="apple-converted-space"/>
    <w:basedOn w:val="Caratterepredefinitoparagrafo"/>
    <w:rsid w:val="006C543D"/>
  </w:style>
  <w:style w:type="character" w:customStyle="1" w:styleId="oneclick-link">
    <w:name w:val="oneclick-link"/>
    <w:basedOn w:val="Caratterepredefinitoparagrafo"/>
    <w:rsid w:val="006C543D"/>
  </w:style>
  <w:style w:type="paragraph" w:styleId="Intestazione">
    <w:name w:val="header"/>
    <w:basedOn w:val="Normale"/>
    <w:link w:val="IntestazioneCarattere"/>
    <w:uiPriority w:val="99"/>
    <w:unhideWhenUsed/>
    <w:rsid w:val="00E82DA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E82DAC"/>
  </w:style>
  <w:style w:type="paragraph" w:styleId="Pidipagina">
    <w:name w:val="footer"/>
    <w:basedOn w:val="Normale"/>
    <w:link w:val="PidipaginaCarattere"/>
    <w:uiPriority w:val="99"/>
    <w:unhideWhenUsed/>
    <w:rsid w:val="00E82DA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E82DAC"/>
  </w:style>
  <w:style w:type="table" w:customStyle="1" w:styleId="Grigliatabella1">
    <w:name w:val="Griglia tabella1"/>
    <w:basedOn w:val="Tabellanormale"/>
    <w:next w:val="Grigliatabella"/>
    <w:uiPriority w:val="39"/>
    <w:rsid w:val="005F1B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stosegnaposto">
    <w:name w:val="Placeholder Text"/>
    <w:uiPriority w:val="99"/>
    <w:semiHidden/>
    <w:rsid w:val="00E7114A"/>
    <w:rPr>
      <w:color w:val="808080"/>
    </w:rPr>
  </w:style>
  <w:style w:type="character" w:customStyle="1" w:styleId="Titolo2Carattere">
    <w:name w:val="Titolo 2 Carattere"/>
    <w:link w:val="Titolo2"/>
    <w:uiPriority w:val="9"/>
    <w:semiHidden/>
    <w:rsid w:val="00AF1122"/>
    <w:rPr>
      <w:rFonts w:ascii="Calibri Light" w:eastAsia="MS Gothic" w:hAnsi="Calibri Light" w:cs="Times New Roman"/>
      <w:color w:val="2E74B5"/>
      <w:sz w:val="26"/>
      <w:szCs w:val="26"/>
    </w:rPr>
  </w:style>
  <w:style w:type="paragraph" w:styleId="Revisione">
    <w:name w:val="Revision"/>
    <w:hidden/>
    <w:uiPriority w:val="99"/>
    <w:semiHidden/>
    <w:rsid w:val="00277BD0"/>
    <w:rPr>
      <w:sz w:val="22"/>
      <w:szCs w:val="22"/>
      <w:lang w:eastAsia="en-US"/>
    </w:rPr>
  </w:style>
  <w:style w:type="character" w:styleId="Enfasicorsivo">
    <w:name w:val="Emphasis"/>
    <w:uiPriority w:val="20"/>
    <w:qFormat/>
    <w:rsid w:val="00C95C00"/>
    <w:rPr>
      <w:i/>
      <w:iCs/>
    </w:rPr>
  </w:style>
  <w:style w:type="character" w:styleId="Collegamentovisitato">
    <w:name w:val="FollowedHyperlink"/>
    <w:uiPriority w:val="99"/>
    <w:semiHidden/>
    <w:unhideWhenUsed/>
    <w:rsid w:val="00861B40"/>
    <w:rPr>
      <w:color w:val="954F72"/>
      <w:u w:val="single"/>
    </w:rPr>
  </w:style>
  <w:style w:type="paragraph" w:styleId="Didascalia">
    <w:name w:val="caption"/>
    <w:basedOn w:val="Normale"/>
    <w:next w:val="Normale"/>
    <w:uiPriority w:val="35"/>
    <w:unhideWhenUsed/>
    <w:qFormat/>
    <w:rsid w:val="008F4E71"/>
    <w:pPr>
      <w:spacing w:after="200" w:line="240" w:lineRule="auto"/>
    </w:pPr>
    <w:rPr>
      <w:b/>
      <w:bCs/>
      <w:color w:val="5B9BD5"/>
      <w:sz w:val="18"/>
      <w:szCs w:val="18"/>
    </w:rPr>
  </w:style>
  <w:style w:type="paragraph" w:customStyle="1" w:styleId="Els-table-text">
    <w:name w:val="Els-table-text"/>
    <w:rsid w:val="00A82BCF"/>
    <w:pPr>
      <w:spacing w:after="80" w:line="200" w:lineRule="exact"/>
    </w:pPr>
    <w:rPr>
      <w:rFonts w:ascii="Times New Roman" w:eastAsia="SimSun" w:hAnsi="Times New Roman"/>
      <w:sz w:val="16"/>
      <w:lang w:val="en-US" w:eastAsia="en-US"/>
    </w:rPr>
  </w:style>
  <w:style w:type="paragraph" w:customStyle="1" w:styleId="Els-body-text">
    <w:name w:val="Els-body-text"/>
    <w:rsid w:val="00A82BCF"/>
    <w:pPr>
      <w:spacing w:line="240" w:lineRule="exact"/>
      <w:ind w:firstLine="238"/>
      <w:jc w:val="both"/>
    </w:pPr>
    <w:rPr>
      <w:rFonts w:ascii="Times New Roman" w:eastAsia="SimSun" w:hAnsi="Times New Roman"/>
      <w:lang w:val="en-US" w:eastAsia="en-US"/>
    </w:rPr>
  </w:style>
  <w:style w:type="paragraph" w:styleId="NormaleWeb">
    <w:name w:val="Normal (Web)"/>
    <w:basedOn w:val="Normale"/>
    <w:uiPriority w:val="99"/>
    <w:unhideWhenUsed/>
    <w:rsid w:val="00A8654B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8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4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27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8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16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5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4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6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7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80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8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83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57446">
                      <w:marLeft w:val="0"/>
                      <w:marRight w:val="0"/>
                      <w:marTop w:val="0"/>
                      <w:marBottom w:val="13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500982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single" w:sz="6" w:space="0" w:color="E2E2E2"/>
                            <w:left w:val="single" w:sz="6" w:space="0" w:color="E2E2E2"/>
                            <w:bottom w:val="single" w:sz="6" w:space="0" w:color="E2E2E2"/>
                            <w:right w:val="single" w:sz="6" w:space="0" w:color="E2E2E2"/>
                          </w:divBdr>
                          <w:divsChild>
                            <w:div w:id="96346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0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78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481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39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79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37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95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387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368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9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1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9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98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993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microsoft.com/office/2007/relationships/stylesWithEffects" Target="stylesWithEffects.xml"/><Relationship Id="rId20" Type="http://schemas.openxmlformats.org/officeDocument/2006/relationships/oleObject" Target="embeddings/oleObject3.bin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settings" Target="settings.xml"/><Relationship Id="rId11" Type="http://schemas.openxmlformats.org/officeDocument/2006/relationships/webSettings" Target="webSettings.xml"/><Relationship Id="rId12" Type="http://schemas.openxmlformats.org/officeDocument/2006/relationships/footnotes" Target="footnotes.xml"/><Relationship Id="rId13" Type="http://schemas.openxmlformats.org/officeDocument/2006/relationships/endnotes" Target="endnotes.xml"/><Relationship Id="rId14" Type="http://schemas.openxmlformats.org/officeDocument/2006/relationships/image" Target="media/image1.emf"/><Relationship Id="rId15" Type="http://schemas.openxmlformats.org/officeDocument/2006/relationships/oleObject" Target="embeddings/oleObject1.bin"/><Relationship Id="rId16" Type="http://schemas.openxmlformats.org/officeDocument/2006/relationships/image" Target="media/image2.emf"/><Relationship Id="rId17" Type="http://schemas.openxmlformats.org/officeDocument/2006/relationships/oleObject" Target="embeddings/oleObject2.bin"/><Relationship Id="rId18" Type="http://schemas.openxmlformats.org/officeDocument/2006/relationships/image" Target="media/image3.wmf"/><Relationship Id="rId19" Type="http://schemas.openxmlformats.org/officeDocument/2006/relationships/image" Target="media/image4.emf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customXml" Target="../customXml/item6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1F55A-9197-A247-86CD-50E825CC1D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CD1AA6-13E8-9D48-ABDB-A3232568B0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C94A84-47A3-2248-9A45-005DE20196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D74286-3BE2-7043-AE51-56D88FA5E26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2D2A142-3E6E-894C-9378-FE4B3D58D36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41A8B29-186E-F443-9329-2C2C71E12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29</Pages>
  <Words>13853</Words>
  <Characters>80627</Characters>
  <Application>Microsoft Macintosh Word</Application>
  <DocSecurity>0</DocSecurity>
  <Lines>2371</Lines>
  <Paragraphs>1476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93004</CharactersWithSpaces>
  <SharedDoc>false</SharedDoc>
  <HLinks>
    <vt:vector size="504" baseType="variant">
      <vt:variant>
        <vt:i4>4587531</vt:i4>
      </vt:variant>
      <vt:variant>
        <vt:i4>487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4653067</vt:i4>
      </vt:variant>
      <vt:variant>
        <vt:i4>484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4456459</vt:i4>
      </vt:variant>
      <vt:variant>
        <vt:i4>481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4390973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_ENREF_26</vt:lpwstr>
      </vt:variant>
      <vt:variant>
        <vt:i4>4522034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_ENREF_49</vt:lpwstr>
      </vt:variant>
      <vt:variant>
        <vt:i4>4456506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_ENREF_51</vt:lpwstr>
      </vt:variant>
      <vt:variant>
        <vt:i4>4456507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_ENREF_50</vt:lpwstr>
      </vt:variant>
      <vt:variant>
        <vt:i4>4718603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4784139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4653114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_ENREF_61</vt:lpwstr>
      </vt:variant>
      <vt:variant>
        <vt:i4>4325439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_ENREF_34</vt:lpwstr>
      </vt:variant>
      <vt:variant>
        <vt:i4>4390923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_ENREF_2</vt:lpwstr>
      </vt:variant>
      <vt:variant>
        <vt:i4>4325387</vt:i4>
      </vt:variant>
      <vt:variant>
        <vt:i4>412</vt:i4>
      </vt:variant>
      <vt:variant>
        <vt:i4>0</vt:i4>
      </vt:variant>
      <vt:variant>
        <vt:i4>5</vt:i4>
      </vt:variant>
      <vt:variant>
        <vt:lpwstr/>
      </vt:variant>
      <vt:variant>
        <vt:lpwstr>_ENREF_3</vt:lpwstr>
      </vt:variant>
      <vt:variant>
        <vt:i4>4456510</vt:i4>
      </vt:variant>
      <vt:variant>
        <vt:i4>406</vt:i4>
      </vt:variant>
      <vt:variant>
        <vt:i4>0</vt:i4>
      </vt:variant>
      <vt:variant>
        <vt:i4>5</vt:i4>
      </vt:variant>
      <vt:variant>
        <vt:lpwstr/>
      </vt:variant>
      <vt:variant>
        <vt:lpwstr>_ENREF_55</vt:lpwstr>
      </vt:variant>
      <vt:variant>
        <vt:i4>4456511</vt:i4>
      </vt:variant>
      <vt:variant>
        <vt:i4>403</vt:i4>
      </vt:variant>
      <vt:variant>
        <vt:i4>0</vt:i4>
      </vt:variant>
      <vt:variant>
        <vt:i4>5</vt:i4>
      </vt:variant>
      <vt:variant>
        <vt:lpwstr/>
      </vt:variant>
      <vt:variant>
        <vt:lpwstr>_ENREF_54</vt:lpwstr>
      </vt:variant>
      <vt:variant>
        <vt:i4>4390962</vt:i4>
      </vt:variant>
      <vt:variant>
        <vt:i4>400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4456510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_ENREF_55</vt:lpwstr>
      </vt:variant>
      <vt:variant>
        <vt:i4>4390962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4325387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_ENREF_3</vt:lpwstr>
      </vt:variant>
      <vt:variant>
        <vt:i4>4456499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_ENREF_58</vt:lpwstr>
      </vt:variant>
      <vt:variant>
        <vt:i4>4587531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4456459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4522044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_ENREF_47</vt:lpwstr>
      </vt:variant>
      <vt:variant>
        <vt:i4>4522035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_ENREF_48</vt:lpwstr>
      </vt:variant>
      <vt:variant>
        <vt:i4>4718603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4784139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4194363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4390971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4456506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_ENREF_51</vt:lpwstr>
      </vt:variant>
      <vt:variant>
        <vt:i4>4390974</vt:i4>
      </vt:variant>
      <vt:variant>
        <vt:i4>286</vt:i4>
      </vt:variant>
      <vt:variant>
        <vt:i4>0</vt:i4>
      </vt:variant>
      <vt:variant>
        <vt:i4>5</vt:i4>
      </vt:variant>
      <vt:variant>
        <vt:lpwstr/>
      </vt:variant>
      <vt:variant>
        <vt:lpwstr>_ENREF_25</vt:lpwstr>
      </vt:variant>
      <vt:variant>
        <vt:i4>4325438</vt:i4>
      </vt:variant>
      <vt:variant>
        <vt:i4>277</vt:i4>
      </vt:variant>
      <vt:variant>
        <vt:i4>0</vt:i4>
      </vt:variant>
      <vt:variant>
        <vt:i4>5</vt:i4>
      </vt:variant>
      <vt:variant>
        <vt:lpwstr/>
      </vt:variant>
      <vt:variant>
        <vt:lpwstr>_ENREF_35</vt:lpwstr>
      </vt:variant>
      <vt:variant>
        <vt:i4>4194354</vt:i4>
      </vt:variant>
      <vt:variant>
        <vt:i4>274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4325439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_ENREF_34</vt:lpwstr>
      </vt:variant>
      <vt:variant>
        <vt:i4>4390923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_ENREF_2</vt:lpwstr>
      </vt:variant>
      <vt:variant>
        <vt:i4>4325387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_ENREF_3</vt:lpwstr>
      </vt:variant>
      <vt:variant>
        <vt:i4>4456510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_ENREF_55</vt:lpwstr>
      </vt:variant>
      <vt:variant>
        <vt:i4>4456511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_ENREF_54</vt:lpwstr>
      </vt:variant>
      <vt:variant>
        <vt:i4>4390962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4325387</vt:i4>
      </vt:variant>
      <vt:variant>
        <vt:i4>208</vt:i4>
      </vt:variant>
      <vt:variant>
        <vt:i4>0</vt:i4>
      </vt:variant>
      <vt:variant>
        <vt:i4>5</vt:i4>
      </vt:variant>
      <vt:variant>
        <vt:lpwstr/>
      </vt:variant>
      <vt:variant>
        <vt:lpwstr>_ENREF_3</vt:lpwstr>
      </vt:variant>
      <vt:variant>
        <vt:i4>4325434</vt:i4>
      </vt:variant>
      <vt:variant>
        <vt:i4>205</vt:i4>
      </vt:variant>
      <vt:variant>
        <vt:i4>0</vt:i4>
      </vt:variant>
      <vt:variant>
        <vt:i4>5</vt:i4>
      </vt:variant>
      <vt:variant>
        <vt:lpwstr/>
      </vt:variant>
      <vt:variant>
        <vt:lpwstr>_ENREF_31</vt:lpwstr>
      </vt:variant>
      <vt:variant>
        <vt:i4>4194315</vt:i4>
      </vt:variant>
      <vt:variant>
        <vt:i4>202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4456511</vt:i4>
      </vt:variant>
      <vt:variant>
        <vt:i4>199</vt:i4>
      </vt:variant>
      <vt:variant>
        <vt:i4>0</vt:i4>
      </vt:variant>
      <vt:variant>
        <vt:i4>5</vt:i4>
      </vt:variant>
      <vt:variant>
        <vt:lpwstr/>
      </vt:variant>
      <vt:variant>
        <vt:lpwstr>_ENREF_54</vt:lpwstr>
      </vt:variant>
      <vt:variant>
        <vt:i4>4390962</vt:i4>
      </vt:variant>
      <vt:variant>
        <vt:i4>196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4456498</vt:i4>
      </vt:variant>
      <vt:variant>
        <vt:i4>193</vt:i4>
      </vt:variant>
      <vt:variant>
        <vt:i4>0</vt:i4>
      </vt:variant>
      <vt:variant>
        <vt:i4>5</vt:i4>
      </vt:variant>
      <vt:variant>
        <vt:lpwstr/>
      </vt:variant>
      <vt:variant>
        <vt:lpwstr>_ENREF_59</vt:lpwstr>
      </vt:variant>
      <vt:variant>
        <vt:i4>4194362</vt:i4>
      </vt:variant>
      <vt:variant>
        <vt:i4>190</vt:i4>
      </vt:variant>
      <vt:variant>
        <vt:i4>0</vt:i4>
      </vt:variant>
      <vt:variant>
        <vt:i4>5</vt:i4>
      </vt:variant>
      <vt:variant>
        <vt:lpwstr/>
      </vt:variant>
      <vt:variant>
        <vt:lpwstr>_ENREF_11</vt:lpwstr>
      </vt:variant>
      <vt:variant>
        <vt:i4>4522043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4194360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_ENREF_13</vt:lpwstr>
      </vt:variant>
      <vt:variant>
        <vt:i4>4194355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4194365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_ENREF_16</vt:lpwstr>
      </vt:variant>
      <vt:variant>
        <vt:i4>4522046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_ENREF_45</vt:lpwstr>
      </vt:variant>
      <vt:variant>
        <vt:i4>4456504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_ENREF_53</vt:lpwstr>
      </vt:variant>
      <vt:variant>
        <vt:i4>4522042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_ENREF_41</vt:lpwstr>
      </vt:variant>
      <vt:variant>
        <vt:i4>4325427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_ENREF_38</vt:lpwstr>
      </vt:variant>
      <vt:variant>
        <vt:i4>4456508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_ENREF_57</vt:lpwstr>
      </vt:variant>
      <vt:variant>
        <vt:i4>4390968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_ENREF_23</vt:lpwstr>
      </vt:variant>
      <vt:variant>
        <vt:i4>4390975</vt:i4>
      </vt:variant>
      <vt:variant>
        <vt:i4>136</vt:i4>
      </vt:variant>
      <vt:variant>
        <vt:i4>0</vt:i4>
      </vt:variant>
      <vt:variant>
        <vt:i4>5</vt:i4>
      </vt:variant>
      <vt:variant>
        <vt:lpwstr/>
      </vt:variant>
      <vt:variant>
        <vt:lpwstr>_ENREF_24</vt:lpwstr>
      </vt:variant>
      <vt:variant>
        <vt:i4>4390973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_ENREF_26</vt:lpwstr>
      </vt:variant>
      <vt:variant>
        <vt:i4>4194364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4522040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_ENREF_43</vt:lpwstr>
      </vt:variant>
      <vt:variant>
        <vt:i4>4325435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_ENREF_30</vt:lpwstr>
      </vt:variant>
      <vt:variant>
        <vt:i4>4325432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_ENREF_33</vt:lpwstr>
      </vt:variant>
      <vt:variant>
        <vt:i4>4456505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_ENREF_52</vt:lpwstr>
      </vt:variant>
      <vt:variant>
        <vt:i4>4325436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4194363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4390972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4194367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4390963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_ENREF_28</vt:lpwstr>
      </vt:variant>
      <vt:variant>
        <vt:i4>4521995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_ENREF_4</vt:lpwstr>
      </vt:variant>
      <vt:variant>
        <vt:i4>4522034</vt:i4>
      </vt:variant>
      <vt:variant>
        <vt:i4>67</vt:i4>
      </vt:variant>
      <vt:variant>
        <vt:i4>0</vt:i4>
      </vt:variant>
      <vt:variant>
        <vt:i4>5</vt:i4>
      </vt:variant>
      <vt:variant>
        <vt:lpwstr/>
      </vt:variant>
      <vt:variant>
        <vt:lpwstr>_ENREF_49</vt:lpwstr>
      </vt:variant>
      <vt:variant>
        <vt:i4>4522047</vt:i4>
      </vt:variant>
      <vt:variant>
        <vt:i4>64</vt:i4>
      </vt:variant>
      <vt:variant>
        <vt:i4>0</vt:i4>
      </vt:variant>
      <vt:variant>
        <vt:i4>5</vt:i4>
      </vt:variant>
      <vt:variant>
        <vt:lpwstr/>
      </vt:variant>
      <vt:variant>
        <vt:lpwstr>_ENREF_44</vt:lpwstr>
      </vt:variant>
      <vt:variant>
        <vt:i4>4194361</vt:i4>
      </vt:variant>
      <vt:variant>
        <vt:i4>61</vt:i4>
      </vt:variant>
      <vt:variant>
        <vt:i4>0</vt:i4>
      </vt:variant>
      <vt:variant>
        <vt:i4>5</vt:i4>
      </vt:variant>
      <vt:variant>
        <vt:lpwstr/>
      </vt:variant>
      <vt:variant>
        <vt:lpwstr>_ENREF_12</vt:lpwstr>
      </vt:variant>
      <vt:variant>
        <vt:i4>4522045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_ENREF_46</vt:lpwstr>
      </vt:variant>
      <vt:variant>
        <vt:i4>4522041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_ENREF_42</vt:lpwstr>
      </vt:variant>
      <vt:variant>
        <vt:i4>4456507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_ENREF_50</vt:lpwstr>
      </vt:variant>
      <vt:variant>
        <vt:i4>4456506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_ENREF_51</vt:lpwstr>
      </vt:variant>
      <vt:variant>
        <vt:i4>4784139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4718603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4325433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_ENREF_32</vt:lpwstr>
      </vt:variant>
      <vt:variant>
        <vt:i4>4390970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4456509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_ENREF_56</vt:lpwstr>
      </vt:variant>
      <vt:variant>
        <vt:i4>4325426</vt:i4>
      </vt:variant>
      <vt:variant>
        <vt:i4>16</vt:i4>
      </vt:variant>
      <vt:variant>
        <vt:i4>0</vt:i4>
      </vt:variant>
      <vt:variant>
        <vt:i4>5</vt:i4>
      </vt:variant>
      <vt:variant>
        <vt:lpwstr/>
      </vt:variant>
      <vt:variant>
        <vt:lpwstr>_ENREF_39</vt:lpwstr>
      </vt:variant>
      <vt:variant>
        <vt:i4>4653115</vt:i4>
      </vt:variant>
      <vt:variant>
        <vt:i4>13</vt:i4>
      </vt:variant>
      <vt:variant>
        <vt:i4>0</vt:i4>
      </vt:variant>
      <vt:variant>
        <vt:i4>5</vt:i4>
      </vt:variant>
      <vt:variant>
        <vt:lpwstr/>
      </vt:variant>
      <vt:variant>
        <vt:lpwstr>_ENREF_60</vt:lpwstr>
      </vt:variant>
      <vt:variant>
        <vt:i4>4390969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4325437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_ENREF_36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cp:lastModifiedBy>LS</cp:lastModifiedBy>
  <cp:revision>11</cp:revision>
  <cp:lastPrinted>2015-12-18T10:25:00Z</cp:lastPrinted>
  <dcterms:created xsi:type="dcterms:W3CDTF">2016-01-19T08:25:00Z</dcterms:created>
  <dcterms:modified xsi:type="dcterms:W3CDTF">2016-05-19T10:25:00Z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MacEqns">
    <vt:bool>true</vt:bool>
  </property>
</Properties>
</file>